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B512F" w:rsidRPr="004A2F60" w:rsidRDefault="000B512F" w:rsidP="000B512F">
      <w:pPr>
        <w:jc w:val="center"/>
        <w:outlineLvl w:val="0"/>
        <w:rPr>
          <w:rFonts w:ascii="黑体" w:eastAsia="黑体" w:cs="Times New Roman"/>
          <w:sz w:val="24"/>
        </w:rPr>
      </w:pPr>
      <w:bookmarkStart w:id="0" w:name="_Toc308180609"/>
      <w:r w:rsidRPr="004A2F60">
        <w:rPr>
          <w:rFonts w:ascii="黑体" w:eastAsia="黑体" w:cs="黑体" w:hint="eastAsia"/>
          <w:sz w:val="24"/>
        </w:rPr>
        <w:t>车市扫描</w:t>
      </w:r>
      <w:r>
        <w:rPr>
          <w:rFonts w:ascii="黑体" w:eastAsia="黑体" w:cs="黑体"/>
          <w:sz w:val="24"/>
        </w:rPr>
        <w:t>-201</w:t>
      </w:r>
      <w:r>
        <w:rPr>
          <w:rFonts w:ascii="黑体" w:eastAsia="黑体" w:cs="黑体" w:hint="eastAsia"/>
          <w:sz w:val="24"/>
        </w:rPr>
        <w:t>7</w:t>
      </w:r>
      <w:r w:rsidRPr="004A2F60">
        <w:rPr>
          <w:rFonts w:ascii="黑体" w:eastAsia="黑体" w:cs="黑体" w:hint="eastAsia"/>
          <w:sz w:val="24"/>
        </w:rPr>
        <w:t>年第</w:t>
      </w:r>
      <w:r>
        <w:rPr>
          <w:rFonts w:ascii="黑体" w:eastAsia="黑体" w:cs="黑体" w:hint="eastAsia"/>
          <w:sz w:val="24"/>
        </w:rPr>
        <w:t>2</w:t>
      </w:r>
      <w:r w:rsidRPr="004A2F60">
        <w:rPr>
          <w:rFonts w:ascii="黑体" w:eastAsia="黑体" w:cs="黑体" w:hint="eastAsia"/>
          <w:sz w:val="24"/>
        </w:rPr>
        <w:t>期（</w:t>
      </w:r>
      <w:r>
        <w:rPr>
          <w:rFonts w:ascii="黑体" w:eastAsia="黑体" w:cs="黑体" w:hint="eastAsia"/>
          <w:sz w:val="24"/>
        </w:rPr>
        <w:t>1</w:t>
      </w:r>
      <w:r w:rsidRPr="004A2F60">
        <w:rPr>
          <w:rFonts w:ascii="黑体" w:eastAsia="黑体" w:cs="黑体" w:hint="eastAsia"/>
          <w:sz w:val="24"/>
        </w:rPr>
        <w:t>月</w:t>
      </w:r>
      <w:r>
        <w:rPr>
          <w:rFonts w:ascii="黑体" w:eastAsia="黑体" w:cs="黑体" w:hint="eastAsia"/>
          <w:sz w:val="24"/>
        </w:rPr>
        <w:t>3</w:t>
      </w:r>
      <w:r w:rsidRPr="004A2F60">
        <w:rPr>
          <w:rFonts w:ascii="黑体" w:eastAsia="黑体" w:cs="黑体" w:hint="eastAsia"/>
          <w:sz w:val="24"/>
        </w:rPr>
        <w:t>日</w:t>
      </w:r>
      <w:r w:rsidRPr="004A2F60">
        <w:rPr>
          <w:rFonts w:ascii="黑体" w:eastAsia="黑体" w:cs="黑体"/>
          <w:sz w:val="24"/>
        </w:rPr>
        <w:t>-</w:t>
      </w:r>
      <w:r>
        <w:rPr>
          <w:rFonts w:ascii="黑体" w:eastAsia="黑体" w:cs="黑体" w:hint="eastAsia"/>
          <w:sz w:val="24"/>
        </w:rPr>
        <w:t>1</w:t>
      </w:r>
      <w:r w:rsidRPr="004A2F60">
        <w:rPr>
          <w:rFonts w:ascii="黑体" w:eastAsia="黑体" w:cs="黑体" w:hint="eastAsia"/>
          <w:sz w:val="24"/>
        </w:rPr>
        <w:t>月</w:t>
      </w:r>
      <w:r>
        <w:rPr>
          <w:rFonts w:ascii="黑体" w:eastAsia="黑体" w:cs="黑体" w:hint="eastAsia"/>
          <w:sz w:val="24"/>
        </w:rPr>
        <w:t>8</w:t>
      </w:r>
      <w:r w:rsidRPr="004A2F60">
        <w:rPr>
          <w:rFonts w:ascii="黑体" w:eastAsia="黑体" w:cs="黑体" w:hint="eastAsia"/>
          <w:sz w:val="24"/>
        </w:rPr>
        <w:t>日）</w:t>
      </w:r>
      <w:bookmarkEnd w:id="0"/>
    </w:p>
    <w:p w:rsidR="000B512F" w:rsidRPr="004A2F60" w:rsidRDefault="000B512F" w:rsidP="000B512F">
      <w:pPr>
        <w:rPr>
          <w:rFonts w:ascii="黑体" w:eastAsia="黑体" w:cs="Times New Roman"/>
        </w:rPr>
      </w:pPr>
      <w:r w:rsidRPr="004A2F60">
        <w:rPr>
          <w:rFonts w:ascii="黑体" w:eastAsia="黑体" w:cs="黑体" w:hint="eastAsia"/>
        </w:rPr>
        <w:t>主要信息源自全国乘联会每日新闻等</w:t>
      </w:r>
    </w:p>
    <w:p w:rsidR="000B512F" w:rsidRPr="004A2F60" w:rsidRDefault="000B512F" w:rsidP="000B512F">
      <w:pPr>
        <w:rPr>
          <w:rFonts w:ascii="黑体" w:eastAsia="黑体" w:cs="黑体"/>
        </w:rPr>
      </w:pPr>
      <w:r w:rsidRPr="004A2F60">
        <w:rPr>
          <w:rFonts w:ascii="黑体" w:eastAsia="黑体" w:cs="黑体" w:hint="eastAsia"/>
        </w:rPr>
        <w:t>全国乘用车市场信息联席会网站：</w:t>
      </w:r>
      <w:r w:rsidRPr="004A2F60">
        <w:rPr>
          <w:rFonts w:ascii="黑体" w:eastAsia="黑体" w:cs="黑体"/>
        </w:rPr>
        <w:t>http://www.cpca1.org/index.asp</w:t>
      </w:r>
    </w:p>
    <w:p w:rsidR="000B512F" w:rsidRPr="004A2F60" w:rsidRDefault="000B512F" w:rsidP="000B512F">
      <w:pPr>
        <w:rPr>
          <w:rFonts w:cs="Times New Roman"/>
        </w:rPr>
      </w:pPr>
    </w:p>
    <w:p w:rsidR="000B512F" w:rsidRPr="004A2F60" w:rsidRDefault="000B512F" w:rsidP="000B512F">
      <w:pPr>
        <w:pStyle w:val="1"/>
        <w:numPr>
          <w:ilvl w:val="0"/>
          <w:numId w:val="1"/>
        </w:numPr>
        <w:ind w:left="284" w:firstLineChars="0"/>
        <w:outlineLvl w:val="0"/>
        <w:rPr>
          <w:rFonts w:ascii="宋体" w:cs="Times New Roman"/>
          <w:b/>
          <w:bCs/>
        </w:rPr>
      </w:pPr>
      <w:r w:rsidRPr="004A2F60">
        <w:rPr>
          <w:rFonts w:cs="宋体" w:hint="eastAsia"/>
          <w:b/>
          <w:bCs/>
        </w:rPr>
        <w:t>本周车市概述：</w:t>
      </w:r>
    </w:p>
    <w:p w:rsidR="006E307A" w:rsidRPr="004A2F60" w:rsidRDefault="006E307A" w:rsidP="006E307A">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12月车市零售</w:t>
      </w:r>
      <w:r w:rsidR="00385671">
        <w:rPr>
          <w:rFonts w:ascii="黑体" w:eastAsia="黑体" w:hAnsi="黑体" w:cs="Times New Roman" w:hint="eastAsia"/>
          <w:b/>
          <w:bCs/>
          <w:sz w:val="24"/>
        </w:rPr>
        <w:t>预计在18%左右</w:t>
      </w:r>
    </w:p>
    <w:p w:rsidR="006E307A" w:rsidRPr="004A2F60" w:rsidRDefault="006E307A" w:rsidP="006E307A">
      <w:pPr>
        <w:rPr>
          <w:rFonts w:ascii="Calibri" w:eastAsia="宋体" w:hAnsi="Calibri" w:cs="Times New Roman"/>
          <w:szCs w:val="21"/>
        </w:rPr>
      </w:pPr>
      <w:r>
        <w:rPr>
          <w:rFonts w:ascii="Calibri" w:eastAsia="宋体" w:hAnsi="Calibri" w:cs="宋体"/>
          <w:noProof/>
          <w:szCs w:val="21"/>
        </w:rPr>
        <w:drawing>
          <wp:inline distT="0" distB="0" distL="0" distR="0" wp14:anchorId="665B3D2E">
            <wp:extent cx="4694555" cy="3218815"/>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694555" cy="3218815"/>
                    </a:xfrm>
                    <a:prstGeom prst="rect">
                      <a:avLst/>
                    </a:prstGeom>
                    <a:noFill/>
                  </pic:spPr>
                </pic:pic>
              </a:graphicData>
            </a:graphic>
          </wp:inline>
        </w:drawing>
      </w:r>
      <w:r w:rsidRPr="004A2F60">
        <w:rPr>
          <w:rFonts w:ascii="Calibri" w:eastAsia="宋体" w:hAnsi="Calibri" w:cs="宋体" w:hint="eastAsia"/>
          <w:szCs w:val="21"/>
        </w:rPr>
        <w:t>。</w:t>
      </w:r>
    </w:p>
    <w:p w:rsidR="00385671" w:rsidRDefault="006E307A" w:rsidP="006E307A">
      <w:pPr>
        <w:ind w:firstLineChars="270" w:firstLine="567"/>
        <w:rPr>
          <w:rFonts w:asciiTheme="minorEastAsia" w:hAnsiTheme="minorEastAsia" w:cs="宋体"/>
          <w:szCs w:val="21"/>
        </w:rPr>
      </w:pPr>
      <w:bookmarkStart w:id="1" w:name="_GoBack"/>
      <w:r>
        <w:rPr>
          <w:rFonts w:asciiTheme="minorEastAsia" w:hAnsiTheme="minorEastAsia" w:cs="宋体" w:hint="eastAsia"/>
          <w:szCs w:val="21"/>
        </w:rPr>
        <w:t>1</w:t>
      </w:r>
      <w:r>
        <w:rPr>
          <w:rFonts w:asciiTheme="minorEastAsia" w:hAnsiTheme="minorEastAsia" w:cs="宋体"/>
          <w:szCs w:val="21"/>
        </w:rPr>
        <w:t>6年</w:t>
      </w:r>
      <w:r>
        <w:rPr>
          <w:rFonts w:asciiTheme="minorEastAsia" w:hAnsiTheme="minorEastAsia" w:cs="宋体" w:hint="eastAsia"/>
          <w:szCs w:val="21"/>
        </w:rPr>
        <w:t>12月车市零售超强，由于车市的年末增长要考虑稳增长的需要，因此12月的零售和批发增长稍低，相对于11月的增速22%，12月的增速稍低，不完全统计的厂家零售增速超过15%，由于个别厂家报数稍晚，估计12月总体零售</w:t>
      </w:r>
      <w:r w:rsidR="00385671">
        <w:rPr>
          <w:rFonts w:asciiTheme="minorEastAsia" w:hAnsiTheme="minorEastAsia" w:cs="宋体" w:hint="eastAsia"/>
          <w:szCs w:val="21"/>
        </w:rPr>
        <w:t>18%</w:t>
      </w:r>
      <w:r w:rsidR="003F45E2">
        <w:rPr>
          <w:rFonts w:asciiTheme="minorEastAsia" w:hAnsiTheme="minorEastAsia" w:cs="宋体" w:hint="eastAsia"/>
          <w:szCs w:val="21"/>
        </w:rPr>
        <w:t>左右，也是体现了政策退坡前的合理走势</w:t>
      </w:r>
      <w:r>
        <w:rPr>
          <w:rFonts w:asciiTheme="minorEastAsia" w:hAnsiTheme="minorEastAsia" w:cs="宋体" w:hint="eastAsia"/>
          <w:szCs w:val="21"/>
        </w:rPr>
        <w:t>。</w:t>
      </w:r>
    </w:p>
    <w:bookmarkEnd w:id="1"/>
    <w:p w:rsidR="00385671" w:rsidRDefault="00385671" w:rsidP="006E307A">
      <w:pPr>
        <w:ind w:firstLineChars="270" w:firstLine="567"/>
        <w:rPr>
          <w:rFonts w:asciiTheme="minorEastAsia" w:hAnsiTheme="minorEastAsia" w:cs="宋体"/>
          <w:szCs w:val="21"/>
        </w:rPr>
      </w:pPr>
      <w:r>
        <w:rPr>
          <w:rFonts w:asciiTheme="minorEastAsia" w:hAnsiTheme="minorEastAsia" w:cs="宋体" w:hint="eastAsia"/>
          <w:szCs w:val="21"/>
        </w:rPr>
        <w:t>虽然目前统计最后一周零售增长1%，而</w:t>
      </w:r>
      <w:r w:rsidR="006E307A">
        <w:rPr>
          <w:rFonts w:asciiTheme="minorEastAsia" w:hAnsiTheme="minorEastAsia" w:cs="宋体" w:hint="eastAsia"/>
          <w:szCs w:val="21"/>
        </w:rPr>
        <w:t>12月的前三周车市增速</w:t>
      </w:r>
      <w:r w:rsidR="006E307A">
        <w:rPr>
          <w:rFonts w:asciiTheme="minorEastAsia" w:hAnsiTheme="minorEastAsia" w:cs="宋体"/>
          <w:szCs w:val="21"/>
        </w:rPr>
        <w:t>23</w:t>
      </w:r>
      <w:r w:rsidR="006E307A">
        <w:rPr>
          <w:rFonts w:asciiTheme="minorEastAsia" w:hAnsiTheme="minorEastAsia" w:cs="宋体" w:hint="eastAsia"/>
          <w:szCs w:val="21"/>
        </w:rPr>
        <w:t>%，</w:t>
      </w:r>
      <w:r>
        <w:rPr>
          <w:rFonts w:asciiTheme="minorEastAsia" w:hAnsiTheme="minorEastAsia" w:cs="宋体" w:hint="eastAsia"/>
          <w:szCs w:val="21"/>
        </w:rPr>
        <w:t>实际最后一周</w:t>
      </w:r>
      <w:r w:rsidR="006E307A">
        <w:rPr>
          <w:rFonts w:asciiTheme="minorEastAsia" w:hAnsiTheme="minorEastAsia" w:cs="宋体" w:hint="eastAsia"/>
          <w:szCs w:val="21"/>
        </w:rPr>
        <w:t>继续保持购置税5%优惠政策退出前的超级火爆期。</w:t>
      </w:r>
    </w:p>
    <w:p w:rsidR="006E307A" w:rsidRDefault="006E307A" w:rsidP="006E307A">
      <w:pPr>
        <w:ind w:firstLineChars="270" w:firstLine="567"/>
        <w:rPr>
          <w:rFonts w:asciiTheme="minorEastAsia" w:hAnsiTheme="minorEastAsia" w:cs="宋体"/>
          <w:szCs w:val="21"/>
        </w:rPr>
      </w:pPr>
      <w:r>
        <w:rPr>
          <w:rFonts w:asciiTheme="minorEastAsia" w:hAnsiTheme="minorEastAsia" w:cs="宋体" w:hint="eastAsia"/>
          <w:szCs w:val="21"/>
        </w:rPr>
        <w:t>第一周的日均零售达到6.9万台每天，增速达到34%的超高水平</w:t>
      </w:r>
      <w:r w:rsidRPr="00D23B8A">
        <w:rPr>
          <w:rFonts w:asciiTheme="minorEastAsia" w:hAnsiTheme="minorEastAsia" w:cs="宋体" w:hint="eastAsia"/>
          <w:szCs w:val="21"/>
        </w:rPr>
        <w:t>。</w:t>
      </w:r>
      <w:r>
        <w:rPr>
          <w:rFonts w:asciiTheme="minorEastAsia" w:hAnsiTheme="minorEastAsia" w:cs="宋体" w:hint="eastAsia"/>
          <w:szCs w:val="21"/>
        </w:rPr>
        <w:t>而第二周的车市零售继续保持24%的同比较强增长态势，日均销量也达到7.7万台的超高水平，形成车市的超强走势。第三周的零售也是7.7万台，形成少有的年末火爆期而零售不增长的现象。</w:t>
      </w:r>
      <w:r w:rsidR="00385671">
        <w:rPr>
          <w:rFonts w:asciiTheme="minorEastAsia" w:hAnsiTheme="minorEastAsia" w:cs="宋体" w:hint="eastAsia"/>
          <w:szCs w:val="21"/>
        </w:rPr>
        <w:t>第四周的零售应该更强一些。</w:t>
      </w:r>
      <w:r>
        <w:rPr>
          <w:rFonts w:asciiTheme="minorEastAsia" w:hAnsiTheme="minorEastAsia" w:cs="宋体" w:hint="eastAsia"/>
          <w:szCs w:val="21"/>
        </w:rPr>
        <w:t>考虑到经销商的年末火爆顺利完成任务的情况下，刷卡零售的节奏不会受到厂家销量目标的过多担忧，因此销售节奏也是更体现实际的状态。</w:t>
      </w:r>
    </w:p>
    <w:p w:rsidR="006E307A" w:rsidRDefault="006E307A" w:rsidP="006E307A">
      <w:pPr>
        <w:ind w:firstLineChars="270" w:firstLine="567"/>
        <w:rPr>
          <w:rFonts w:asciiTheme="minorEastAsia" w:hAnsiTheme="minorEastAsia" w:cs="宋体"/>
          <w:szCs w:val="21"/>
        </w:rPr>
      </w:pPr>
      <w:r>
        <w:rPr>
          <w:rFonts w:asciiTheme="minorEastAsia" w:hAnsiTheme="minorEastAsia" w:cs="宋体"/>
          <w:szCs w:val="21"/>
        </w:rPr>
        <w:t>12月车市开局符合年末火爆的预期</w:t>
      </w:r>
      <w:r>
        <w:rPr>
          <w:rFonts w:asciiTheme="minorEastAsia" w:hAnsiTheme="minorEastAsia" w:cs="宋体" w:hint="eastAsia"/>
          <w:szCs w:val="21"/>
        </w:rPr>
        <w:t>。11月和12月的零售都是前两周增速偏高，随后逐步放缓，这既是车市火爆的真实体现，也是车市进入火爆期后的供给不足，导致的市场状态已经被供给约束，也就是库存是宝贝，没库存吃亏的是百姓，价格高了，销量上不去，估计政策年底退坡前末的市场没有太大的潜力了。</w:t>
      </w:r>
    </w:p>
    <w:p w:rsidR="006E307A" w:rsidRPr="004A2F60" w:rsidRDefault="006E307A" w:rsidP="006E307A">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12月的厂家</w:t>
      </w:r>
      <w:r w:rsidR="00385671">
        <w:rPr>
          <w:rFonts w:ascii="黑体" w:eastAsia="黑体" w:hAnsi="黑体" w:cs="Times New Roman" w:hint="eastAsia"/>
          <w:b/>
          <w:bCs/>
          <w:sz w:val="24"/>
        </w:rPr>
        <w:t>批发走势相对稳健</w:t>
      </w:r>
    </w:p>
    <w:p w:rsidR="006E307A" w:rsidRDefault="006E307A" w:rsidP="006E307A">
      <w:pPr>
        <w:rPr>
          <w:rFonts w:ascii="Calibri" w:eastAsia="宋体" w:hAnsi="Calibri" w:cs="宋体"/>
          <w:szCs w:val="21"/>
        </w:rPr>
      </w:pPr>
      <w:r>
        <w:rPr>
          <w:rFonts w:ascii="Calibri" w:eastAsia="宋体" w:hAnsi="Calibri" w:cs="宋体"/>
          <w:noProof/>
          <w:szCs w:val="21"/>
        </w:rPr>
        <w:drawing>
          <wp:inline distT="0" distB="0" distL="0" distR="0" wp14:anchorId="66AD77F3">
            <wp:extent cx="4578350" cy="3213100"/>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8350" cy="3213100"/>
                    </a:xfrm>
                    <a:prstGeom prst="rect">
                      <a:avLst/>
                    </a:prstGeom>
                    <a:noFill/>
                  </pic:spPr>
                </pic:pic>
              </a:graphicData>
            </a:graphic>
          </wp:inline>
        </w:drawing>
      </w:r>
    </w:p>
    <w:p w:rsidR="006E307A" w:rsidRPr="004A2F60" w:rsidRDefault="00385671" w:rsidP="006E307A">
      <w:pPr>
        <w:ind w:firstLineChars="202" w:firstLine="424"/>
        <w:rPr>
          <w:rFonts w:ascii="Calibri" w:eastAsia="宋体" w:hAnsi="Calibri" w:cs="宋体"/>
          <w:szCs w:val="21"/>
        </w:rPr>
      </w:pPr>
      <w:r>
        <w:rPr>
          <w:rFonts w:asciiTheme="minorEastAsia" w:hAnsiTheme="minorEastAsia" w:cs="宋体" w:hint="eastAsia"/>
          <w:szCs w:val="21"/>
        </w:rPr>
        <w:t>1</w:t>
      </w:r>
      <w:r>
        <w:rPr>
          <w:rFonts w:asciiTheme="minorEastAsia" w:hAnsiTheme="minorEastAsia" w:cs="宋体"/>
          <w:szCs w:val="21"/>
        </w:rPr>
        <w:t>2月的厂家批发销量也是前高后低的特征</w:t>
      </w:r>
      <w:r>
        <w:rPr>
          <w:rFonts w:asciiTheme="minorEastAsia" w:hAnsiTheme="minorEastAsia" w:cs="宋体" w:hint="eastAsia"/>
          <w:szCs w:val="21"/>
        </w:rPr>
        <w:t>，</w:t>
      </w:r>
      <w:r>
        <w:rPr>
          <w:rFonts w:asciiTheme="minorEastAsia" w:hAnsiTheme="minorEastAsia" w:cs="宋体"/>
          <w:szCs w:val="21"/>
        </w:rPr>
        <w:t>月末减速符合预期</w:t>
      </w:r>
      <w:r>
        <w:rPr>
          <w:rFonts w:asciiTheme="minorEastAsia" w:hAnsiTheme="minorEastAsia" w:cs="宋体" w:hint="eastAsia"/>
          <w:szCs w:val="21"/>
        </w:rPr>
        <w:t>，</w:t>
      </w:r>
      <w:r>
        <w:rPr>
          <w:rFonts w:asciiTheme="minorEastAsia" w:hAnsiTheme="minorEastAsia" w:cs="宋体"/>
          <w:szCs w:val="21"/>
        </w:rPr>
        <w:t>总体车市批发增长预计在</w:t>
      </w:r>
      <w:r>
        <w:rPr>
          <w:rFonts w:asciiTheme="minorEastAsia" w:hAnsiTheme="minorEastAsia" w:cs="宋体" w:hint="eastAsia"/>
          <w:szCs w:val="21"/>
        </w:rPr>
        <w:t>9%左右</w:t>
      </w:r>
      <w:r w:rsidR="006E307A">
        <w:rPr>
          <w:rFonts w:asciiTheme="minorEastAsia" w:hAnsiTheme="minorEastAsia" w:cs="宋体" w:hint="eastAsia"/>
          <w:szCs w:val="21"/>
        </w:rPr>
        <w:t>。12月乘用车厂家销量保持持续火爆状态，生产多少卖多少，市场信号已经不明显有效。12月的厂家批发销量也是加速推进，确保年末零售火爆的库存资源对应。第一周的厂家批发达到7.</w:t>
      </w:r>
      <w:r w:rsidR="006E307A">
        <w:rPr>
          <w:rFonts w:asciiTheme="minorEastAsia" w:hAnsiTheme="minorEastAsia" w:cs="宋体"/>
          <w:szCs w:val="21"/>
        </w:rPr>
        <w:t>03</w:t>
      </w:r>
      <w:r w:rsidR="006E307A">
        <w:rPr>
          <w:rFonts w:asciiTheme="minorEastAsia" w:hAnsiTheme="minorEastAsia" w:cs="宋体" w:hint="eastAsia"/>
          <w:szCs w:val="21"/>
        </w:rPr>
        <w:t>万台/日，同比增速28%稍高于零售走势。第二周批发达到7.7万台，同比增速达到17%，也是很高的水平。第三周的批发是7.35万台</w:t>
      </w:r>
      <w:r w:rsidR="006E307A">
        <w:rPr>
          <w:rFonts w:asciiTheme="minorEastAsia" w:hAnsiTheme="minorEastAsia" w:cs="宋体"/>
          <w:szCs w:val="21"/>
        </w:rPr>
        <w:t xml:space="preserve"> </w:t>
      </w:r>
      <w:r w:rsidR="006E307A">
        <w:rPr>
          <w:rFonts w:asciiTheme="minorEastAsia" w:hAnsiTheme="minorEastAsia" w:cs="宋体" w:hint="eastAsia"/>
          <w:szCs w:val="21"/>
        </w:rPr>
        <w:t>，稍低于第二周的厂家批发销量，这说明车市的增长表现突出。但第三周的零售与批发相近，厂家的批发不会在大幅增长了，毕竟产销和库存都被严重拉到极限。</w:t>
      </w:r>
      <w:r w:rsidR="006E307A">
        <w:rPr>
          <w:rFonts w:asciiTheme="minorEastAsia" w:hAnsiTheme="minorEastAsia" w:cs="宋体"/>
          <w:szCs w:val="21"/>
        </w:rPr>
        <w:t>由于本周华北地区出现严重的雾霾天气</w:t>
      </w:r>
      <w:r w:rsidR="006E307A">
        <w:rPr>
          <w:rFonts w:asciiTheme="minorEastAsia" w:hAnsiTheme="minorEastAsia" w:cs="宋体" w:hint="eastAsia"/>
          <w:szCs w:val="21"/>
        </w:rPr>
        <w:t>，</w:t>
      </w:r>
      <w:r w:rsidR="006E307A">
        <w:rPr>
          <w:rFonts w:asciiTheme="minorEastAsia" w:hAnsiTheme="minorEastAsia" w:cs="宋体"/>
          <w:szCs w:val="21"/>
        </w:rPr>
        <w:t>导致郊区的企业班车发车受阻</w:t>
      </w:r>
      <w:r w:rsidR="006E307A">
        <w:rPr>
          <w:rFonts w:asciiTheme="minorEastAsia" w:hAnsiTheme="minorEastAsia" w:cs="宋体" w:hint="eastAsia"/>
          <w:szCs w:val="21"/>
        </w:rPr>
        <w:t>，</w:t>
      </w:r>
      <w:r w:rsidR="006E307A">
        <w:rPr>
          <w:rFonts w:asciiTheme="minorEastAsia" w:hAnsiTheme="minorEastAsia" w:cs="宋体"/>
          <w:szCs w:val="21"/>
        </w:rPr>
        <w:t>生产组织困难</w:t>
      </w:r>
      <w:r w:rsidR="006E307A">
        <w:rPr>
          <w:rFonts w:asciiTheme="minorEastAsia" w:hAnsiTheme="minorEastAsia" w:cs="宋体" w:hint="eastAsia"/>
          <w:szCs w:val="21"/>
        </w:rPr>
        <w:t>，</w:t>
      </w:r>
      <w:r w:rsidR="006E307A">
        <w:rPr>
          <w:rFonts w:asciiTheme="minorEastAsia" w:hAnsiTheme="minorEastAsia" w:cs="宋体"/>
          <w:szCs w:val="21"/>
        </w:rPr>
        <w:t>因此形成一定的生产影响</w:t>
      </w:r>
      <w:r w:rsidR="006E307A">
        <w:rPr>
          <w:rFonts w:asciiTheme="minorEastAsia" w:hAnsiTheme="minorEastAsia" w:cs="宋体" w:hint="eastAsia"/>
          <w:szCs w:val="21"/>
        </w:rPr>
        <w:t>。看下周是否厂家产销量是否能抢回来些，但由于本来就是加班生产，雾霾的丢失生产时间估计难以抢回。</w:t>
      </w:r>
      <w:r w:rsidR="006E307A" w:rsidRPr="004A2F60">
        <w:rPr>
          <w:rFonts w:ascii="Calibri" w:eastAsia="宋体" w:hAnsi="Calibri" w:cs="宋体" w:hint="eastAsia"/>
          <w:szCs w:val="21"/>
        </w:rPr>
        <w:t>。</w:t>
      </w:r>
    </w:p>
    <w:p w:rsidR="006E307A" w:rsidRDefault="006E307A" w:rsidP="006E307A">
      <w:pPr>
        <w:ind w:firstLineChars="202" w:firstLine="424"/>
        <w:rPr>
          <w:rFonts w:asciiTheme="minorEastAsia" w:hAnsiTheme="minorEastAsia" w:cs="宋体"/>
          <w:szCs w:val="21"/>
        </w:rPr>
      </w:pPr>
      <w:r>
        <w:rPr>
          <w:rFonts w:asciiTheme="minorEastAsia" w:hAnsiTheme="minorEastAsia" w:cs="宋体" w:hint="eastAsia"/>
          <w:szCs w:val="21"/>
        </w:rPr>
        <w:t>此次由于购置税减半政策的延续性政策已经上周发布，厂家和经销商对明年的开局相对低迷也是有较大的预期</w:t>
      </w:r>
      <w:r w:rsidR="00385671">
        <w:rPr>
          <w:rFonts w:asciiTheme="minorEastAsia" w:hAnsiTheme="minorEastAsia" w:cs="宋体" w:hint="eastAsia"/>
          <w:szCs w:val="21"/>
        </w:rPr>
        <w:t>，</w:t>
      </w:r>
      <w:r w:rsidR="00385671">
        <w:rPr>
          <w:rFonts w:asciiTheme="minorEastAsia" w:hAnsiTheme="minorEastAsia" w:cs="宋体" w:hint="eastAsia"/>
          <w:szCs w:val="21"/>
        </w:rPr>
        <w:t>第三周和第四周</w:t>
      </w:r>
      <w:r>
        <w:rPr>
          <w:rFonts w:asciiTheme="minorEastAsia" w:hAnsiTheme="minorEastAsia" w:cs="宋体" w:hint="eastAsia"/>
          <w:szCs w:val="21"/>
        </w:rPr>
        <w:t>的厂家批发应该稍有稳健的思考了</w:t>
      </w:r>
      <w:r w:rsidR="00385671">
        <w:rPr>
          <w:rFonts w:asciiTheme="minorEastAsia" w:hAnsiTheme="minorEastAsia" w:cs="宋体" w:hint="eastAsia"/>
          <w:szCs w:val="21"/>
        </w:rPr>
        <w:t>，尤其是最后一周的厂家批发仅有-</w:t>
      </w:r>
      <w:r w:rsidR="00385671">
        <w:rPr>
          <w:rFonts w:asciiTheme="minorEastAsia" w:hAnsiTheme="minorEastAsia" w:cs="宋体"/>
          <w:szCs w:val="21"/>
        </w:rPr>
        <w:t>7</w:t>
      </w:r>
      <w:r w:rsidR="00385671">
        <w:rPr>
          <w:rFonts w:asciiTheme="minorEastAsia" w:hAnsiTheme="minorEastAsia" w:cs="宋体" w:hint="eastAsia"/>
          <w:szCs w:val="21"/>
        </w:rPr>
        <w:t>%，</w:t>
      </w:r>
      <w:r w:rsidR="00385671">
        <w:rPr>
          <w:rFonts w:asciiTheme="minorEastAsia" w:hAnsiTheme="minorEastAsia" w:cs="宋体"/>
          <w:szCs w:val="21"/>
        </w:rPr>
        <w:t>这也是厂家最后一周发货很难到经销商实现当年销售</w:t>
      </w:r>
      <w:r w:rsidR="00385671">
        <w:rPr>
          <w:rFonts w:asciiTheme="minorEastAsia" w:hAnsiTheme="minorEastAsia" w:cs="宋体" w:hint="eastAsia"/>
          <w:szCs w:val="21"/>
        </w:rPr>
        <w:t>，因此最后一周的负增长也是合理的选择</w:t>
      </w:r>
      <w:r w:rsidRPr="00D23B8A">
        <w:rPr>
          <w:rFonts w:asciiTheme="minorEastAsia" w:hAnsiTheme="minorEastAsia" w:cs="宋体" w:hint="eastAsia"/>
          <w:szCs w:val="21"/>
        </w:rPr>
        <w:t>。</w:t>
      </w:r>
    </w:p>
    <w:p w:rsidR="000B512F" w:rsidRPr="004A2F60" w:rsidRDefault="000B512F" w:rsidP="000B512F">
      <w:pPr>
        <w:ind w:firstLineChars="270" w:firstLine="567"/>
        <w:rPr>
          <w:rFonts w:ascii="Calibri" w:eastAsia="宋体" w:hAnsi="Calibri" w:cs="Times New Roman"/>
          <w:szCs w:val="21"/>
        </w:rPr>
      </w:pPr>
    </w:p>
    <w:p w:rsidR="000B512F" w:rsidRPr="004A2F60" w:rsidRDefault="00A1472B" w:rsidP="000B512F">
      <w:pPr>
        <w:numPr>
          <w:ilvl w:val="0"/>
          <w:numId w:val="2"/>
        </w:numPr>
        <w:outlineLvl w:val="1"/>
        <w:rPr>
          <w:rFonts w:ascii="黑体" w:eastAsia="黑体" w:hAnsi="黑体" w:cs="Times New Roman"/>
          <w:bCs/>
          <w:sz w:val="24"/>
        </w:rPr>
      </w:pPr>
      <w:r>
        <w:rPr>
          <w:rFonts w:ascii="黑体" w:eastAsia="黑体" w:hAnsi="黑体" w:cs="Times New Roman" w:hint="eastAsia"/>
          <w:bCs/>
          <w:sz w:val="24"/>
        </w:rPr>
        <w:t>16年也是世界汽车丰收年</w:t>
      </w:r>
    </w:p>
    <w:p w:rsidR="000B512F" w:rsidRPr="004A2F60" w:rsidRDefault="00A1472B" w:rsidP="000B512F">
      <w:pPr>
        <w:rPr>
          <w:rFonts w:asciiTheme="minorEastAsia" w:hAnsiTheme="minorEastAsia" w:cs="黑体"/>
          <w:bCs/>
          <w:szCs w:val="21"/>
        </w:rPr>
      </w:pPr>
      <w:r>
        <w:rPr>
          <w:rFonts w:asciiTheme="minorEastAsia" w:hAnsiTheme="minorEastAsia" w:cs="黑体" w:hint="eastAsia"/>
          <w:bCs/>
          <w:szCs w:val="21"/>
        </w:rPr>
        <w:t>16年的中国车市表现较强，世界大部分主力市场表现也很好</w:t>
      </w:r>
      <w:r w:rsidR="000B512F" w:rsidRPr="004A2F60">
        <w:rPr>
          <w:rFonts w:asciiTheme="minorEastAsia" w:hAnsiTheme="minorEastAsia" w:cs="黑体" w:hint="eastAsia"/>
          <w:bCs/>
          <w:szCs w:val="21"/>
        </w:rPr>
        <w:t>。</w:t>
      </w:r>
      <w:r w:rsidR="00262E6C">
        <w:rPr>
          <w:rFonts w:asciiTheme="minorEastAsia" w:hAnsiTheme="minorEastAsia" w:cs="黑体" w:hint="eastAsia"/>
          <w:bCs/>
          <w:szCs w:val="21"/>
        </w:rPr>
        <w:t>16年的中国车市大幅走强，而发达国家的车市也有一些表现突出的，形成结构性的较快增长。而俄罗斯、巴西等新兴市场的表现偏弱，这也是17年的高增长的机遇，随着中国的价格体系回升，世界新兴市场都会受益于中国的价格提升，等于中国的资源价格给铁矿、煤矿等国际企业的大红包，这也是推动未来新兴市场走强的机遇。</w:t>
      </w:r>
    </w:p>
    <w:p w:rsidR="000B512F" w:rsidRPr="004A2F60" w:rsidRDefault="000B512F" w:rsidP="000B512F">
      <w:pPr>
        <w:rPr>
          <w:rFonts w:ascii="黑体" w:eastAsia="黑体" w:hAnsi="黑体" w:cs="黑体"/>
          <w:bCs/>
          <w:sz w:val="24"/>
        </w:rPr>
      </w:pPr>
    </w:p>
    <w:p w:rsidR="000B512F" w:rsidRPr="004A2F60" w:rsidRDefault="00A1472B" w:rsidP="000B512F">
      <w:pPr>
        <w:numPr>
          <w:ilvl w:val="0"/>
          <w:numId w:val="2"/>
        </w:numPr>
        <w:outlineLvl w:val="1"/>
        <w:rPr>
          <w:rFonts w:ascii="黑体" w:eastAsia="黑体" w:hAnsi="黑体" w:cs="黑体"/>
          <w:bCs/>
          <w:sz w:val="24"/>
        </w:rPr>
      </w:pPr>
      <w:r>
        <w:rPr>
          <w:rFonts w:ascii="黑体" w:eastAsia="黑体" w:hAnsi="黑体" w:cs="黑体"/>
          <w:bCs/>
          <w:sz w:val="24"/>
        </w:rPr>
        <w:t>新能源车目录重新规范也是合理的</w:t>
      </w:r>
    </w:p>
    <w:p w:rsidR="000B512F" w:rsidRPr="004A2F60" w:rsidRDefault="00A1472B" w:rsidP="000B512F">
      <w:pPr>
        <w:rPr>
          <w:rFonts w:asciiTheme="minorEastAsia" w:hAnsiTheme="minorEastAsia" w:cs="黑体"/>
          <w:bCs/>
          <w:sz w:val="24"/>
        </w:rPr>
      </w:pPr>
      <w:r>
        <w:rPr>
          <w:rFonts w:asciiTheme="minorEastAsia" w:hAnsiTheme="minorEastAsia" w:cs="黑体" w:hint="eastAsia"/>
          <w:bCs/>
          <w:sz w:val="24"/>
        </w:rPr>
        <w:t>近期新能源车的政策的目录也是合理的选择，</w:t>
      </w:r>
      <w:r w:rsidR="00262E6C">
        <w:rPr>
          <w:rFonts w:asciiTheme="minorEastAsia" w:hAnsiTheme="minorEastAsia" w:cs="黑体" w:hint="eastAsia"/>
          <w:bCs/>
          <w:sz w:val="24"/>
        </w:rPr>
        <w:t>16年的最后两批目录属于为16年现有产品的顺畅产销，在标准不太明确规范的情况下，16年的前五批推广目录的范围不一定符合17年的新补贴标准，因此需要规范性重审</w:t>
      </w:r>
      <w:r w:rsidR="000B512F" w:rsidRPr="004A2F60">
        <w:rPr>
          <w:rFonts w:asciiTheme="minorEastAsia" w:hAnsiTheme="minorEastAsia" w:cs="黑体" w:hint="eastAsia"/>
          <w:bCs/>
          <w:sz w:val="24"/>
        </w:rPr>
        <w:t>。</w:t>
      </w:r>
      <w:r w:rsidR="00262E6C">
        <w:rPr>
          <w:rFonts w:asciiTheme="minorEastAsia" w:hAnsiTheme="minorEastAsia" w:cs="黑体" w:hint="eastAsia"/>
          <w:bCs/>
          <w:sz w:val="24"/>
        </w:rPr>
        <w:t>考虑到目前产品的补贴依赖性，严格补贴审批也是对17年新能源车可持续发展的重要保护。</w:t>
      </w:r>
    </w:p>
    <w:p w:rsidR="000B512F" w:rsidRPr="004A2F60" w:rsidRDefault="000B512F" w:rsidP="000B512F">
      <w:pPr>
        <w:rPr>
          <w:rFonts w:ascii="黑体" w:eastAsia="黑体" w:hAnsi="黑体" w:cs="黑体"/>
          <w:bCs/>
          <w:sz w:val="24"/>
        </w:rPr>
      </w:pPr>
    </w:p>
    <w:p w:rsidR="000B512F" w:rsidRPr="004A2F60" w:rsidRDefault="00385671" w:rsidP="000B512F">
      <w:pPr>
        <w:numPr>
          <w:ilvl w:val="0"/>
          <w:numId w:val="2"/>
        </w:numPr>
        <w:outlineLvl w:val="1"/>
        <w:rPr>
          <w:rFonts w:ascii="黑体" w:eastAsia="黑体" w:hAnsi="黑体" w:cs="黑体"/>
          <w:bCs/>
          <w:sz w:val="24"/>
        </w:rPr>
      </w:pPr>
      <w:r>
        <w:rPr>
          <w:rFonts w:ascii="黑体" w:eastAsia="黑体" w:hAnsi="黑体" w:cs="黑体" w:hint="eastAsia"/>
          <w:bCs/>
          <w:sz w:val="24"/>
        </w:rPr>
        <w:t>1月的车市零售陷入暂时停滞</w:t>
      </w:r>
    </w:p>
    <w:p w:rsidR="000B512F" w:rsidRPr="004A2F60" w:rsidRDefault="00385671" w:rsidP="000B512F">
      <w:pPr>
        <w:rPr>
          <w:rFonts w:asciiTheme="minorEastAsia" w:hAnsiTheme="minorEastAsia" w:cs="黑体"/>
          <w:bCs/>
          <w:sz w:val="24"/>
        </w:rPr>
      </w:pPr>
      <w:r>
        <w:rPr>
          <w:rFonts w:asciiTheme="minorEastAsia" w:hAnsiTheme="minorEastAsia" w:cs="黑体" w:hint="eastAsia"/>
          <w:bCs/>
          <w:sz w:val="24"/>
        </w:rPr>
        <w:t>随着12月的销售火爆，1月的车市批发走势仍较强，部分厂家的开局走势很强</w:t>
      </w:r>
      <w:r w:rsidR="000B512F" w:rsidRPr="004A2F60">
        <w:rPr>
          <w:rFonts w:asciiTheme="minorEastAsia" w:hAnsiTheme="minorEastAsia" w:cs="黑体" w:hint="eastAsia"/>
          <w:bCs/>
          <w:sz w:val="24"/>
        </w:rPr>
        <w:t>。</w:t>
      </w:r>
      <w:r>
        <w:rPr>
          <w:rFonts w:asciiTheme="minorEastAsia" w:hAnsiTheme="minorEastAsia" w:cs="黑体" w:hint="eastAsia"/>
          <w:bCs/>
          <w:sz w:val="24"/>
        </w:rPr>
        <w:t>而零售角度的经销商总体实际零售是较差的，毕竟经过8月开始的几轮的刺激拉动，该买的消费者都会在12月提早购车，1月的车市骤然降温是完全符合预期的。期待1月中旬的零售恢复相对火爆。</w:t>
      </w:r>
    </w:p>
    <w:p w:rsidR="000B512F" w:rsidRPr="004A2F60" w:rsidRDefault="000B512F" w:rsidP="000B512F">
      <w:pPr>
        <w:rPr>
          <w:rFonts w:asciiTheme="minorEastAsia" w:hAnsiTheme="minorEastAsia" w:cs="黑体"/>
          <w:bCs/>
          <w:szCs w:val="21"/>
        </w:rPr>
      </w:pPr>
    </w:p>
    <w:p w:rsidR="000B512F" w:rsidRPr="004A2F60" w:rsidRDefault="000B512F" w:rsidP="000B512F">
      <w:pPr>
        <w:tabs>
          <w:tab w:val="left" w:pos="425"/>
        </w:tabs>
        <w:ind w:left="425"/>
        <w:outlineLvl w:val="1"/>
        <w:rPr>
          <w:rFonts w:ascii="黑体" w:eastAsia="黑体" w:hAnsi="黑体" w:cs="黑体"/>
          <w:bCs/>
          <w:sz w:val="24"/>
        </w:rPr>
      </w:pPr>
    </w:p>
    <w:p w:rsidR="000B512F" w:rsidRPr="004A2F60" w:rsidRDefault="000B512F" w:rsidP="000B512F">
      <w:pPr>
        <w:outlineLvl w:val="0"/>
      </w:pPr>
      <w:r w:rsidRPr="004A2F60">
        <w:rPr>
          <w:rFonts w:hint="eastAsia"/>
        </w:rPr>
        <w:t>二、</w:t>
      </w:r>
      <w:r w:rsidRPr="004A2F60">
        <w:rPr>
          <w:rFonts w:cs="宋体" w:hint="eastAsia"/>
          <w:b/>
          <w:bCs/>
        </w:rPr>
        <w:t>本周上市新车</w:t>
      </w:r>
    </w:p>
    <w:p w:rsidR="00EE2C63" w:rsidRPr="00E0121C" w:rsidRDefault="00EE2C63" w:rsidP="00EE2C63">
      <w:pPr>
        <w:pStyle w:val="a6"/>
        <w:numPr>
          <w:ilvl w:val="0"/>
          <w:numId w:val="21"/>
        </w:numPr>
        <w:ind w:firstLineChars="0"/>
        <w:outlineLvl w:val="1"/>
        <w:rPr>
          <w:b/>
        </w:rPr>
      </w:pPr>
      <w:r w:rsidRPr="00E0121C">
        <w:rPr>
          <w:rFonts w:hint="eastAsia"/>
          <w:b/>
        </w:rPr>
        <w:t>奇瑞瑞虎</w:t>
      </w:r>
      <w:r w:rsidRPr="00E0121C">
        <w:rPr>
          <w:rFonts w:hint="eastAsia"/>
          <w:b/>
        </w:rPr>
        <w:t>3x</w:t>
      </w:r>
      <w:r w:rsidRPr="00E0121C">
        <w:rPr>
          <w:rFonts w:hint="eastAsia"/>
          <w:b/>
        </w:rPr>
        <w:t>新车型上市售</w:t>
      </w:r>
      <w:r w:rsidRPr="00E0121C">
        <w:rPr>
          <w:rFonts w:hint="eastAsia"/>
          <w:b/>
        </w:rPr>
        <w:t>7.69</w:t>
      </w:r>
      <w:r w:rsidRPr="00E0121C">
        <w:rPr>
          <w:rFonts w:hint="eastAsia"/>
          <w:b/>
        </w:rPr>
        <w:t>万</w:t>
      </w:r>
      <w:r w:rsidRPr="00E0121C">
        <w:rPr>
          <w:rFonts w:hint="eastAsia"/>
          <w:b/>
        </w:rPr>
        <w:t>-8.39</w:t>
      </w:r>
      <w:r w:rsidRPr="00E0121C">
        <w:rPr>
          <w:rFonts w:hint="eastAsia"/>
          <w:b/>
        </w:rPr>
        <w:t>万元</w:t>
      </w:r>
    </w:p>
    <w:p w:rsidR="00EE2C63" w:rsidRDefault="00EE2C63" w:rsidP="00EE2C63">
      <w:r>
        <w:rPr>
          <w:noProof/>
        </w:rPr>
        <w:drawing>
          <wp:inline distT="0" distB="0" distL="0" distR="0" wp14:anchorId="57470CFB" wp14:editId="5BC9E3CE">
            <wp:extent cx="2858770" cy="2146300"/>
            <wp:effectExtent l="0" t="0" r="0" b="6350"/>
            <wp:docPr id="12" name="图片 12" descr="http://img4.bitautoimg.com/autoalbum/files/20161114/040/11255804060182_5378695_630x420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4.bitautoimg.com/autoalbum/files/20161114/040/11255804060182_5378695_630x420__m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E2C63" w:rsidRDefault="00EE2C63" w:rsidP="00EE2C63">
      <w:r>
        <w:rPr>
          <w:rFonts w:hint="eastAsia"/>
        </w:rPr>
        <w:t>上市时间：日前销售价：</w:t>
      </w:r>
      <w:r>
        <w:rPr>
          <w:rFonts w:hint="eastAsia"/>
        </w:rPr>
        <w:t>7.69-8.39</w:t>
      </w:r>
      <w:r>
        <w:rPr>
          <w:rFonts w:hint="eastAsia"/>
        </w:rPr>
        <w:t>万元</w:t>
      </w:r>
    </w:p>
    <w:p w:rsidR="00EE2C63" w:rsidRDefault="00EE2C63" w:rsidP="00EE2C63">
      <w:r>
        <w:rPr>
          <w:rFonts w:hint="eastAsia"/>
        </w:rPr>
        <w:t>发动机：</w:t>
      </w:r>
      <w:r>
        <w:rPr>
          <w:rFonts w:hint="eastAsia"/>
        </w:rPr>
        <w:t>1.5L</w:t>
      </w:r>
      <w:r>
        <w:rPr>
          <w:rFonts w:hint="eastAsia"/>
        </w:rPr>
        <w:t>变速器：</w:t>
      </w:r>
      <w:r>
        <w:rPr>
          <w:rFonts w:hint="eastAsia"/>
        </w:rPr>
        <w:t>5</w:t>
      </w:r>
      <w:r>
        <w:rPr>
          <w:rFonts w:hint="eastAsia"/>
        </w:rPr>
        <w:t>速手动、</w:t>
      </w:r>
      <w:r>
        <w:rPr>
          <w:rFonts w:hint="eastAsia"/>
        </w:rPr>
        <w:t>4</w:t>
      </w:r>
      <w:r>
        <w:rPr>
          <w:rFonts w:hint="eastAsia"/>
        </w:rPr>
        <w:t>速自动</w:t>
      </w:r>
    </w:p>
    <w:p w:rsidR="00EE2C63" w:rsidRDefault="00EE2C63" w:rsidP="00EE2C63">
      <w:r>
        <w:rPr>
          <w:rFonts w:hint="eastAsia"/>
        </w:rPr>
        <w:t>车身尺寸：</w:t>
      </w:r>
      <w:r>
        <w:rPr>
          <w:rFonts w:hint="eastAsia"/>
        </w:rPr>
        <w:t>4200/1760/1570mm</w:t>
      </w:r>
    </w:p>
    <w:p w:rsidR="00EE2C63" w:rsidRDefault="00EE2C63" w:rsidP="00EE2C63">
      <w:pPr>
        <w:rPr>
          <w:rFonts w:cs="宋体"/>
          <w:b/>
        </w:rPr>
      </w:pPr>
      <w:r w:rsidRPr="004A2F60">
        <w:rPr>
          <w:rFonts w:cs="宋体" w:hint="eastAsia"/>
          <w:b/>
          <w:bCs/>
          <w:i/>
          <w:iCs/>
        </w:rPr>
        <w:t>分析：</w:t>
      </w:r>
      <w:r w:rsidRPr="004A2F60">
        <w:rPr>
          <w:rFonts w:cs="宋体" w:hint="eastAsia"/>
          <w:b/>
        </w:rPr>
        <w:t>。</w:t>
      </w:r>
    </w:p>
    <w:p w:rsidR="00EE2C63" w:rsidRPr="00E0121C" w:rsidRDefault="00EE2C63" w:rsidP="000B512F">
      <w:pPr>
        <w:pStyle w:val="a6"/>
        <w:numPr>
          <w:ilvl w:val="0"/>
          <w:numId w:val="21"/>
        </w:numPr>
        <w:ind w:firstLineChars="0"/>
        <w:outlineLvl w:val="1"/>
        <w:rPr>
          <w:b/>
        </w:rPr>
      </w:pPr>
      <w:r w:rsidRPr="00E0121C">
        <w:rPr>
          <w:rFonts w:hint="eastAsia"/>
          <w:b/>
        </w:rPr>
        <w:t>缤智</w:t>
      </w:r>
      <w:r w:rsidRPr="00E0121C">
        <w:rPr>
          <w:rFonts w:hint="eastAsia"/>
          <w:b/>
        </w:rPr>
        <w:t>2017</w:t>
      </w:r>
      <w:r w:rsidRPr="00E0121C">
        <w:rPr>
          <w:rFonts w:hint="eastAsia"/>
          <w:b/>
        </w:rPr>
        <w:t>款正式上市售</w:t>
      </w:r>
      <w:r w:rsidRPr="00E0121C">
        <w:rPr>
          <w:rFonts w:hint="eastAsia"/>
          <w:b/>
        </w:rPr>
        <w:t>12.88</w:t>
      </w:r>
      <w:r w:rsidRPr="00E0121C">
        <w:rPr>
          <w:rFonts w:hint="eastAsia"/>
          <w:b/>
        </w:rPr>
        <w:t>万</w:t>
      </w:r>
      <w:r w:rsidRPr="00E0121C">
        <w:rPr>
          <w:rFonts w:hint="eastAsia"/>
          <w:b/>
        </w:rPr>
        <w:t>-18.98</w:t>
      </w:r>
      <w:r w:rsidRPr="00E0121C">
        <w:rPr>
          <w:rFonts w:hint="eastAsia"/>
          <w:b/>
        </w:rPr>
        <w:t>万元</w:t>
      </w:r>
    </w:p>
    <w:p w:rsidR="00EE2C63" w:rsidRDefault="00EE2C63" w:rsidP="000B512F">
      <w:r>
        <w:rPr>
          <w:noProof/>
        </w:rPr>
        <w:drawing>
          <wp:inline distT="0" distB="0" distL="0" distR="0" wp14:anchorId="0A24C161" wp14:editId="3F1B5FB5">
            <wp:extent cx="2858770" cy="2146300"/>
            <wp:effectExtent l="0" t="0" r="0" b="6350"/>
            <wp:docPr id="6" name="图片 6" descr="http://img4.bitautoimg.com/autoalbum/files/20150325/033/14571503380650_3949667_630x420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4.bitautoimg.com/autoalbum/files/20150325/033/14571503380650_3949667_630x420__m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E2C63" w:rsidRDefault="00EE2C63" w:rsidP="000B512F">
      <w:r>
        <w:rPr>
          <w:rFonts w:hint="eastAsia"/>
        </w:rPr>
        <w:t>上市时间：日前销售价：</w:t>
      </w:r>
      <w:r>
        <w:rPr>
          <w:rFonts w:hint="eastAsia"/>
        </w:rPr>
        <w:t>12.88-18.98</w:t>
      </w:r>
      <w:r>
        <w:rPr>
          <w:rFonts w:hint="eastAsia"/>
        </w:rPr>
        <w:t>万元</w:t>
      </w:r>
    </w:p>
    <w:p w:rsidR="00EE2C63" w:rsidRDefault="00EE2C63" w:rsidP="000B512F">
      <w:r>
        <w:rPr>
          <w:rFonts w:hint="eastAsia"/>
        </w:rPr>
        <w:t>发动机：</w:t>
      </w:r>
      <w:r>
        <w:rPr>
          <w:rFonts w:hint="eastAsia"/>
        </w:rPr>
        <w:t>1.5L</w:t>
      </w:r>
      <w:r>
        <w:rPr>
          <w:rFonts w:hint="eastAsia"/>
        </w:rPr>
        <w:t>、</w:t>
      </w:r>
      <w:r>
        <w:rPr>
          <w:rFonts w:hint="eastAsia"/>
        </w:rPr>
        <w:t>1.8L</w:t>
      </w:r>
      <w:r>
        <w:rPr>
          <w:rFonts w:hint="eastAsia"/>
        </w:rPr>
        <w:t>变速器：</w:t>
      </w:r>
      <w:r>
        <w:rPr>
          <w:rFonts w:hint="eastAsia"/>
        </w:rPr>
        <w:t>CVT</w:t>
      </w:r>
    </w:p>
    <w:p w:rsidR="00EE2C63" w:rsidRDefault="00EE2C63" w:rsidP="000B512F">
      <w:r>
        <w:rPr>
          <w:rFonts w:hint="eastAsia"/>
        </w:rPr>
        <w:t>车身尺寸：</w:t>
      </w:r>
      <w:r>
        <w:rPr>
          <w:rFonts w:hint="eastAsia"/>
        </w:rPr>
        <w:t>4294/1772/1605mm</w:t>
      </w:r>
    </w:p>
    <w:p w:rsidR="00EE2C63" w:rsidRDefault="00EE2C63" w:rsidP="000B512F">
      <w:pPr>
        <w:rPr>
          <w:rFonts w:cs="宋体"/>
          <w:b/>
        </w:rPr>
      </w:pPr>
      <w:r w:rsidRPr="004A2F60">
        <w:rPr>
          <w:rFonts w:cs="宋体" w:hint="eastAsia"/>
          <w:b/>
          <w:bCs/>
          <w:i/>
          <w:iCs/>
        </w:rPr>
        <w:t>分析：</w:t>
      </w:r>
      <w:r w:rsidRPr="004A2F60">
        <w:rPr>
          <w:rFonts w:cs="宋体" w:hint="eastAsia"/>
          <w:b/>
        </w:rPr>
        <w:t>。</w:t>
      </w:r>
    </w:p>
    <w:p w:rsidR="00EE2C63" w:rsidRPr="00673D44" w:rsidRDefault="00EE2C63" w:rsidP="000B512F">
      <w:pPr>
        <w:pStyle w:val="a6"/>
        <w:numPr>
          <w:ilvl w:val="0"/>
          <w:numId w:val="21"/>
        </w:numPr>
        <w:ind w:firstLineChars="0"/>
        <w:outlineLvl w:val="1"/>
        <w:rPr>
          <w:b/>
        </w:rPr>
      </w:pPr>
      <w:r w:rsidRPr="00673D44">
        <w:rPr>
          <w:rFonts w:hint="eastAsia"/>
          <w:b/>
        </w:rPr>
        <w:t>东风本田新款杰德上市售</w:t>
      </w:r>
      <w:r w:rsidRPr="00673D44">
        <w:rPr>
          <w:b/>
        </w:rPr>
        <w:t>12.99</w:t>
      </w:r>
      <w:r w:rsidRPr="00673D44">
        <w:rPr>
          <w:rFonts w:hint="eastAsia"/>
          <w:b/>
        </w:rPr>
        <w:t>万</w:t>
      </w:r>
      <w:r w:rsidRPr="00673D44">
        <w:rPr>
          <w:b/>
        </w:rPr>
        <w:t>-17.99</w:t>
      </w:r>
      <w:r w:rsidRPr="00673D44">
        <w:rPr>
          <w:rFonts w:hint="eastAsia"/>
          <w:b/>
        </w:rPr>
        <w:t>万元</w:t>
      </w:r>
    </w:p>
    <w:p w:rsidR="00EE2C63" w:rsidRDefault="00EE2C63" w:rsidP="000B512F">
      <w:r>
        <w:rPr>
          <w:noProof/>
        </w:rPr>
        <w:drawing>
          <wp:inline distT="0" distB="0" distL="0" distR="0" wp14:anchorId="6A60911F" wp14:editId="15AC5085">
            <wp:extent cx="2646680" cy="1482090"/>
            <wp:effectExtent l="0" t="0" r="1270" b="3810"/>
            <wp:docPr id="58" name="图片 58" descr="说明: http://58.246.65.10:8231/UploadFile/2017010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说明: http://58.246.65.10:8231/UploadFile/20170106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46680" cy="1482090"/>
                    </a:xfrm>
                    <a:prstGeom prst="rect">
                      <a:avLst/>
                    </a:prstGeom>
                    <a:noFill/>
                    <a:ln>
                      <a:noFill/>
                    </a:ln>
                  </pic:spPr>
                </pic:pic>
              </a:graphicData>
            </a:graphic>
          </wp:inline>
        </w:drawing>
      </w:r>
    </w:p>
    <w:p w:rsidR="00EE2C63" w:rsidRDefault="00EE2C63" w:rsidP="000B512F">
      <w:r>
        <w:t>1</w:t>
      </w:r>
      <w:r>
        <w:rPr>
          <w:rFonts w:hint="eastAsia"/>
        </w:rPr>
        <w:t>月</w:t>
      </w:r>
      <w:r>
        <w:t>5</w:t>
      </w:r>
      <w:r>
        <w:rPr>
          <w:rFonts w:hint="eastAsia"/>
        </w:rPr>
        <w:t>日，东风本田新款杰德上市，新车共推出</w:t>
      </w:r>
      <w:r>
        <w:t>6</w:t>
      </w:r>
      <w:r>
        <w:rPr>
          <w:rFonts w:hint="eastAsia"/>
        </w:rPr>
        <w:t>款，售价区间为</w:t>
      </w:r>
      <w:r>
        <w:t>12.99</w:t>
      </w:r>
      <w:r>
        <w:rPr>
          <w:rFonts w:hint="eastAsia"/>
        </w:rPr>
        <w:t>万</w:t>
      </w:r>
      <w:r>
        <w:t>-17.99</w:t>
      </w:r>
      <w:r>
        <w:rPr>
          <w:rFonts w:hint="eastAsia"/>
        </w:rPr>
        <w:t>万元。</w:t>
      </w:r>
    </w:p>
    <w:p w:rsidR="00EE2C63" w:rsidRDefault="00EE2C63" w:rsidP="000B512F">
      <w:r>
        <w:rPr>
          <w:rFonts w:hint="eastAsia"/>
        </w:rPr>
        <w:t>外观方面，新车换装前脸和</w:t>
      </w:r>
      <w:r>
        <w:t>LED</w:t>
      </w:r>
      <w:r>
        <w:rPr>
          <w:rFonts w:hint="eastAsia"/>
        </w:rPr>
        <w:t>大灯组，进气格栅层次感更强，前保险杠运用丰富线条，车尾采用双边共两出排气布局，镀铬尾喉。</w:t>
      </w:r>
    </w:p>
    <w:p w:rsidR="00EE2C63" w:rsidRDefault="00EE2C63" w:rsidP="000B512F">
      <w:r>
        <w:rPr>
          <w:rFonts w:hint="eastAsia"/>
        </w:rPr>
        <w:t>配置方面，新车配备全景天窗、鲨鱼鳍天线等。</w:t>
      </w:r>
    </w:p>
    <w:p w:rsidR="00EE2C63" w:rsidRDefault="00EE2C63" w:rsidP="000B512F">
      <w:r>
        <w:rPr>
          <w:rFonts w:hint="eastAsia"/>
        </w:rPr>
        <w:t>动力方面，新车搭载</w:t>
      </w:r>
      <w:r>
        <w:t>1.8L</w:t>
      </w:r>
      <w:r>
        <w:rPr>
          <w:rFonts w:hint="eastAsia"/>
        </w:rPr>
        <w:t>发动机，匹配</w:t>
      </w:r>
      <w:r>
        <w:t>CVT</w:t>
      </w:r>
      <w:r>
        <w:rPr>
          <w:rFonts w:hint="eastAsia"/>
        </w:rPr>
        <w:t>变速箱。</w:t>
      </w:r>
    </w:p>
    <w:p w:rsidR="00EE2C63" w:rsidRDefault="00EE2C63" w:rsidP="000B512F">
      <w:pPr>
        <w:rPr>
          <w:rFonts w:cs="宋体"/>
          <w:b/>
        </w:rPr>
      </w:pPr>
      <w:r w:rsidRPr="004A2F60">
        <w:rPr>
          <w:rFonts w:cs="宋体" w:hint="eastAsia"/>
          <w:b/>
          <w:bCs/>
          <w:i/>
          <w:iCs/>
        </w:rPr>
        <w:t>分析：</w:t>
      </w:r>
      <w:r w:rsidRPr="004A2F60">
        <w:rPr>
          <w:rFonts w:cs="宋体" w:hint="eastAsia"/>
          <w:b/>
        </w:rPr>
        <w:t>。</w:t>
      </w:r>
    </w:p>
    <w:p w:rsidR="00EE2C63" w:rsidRPr="00673D44" w:rsidRDefault="00EE2C63" w:rsidP="000B512F">
      <w:pPr>
        <w:pStyle w:val="a6"/>
        <w:numPr>
          <w:ilvl w:val="0"/>
          <w:numId w:val="21"/>
        </w:numPr>
        <w:ind w:firstLineChars="0"/>
        <w:outlineLvl w:val="1"/>
        <w:rPr>
          <w:b/>
        </w:rPr>
      </w:pPr>
      <w:r w:rsidRPr="00673D44">
        <w:rPr>
          <w:rFonts w:hint="eastAsia"/>
          <w:b/>
        </w:rPr>
        <w:t>东风本田新款思铂睿上市售</w:t>
      </w:r>
      <w:r w:rsidRPr="00673D44">
        <w:rPr>
          <w:b/>
        </w:rPr>
        <w:t>17.99</w:t>
      </w:r>
      <w:r w:rsidRPr="00673D44">
        <w:rPr>
          <w:rFonts w:hint="eastAsia"/>
          <w:b/>
        </w:rPr>
        <w:t>万</w:t>
      </w:r>
      <w:r w:rsidRPr="00673D44">
        <w:rPr>
          <w:b/>
        </w:rPr>
        <w:t>-26.79</w:t>
      </w:r>
      <w:r w:rsidRPr="00673D44">
        <w:rPr>
          <w:rFonts w:hint="eastAsia"/>
          <w:b/>
        </w:rPr>
        <w:t>万元</w:t>
      </w:r>
    </w:p>
    <w:p w:rsidR="00EE2C63" w:rsidRDefault="00EE2C63" w:rsidP="000B512F">
      <w:r>
        <w:rPr>
          <w:noProof/>
        </w:rPr>
        <w:drawing>
          <wp:inline distT="0" distB="0" distL="0" distR="0" wp14:anchorId="0F38BA02" wp14:editId="0E44882A">
            <wp:extent cx="2646680" cy="1482090"/>
            <wp:effectExtent l="0" t="0" r="1270" b="3810"/>
            <wp:docPr id="59" name="图片 59" descr="说明: http://58.246.65.10:8231/UploadFile/2017010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http://58.246.65.10:8231/UploadFile/201701060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46680" cy="1482090"/>
                    </a:xfrm>
                    <a:prstGeom prst="rect">
                      <a:avLst/>
                    </a:prstGeom>
                    <a:noFill/>
                    <a:ln>
                      <a:noFill/>
                    </a:ln>
                  </pic:spPr>
                </pic:pic>
              </a:graphicData>
            </a:graphic>
          </wp:inline>
        </w:drawing>
      </w:r>
    </w:p>
    <w:p w:rsidR="00EE2C63" w:rsidRDefault="00EE2C63" w:rsidP="000B512F">
      <w:r>
        <w:t>1</w:t>
      </w:r>
      <w:r>
        <w:rPr>
          <w:rFonts w:hint="eastAsia"/>
        </w:rPr>
        <w:t>月</w:t>
      </w:r>
      <w:r>
        <w:t>5</w:t>
      </w:r>
      <w:r>
        <w:rPr>
          <w:rFonts w:hint="eastAsia"/>
        </w:rPr>
        <w:t>日，东风本田新款思铂睿上市，新车共推出</w:t>
      </w:r>
      <w:r>
        <w:t>6</w:t>
      </w:r>
      <w:r>
        <w:rPr>
          <w:rFonts w:hint="eastAsia"/>
        </w:rPr>
        <w:t>款，售价区间为</w:t>
      </w:r>
      <w:r>
        <w:t>17.99</w:t>
      </w:r>
      <w:r>
        <w:rPr>
          <w:rFonts w:hint="eastAsia"/>
        </w:rPr>
        <w:t>万</w:t>
      </w:r>
      <w:r>
        <w:t>-26.79</w:t>
      </w:r>
      <w:r>
        <w:rPr>
          <w:rFonts w:hint="eastAsia"/>
        </w:rPr>
        <w:t>万元。</w:t>
      </w:r>
    </w:p>
    <w:p w:rsidR="00EE2C63" w:rsidRDefault="00EE2C63" w:rsidP="000B512F">
      <w:r>
        <w:rPr>
          <w:rFonts w:hint="eastAsia"/>
        </w:rPr>
        <w:t>外观方面，新车前后大灯组采用</w:t>
      </w:r>
      <w:r>
        <w:t>LED</w:t>
      </w:r>
      <w:r>
        <w:rPr>
          <w:rFonts w:hint="eastAsia"/>
        </w:rPr>
        <w:t>光源，混动版车型进气格栅处加入蓝色装饰条。</w:t>
      </w:r>
    </w:p>
    <w:p w:rsidR="00EE2C63" w:rsidRDefault="00EE2C63" w:rsidP="000B512F">
      <w:r>
        <w:rPr>
          <w:rFonts w:hint="eastAsia"/>
        </w:rPr>
        <w:t>内饰方面，新车混动版车型仪表盘运用彩色显示，新增棕色座椅和仿碳纤维饰板。</w:t>
      </w:r>
    </w:p>
    <w:p w:rsidR="00EE2C63" w:rsidRDefault="00EE2C63" w:rsidP="000B512F">
      <w:r>
        <w:rPr>
          <w:rFonts w:hint="eastAsia"/>
        </w:rPr>
        <w:t>配置方面，新车混动版车型换装新电子挡杆。</w:t>
      </w:r>
    </w:p>
    <w:p w:rsidR="00EE2C63" w:rsidRDefault="00EE2C63" w:rsidP="000B512F">
      <w:r>
        <w:rPr>
          <w:rFonts w:hint="eastAsia"/>
        </w:rPr>
        <w:t>动力方面，新车搭载</w:t>
      </w:r>
      <w:r>
        <w:t>2.0L</w:t>
      </w:r>
      <w:r>
        <w:rPr>
          <w:rFonts w:hint="eastAsia"/>
        </w:rPr>
        <w:t>，</w:t>
      </w:r>
      <w:r>
        <w:t>2.4L</w:t>
      </w:r>
      <w:r>
        <w:rPr>
          <w:rFonts w:hint="eastAsia"/>
        </w:rPr>
        <w:t>及由</w:t>
      </w:r>
      <w:r>
        <w:t>2.0L</w:t>
      </w:r>
      <w:r>
        <w:rPr>
          <w:rFonts w:hint="eastAsia"/>
        </w:rPr>
        <w:t>和双电动机组成的混动系统，匹配</w:t>
      </w:r>
      <w:r>
        <w:t>CVT</w:t>
      </w:r>
      <w:r>
        <w:rPr>
          <w:rFonts w:hint="eastAsia"/>
        </w:rPr>
        <w:t>，</w:t>
      </w:r>
      <w:r>
        <w:t>8DCT</w:t>
      </w:r>
      <w:r>
        <w:rPr>
          <w:rFonts w:hint="eastAsia"/>
        </w:rPr>
        <w:t>和</w:t>
      </w:r>
      <w:r>
        <w:t>E-CVT</w:t>
      </w:r>
      <w:r>
        <w:rPr>
          <w:rFonts w:hint="eastAsia"/>
        </w:rPr>
        <w:t>变速箱。</w:t>
      </w:r>
    </w:p>
    <w:p w:rsidR="00EE2C63" w:rsidRDefault="00EE2C63" w:rsidP="000B512F">
      <w:pPr>
        <w:rPr>
          <w:rFonts w:cs="宋体"/>
          <w:b/>
        </w:rPr>
      </w:pPr>
      <w:r w:rsidRPr="004A2F60">
        <w:rPr>
          <w:rFonts w:cs="宋体" w:hint="eastAsia"/>
          <w:b/>
          <w:bCs/>
          <w:i/>
          <w:iCs/>
        </w:rPr>
        <w:t>分析：</w:t>
      </w:r>
      <w:r w:rsidRPr="004A2F60">
        <w:rPr>
          <w:rFonts w:cs="宋体" w:hint="eastAsia"/>
          <w:b/>
        </w:rPr>
        <w:t>。</w:t>
      </w:r>
    </w:p>
    <w:p w:rsidR="00EE2C63" w:rsidRPr="00EF415B" w:rsidRDefault="00EE2C63" w:rsidP="000B512F">
      <w:pPr>
        <w:pStyle w:val="a6"/>
        <w:numPr>
          <w:ilvl w:val="0"/>
          <w:numId w:val="21"/>
        </w:numPr>
        <w:ind w:firstLineChars="0"/>
        <w:outlineLvl w:val="1"/>
        <w:rPr>
          <w:b/>
        </w:rPr>
      </w:pPr>
      <w:r w:rsidRPr="00EF415B">
        <w:rPr>
          <w:rFonts w:hint="eastAsia"/>
          <w:b/>
        </w:rPr>
        <w:t>迈锐宝</w:t>
      </w:r>
      <w:r w:rsidRPr="00EF415B">
        <w:rPr>
          <w:rFonts w:hint="eastAsia"/>
          <w:b/>
        </w:rPr>
        <w:t>XL</w:t>
      </w:r>
      <w:r w:rsidRPr="00EF415B">
        <w:rPr>
          <w:rFonts w:hint="eastAsia"/>
          <w:b/>
        </w:rPr>
        <w:t>上市</w:t>
      </w:r>
      <w:r w:rsidRPr="00EF415B">
        <w:rPr>
          <w:rFonts w:hint="eastAsia"/>
          <w:b/>
        </w:rPr>
        <w:t>2017</w:t>
      </w:r>
      <w:r w:rsidRPr="00EF415B">
        <w:rPr>
          <w:rFonts w:hint="eastAsia"/>
          <w:b/>
        </w:rPr>
        <w:t>款售</w:t>
      </w:r>
      <w:r w:rsidRPr="00EF415B">
        <w:rPr>
          <w:rFonts w:hint="eastAsia"/>
          <w:b/>
        </w:rPr>
        <w:t>17.99</w:t>
      </w:r>
      <w:r w:rsidRPr="00EF415B">
        <w:rPr>
          <w:rFonts w:hint="eastAsia"/>
          <w:b/>
        </w:rPr>
        <w:t>万</w:t>
      </w:r>
      <w:r w:rsidRPr="00EF415B">
        <w:rPr>
          <w:rFonts w:hint="eastAsia"/>
          <w:b/>
        </w:rPr>
        <w:t>-26.99</w:t>
      </w:r>
      <w:r w:rsidRPr="00EF415B">
        <w:rPr>
          <w:rFonts w:hint="eastAsia"/>
          <w:b/>
        </w:rPr>
        <w:t>万元</w:t>
      </w:r>
    </w:p>
    <w:p w:rsidR="00EE2C63" w:rsidRDefault="00EE2C63" w:rsidP="000B512F">
      <w:r>
        <w:rPr>
          <w:noProof/>
        </w:rPr>
        <w:drawing>
          <wp:inline distT="0" distB="0" distL="0" distR="0" wp14:anchorId="1E2714F3" wp14:editId="5C5B729C">
            <wp:extent cx="2858770" cy="2146300"/>
            <wp:effectExtent l="0" t="0" r="0" b="6350"/>
            <wp:docPr id="11" name="图片 11" descr="http://img2.bitautoimg.com/bitauto/2017/01/04/652731c0-8f16-4519-bcca-1cdb6eeba8c5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7/01/04/652731c0-8f16-4519-bcca-1cdb6eeba8c5_63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E2C63" w:rsidRDefault="00EE2C63" w:rsidP="000B512F">
      <w:r>
        <w:rPr>
          <w:rFonts w:hint="eastAsia"/>
        </w:rPr>
        <w:t>上市时间：日前销售价：</w:t>
      </w:r>
      <w:r>
        <w:rPr>
          <w:rFonts w:hint="eastAsia"/>
        </w:rPr>
        <w:t>17.99-26.99</w:t>
      </w:r>
      <w:r>
        <w:rPr>
          <w:rFonts w:hint="eastAsia"/>
        </w:rPr>
        <w:t>万元</w:t>
      </w:r>
    </w:p>
    <w:p w:rsidR="00EE2C63" w:rsidRDefault="00EE2C63" w:rsidP="000B512F">
      <w:r>
        <w:rPr>
          <w:rFonts w:hint="eastAsia"/>
        </w:rPr>
        <w:t>发动机：</w:t>
      </w:r>
      <w:r>
        <w:rPr>
          <w:rFonts w:hint="eastAsia"/>
        </w:rPr>
        <w:t>1.5T</w:t>
      </w:r>
      <w:r>
        <w:rPr>
          <w:rFonts w:hint="eastAsia"/>
        </w:rPr>
        <w:t>、</w:t>
      </w:r>
      <w:r>
        <w:rPr>
          <w:rFonts w:hint="eastAsia"/>
        </w:rPr>
        <w:t>2.5L</w:t>
      </w:r>
      <w:r>
        <w:rPr>
          <w:rFonts w:hint="eastAsia"/>
        </w:rPr>
        <w:t>、</w:t>
      </w:r>
      <w:r>
        <w:rPr>
          <w:rFonts w:hint="eastAsia"/>
        </w:rPr>
        <w:t>1.8L</w:t>
      </w:r>
      <w:r>
        <w:rPr>
          <w:rFonts w:hint="eastAsia"/>
        </w:rPr>
        <w:t>混动变速器：</w:t>
      </w:r>
      <w:r>
        <w:rPr>
          <w:rFonts w:hint="eastAsia"/>
        </w:rPr>
        <w:t>6</w:t>
      </w:r>
      <w:r>
        <w:rPr>
          <w:rFonts w:hint="eastAsia"/>
        </w:rPr>
        <w:t>速自动、</w:t>
      </w:r>
      <w:r>
        <w:rPr>
          <w:rFonts w:hint="eastAsia"/>
        </w:rPr>
        <w:t>7</w:t>
      </w:r>
      <w:r>
        <w:rPr>
          <w:rFonts w:hint="eastAsia"/>
        </w:rPr>
        <w:t>速双离合、</w:t>
      </w:r>
      <w:r>
        <w:rPr>
          <w:rFonts w:hint="eastAsia"/>
        </w:rPr>
        <w:t>E-CVT</w:t>
      </w:r>
    </w:p>
    <w:p w:rsidR="00EE2C63" w:rsidRDefault="00EE2C63" w:rsidP="000B512F">
      <w:r>
        <w:rPr>
          <w:rFonts w:hint="eastAsia"/>
        </w:rPr>
        <w:t>车身尺寸：</w:t>
      </w:r>
      <w:r>
        <w:rPr>
          <w:rFonts w:hint="eastAsia"/>
        </w:rPr>
        <w:t>4923/1854/1470mm</w:t>
      </w:r>
    </w:p>
    <w:p w:rsidR="00EE2C63" w:rsidRDefault="00EE2C63" w:rsidP="000B512F">
      <w:pPr>
        <w:rPr>
          <w:rFonts w:cs="宋体"/>
          <w:b/>
        </w:rPr>
      </w:pPr>
      <w:r w:rsidRPr="004A2F60">
        <w:rPr>
          <w:rFonts w:cs="宋体" w:hint="eastAsia"/>
          <w:b/>
          <w:bCs/>
          <w:i/>
          <w:iCs/>
        </w:rPr>
        <w:t>分析：</w:t>
      </w:r>
      <w:r w:rsidRPr="004A2F60">
        <w:rPr>
          <w:rFonts w:cs="宋体" w:hint="eastAsia"/>
          <w:b/>
        </w:rPr>
        <w:t>。</w:t>
      </w:r>
    </w:p>
    <w:p w:rsidR="00EE2C63" w:rsidRPr="00EF415B" w:rsidRDefault="00EE2C63" w:rsidP="000B512F">
      <w:pPr>
        <w:pStyle w:val="a6"/>
        <w:numPr>
          <w:ilvl w:val="0"/>
          <w:numId w:val="21"/>
        </w:numPr>
        <w:ind w:firstLineChars="0"/>
        <w:outlineLvl w:val="1"/>
        <w:rPr>
          <w:b/>
        </w:rPr>
      </w:pPr>
      <w:r w:rsidRPr="00EF415B">
        <w:rPr>
          <w:rFonts w:hint="eastAsia"/>
          <w:b/>
        </w:rPr>
        <w:t>沃尔沃</w:t>
      </w:r>
      <w:r w:rsidRPr="00EF415B">
        <w:rPr>
          <w:rFonts w:hint="eastAsia"/>
          <w:b/>
        </w:rPr>
        <w:t>XC60</w:t>
      </w:r>
      <w:r w:rsidRPr="00EF415B">
        <w:rPr>
          <w:rFonts w:hint="eastAsia"/>
          <w:b/>
        </w:rPr>
        <w:t>升级版上市售</w:t>
      </w:r>
      <w:r w:rsidRPr="00EF415B">
        <w:rPr>
          <w:rFonts w:hint="eastAsia"/>
          <w:b/>
        </w:rPr>
        <w:t>35.89-43.99</w:t>
      </w:r>
      <w:r w:rsidRPr="00EF415B">
        <w:rPr>
          <w:rFonts w:hint="eastAsia"/>
          <w:b/>
        </w:rPr>
        <w:t>万元</w:t>
      </w:r>
    </w:p>
    <w:p w:rsidR="00EE2C63" w:rsidRDefault="00EE2C63" w:rsidP="000B512F">
      <w:r>
        <w:rPr>
          <w:noProof/>
        </w:rPr>
        <w:drawing>
          <wp:inline distT="0" distB="0" distL="0" distR="0" wp14:anchorId="39266013" wp14:editId="10408F73">
            <wp:extent cx="2858770" cy="2146300"/>
            <wp:effectExtent l="0" t="0" r="0" b="6350"/>
            <wp:docPr id="99" name="图片 99" descr="http://img2.bitautoimg.com/bitauto/2017/01/05/bae7ba02-b4ba-4966-a933-d24406324013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7/01/05/bae7ba02-b4ba-4966-a933-d24406324013_63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E2C63" w:rsidRDefault="00EE2C63" w:rsidP="000B512F">
      <w:r>
        <w:rPr>
          <w:rFonts w:hint="eastAsia"/>
        </w:rPr>
        <w:t>上市时间：日前销售价：</w:t>
      </w:r>
      <w:r>
        <w:rPr>
          <w:rFonts w:hint="eastAsia"/>
        </w:rPr>
        <w:t>35.89-43.99</w:t>
      </w:r>
      <w:r>
        <w:rPr>
          <w:rFonts w:hint="eastAsia"/>
        </w:rPr>
        <w:t>万元</w:t>
      </w:r>
    </w:p>
    <w:p w:rsidR="00EE2C63" w:rsidRDefault="00EE2C63" w:rsidP="000B512F">
      <w:r>
        <w:rPr>
          <w:rFonts w:hint="eastAsia"/>
        </w:rPr>
        <w:t>发动机：</w:t>
      </w:r>
      <w:r>
        <w:rPr>
          <w:rFonts w:hint="eastAsia"/>
        </w:rPr>
        <w:t>2.0T</w:t>
      </w:r>
      <w:r>
        <w:rPr>
          <w:rFonts w:hint="eastAsia"/>
        </w:rPr>
        <w:t>变速器：</w:t>
      </w:r>
      <w:r>
        <w:rPr>
          <w:rFonts w:hint="eastAsia"/>
        </w:rPr>
        <w:t>8</w:t>
      </w:r>
      <w:r>
        <w:rPr>
          <w:rFonts w:hint="eastAsia"/>
        </w:rPr>
        <w:t>速手自一体</w:t>
      </w:r>
    </w:p>
    <w:p w:rsidR="00EE2C63" w:rsidRDefault="00EE2C63" w:rsidP="000B512F">
      <w:r>
        <w:rPr>
          <w:rFonts w:hint="eastAsia"/>
        </w:rPr>
        <w:t>车身尺寸：</w:t>
      </w:r>
      <w:r>
        <w:rPr>
          <w:rFonts w:hint="eastAsia"/>
        </w:rPr>
        <w:t>4644/1891/1713mm</w:t>
      </w:r>
    </w:p>
    <w:p w:rsidR="00EE2C63" w:rsidRDefault="00EE2C63" w:rsidP="000B512F">
      <w:pPr>
        <w:rPr>
          <w:rFonts w:cs="宋体"/>
          <w:b/>
        </w:rPr>
      </w:pPr>
      <w:r w:rsidRPr="004A2F60">
        <w:rPr>
          <w:rFonts w:cs="宋体" w:hint="eastAsia"/>
          <w:b/>
          <w:bCs/>
          <w:i/>
          <w:iCs/>
        </w:rPr>
        <w:t>分析：</w:t>
      </w:r>
      <w:r w:rsidRPr="004A2F60">
        <w:rPr>
          <w:rFonts w:cs="宋体" w:hint="eastAsia"/>
          <w:b/>
        </w:rPr>
        <w:t>。</w:t>
      </w:r>
    </w:p>
    <w:p w:rsidR="00EE2C63" w:rsidRPr="0076752A" w:rsidRDefault="00EE2C63" w:rsidP="000B512F">
      <w:pPr>
        <w:pStyle w:val="a6"/>
        <w:numPr>
          <w:ilvl w:val="0"/>
          <w:numId w:val="21"/>
        </w:numPr>
        <w:ind w:firstLineChars="0"/>
        <w:outlineLvl w:val="1"/>
        <w:rPr>
          <w:b/>
        </w:rPr>
      </w:pPr>
      <w:r w:rsidRPr="0076752A">
        <w:rPr>
          <w:rFonts w:hint="eastAsia"/>
          <w:b/>
        </w:rPr>
        <w:t>沃尔沃</w:t>
      </w:r>
      <w:r w:rsidRPr="0076752A">
        <w:rPr>
          <w:rFonts w:hint="eastAsia"/>
          <w:b/>
        </w:rPr>
        <w:t>XC60</w:t>
      </w:r>
      <w:r w:rsidRPr="0076752A">
        <w:rPr>
          <w:rFonts w:hint="eastAsia"/>
          <w:b/>
        </w:rPr>
        <w:t>升级版上市售</w:t>
      </w:r>
      <w:r w:rsidRPr="0076752A">
        <w:rPr>
          <w:rFonts w:hint="eastAsia"/>
          <w:b/>
        </w:rPr>
        <w:t>35.89-43.99</w:t>
      </w:r>
      <w:r w:rsidRPr="0076752A">
        <w:rPr>
          <w:rFonts w:hint="eastAsia"/>
          <w:b/>
        </w:rPr>
        <w:t>万元</w:t>
      </w:r>
    </w:p>
    <w:p w:rsidR="00EE2C63" w:rsidRDefault="00EE2C63" w:rsidP="000B512F">
      <w:r>
        <w:rPr>
          <w:noProof/>
          <w:color w:val="FFFFFF"/>
        </w:rPr>
        <w:drawing>
          <wp:inline distT="0" distB="0" distL="0" distR="0" wp14:anchorId="6BF5B7ED" wp14:editId="4C9DFF60">
            <wp:extent cx="3060700" cy="2377440"/>
            <wp:effectExtent l="0" t="0" r="6350" b="3810"/>
            <wp:docPr id="94" name="图片 94" descr="售35.89-43.99万元 沃尔沃XC60升级版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售35.89-43.99万元 沃尔沃XC60升级版上市"/>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60700" cy="2377440"/>
                    </a:xfrm>
                    <a:prstGeom prst="rect">
                      <a:avLst/>
                    </a:prstGeom>
                    <a:noFill/>
                    <a:ln>
                      <a:noFill/>
                    </a:ln>
                  </pic:spPr>
                </pic:pic>
              </a:graphicData>
            </a:graphic>
          </wp:inline>
        </w:drawing>
      </w:r>
    </w:p>
    <w:p w:rsidR="00EE2C63" w:rsidRDefault="00EE2C63" w:rsidP="000B512F">
      <w:r>
        <w:rPr>
          <w:rFonts w:hint="eastAsia"/>
        </w:rPr>
        <w:t>售</w:t>
      </w:r>
      <w:r>
        <w:rPr>
          <w:rFonts w:hint="eastAsia"/>
        </w:rPr>
        <w:t>35.89-43.99</w:t>
      </w:r>
      <w:r>
        <w:rPr>
          <w:rFonts w:hint="eastAsia"/>
        </w:rPr>
        <w:t>万元沃尔沃</w:t>
      </w:r>
      <w:r>
        <w:rPr>
          <w:rFonts w:hint="eastAsia"/>
        </w:rPr>
        <w:t>XC60</w:t>
      </w:r>
      <w:r>
        <w:rPr>
          <w:rFonts w:hint="eastAsia"/>
        </w:rPr>
        <w:t>升级版上市</w:t>
      </w:r>
    </w:p>
    <w:p w:rsidR="00EE2C63" w:rsidRDefault="00EE2C63" w:rsidP="000B512F">
      <w:r>
        <w:rPr>
          <w:rFonts w:hint="eastAsia"/>
        </w:rPr>
        <w:t>日前，从沃尔沃官网获悉，</w:t>
      </w:r>
      <w:r>
        <w:rPr>
          <w:rFonts w:hint="eastAsia"/>
        </w:rPr>
        <w:t>2017</w:t>
      </w:r>
      <w:r>
        <w:rPr>
          <w:rFonts w:hint="eastAsia"/>
        </w:rPr>
        <w:t>款</w:t>
      </w:r>
      <w:r>
        <w:rPr>
          <w:rFonts w:hint="eastAsia"/>
        </w:rPr>
        <w:t>XC60</w:t>
      </w:r>
      <w:r>
        <w:rPr>
          <w:rFonts w:hint="eastAsia"/>
        </w:rPr>
        <w:t>升级版正式上市，新车共推出</w:t>
      </w:r>
      <w:r>
        <w:rPr>
          <w:rFonts w:hint="eastAsia"/>
        </w:rPr>
        <w:t>5</w:t>
      </w:r>
      <w:r>
        <w:rPr>
          <w:rFonts w:hint="eastAsia"/>
        </w:rPr>
        <w:t>款车型，售价区间为</w:t>
      </w:r>
      <w:r>
        <w:rPr>
          <w:rFonts w:hint="eastAsia"/>
        </w:rPr>
        <w:t>35.89-43.99</w:t>
      </w:r>
      <w:r>
        <w:rPr>
          <w:rFonts w:hint="eastAsia"/>
        </w:rPr>
        <w:t>万元。</w:t>
      </w:r>
    </w:p>
    <w:p w:rsidR="00EE2C63" w:rsidRDefault="00EE2C63" w:rsidP="000B512F">
      <w:r>
        <w:rPr>
          <w:rFonts w:hint="eastAsia"/>
        </w:rPr>
        <w:t>此次上市的沃尔沃</w:t>
      </w:r>
      <w:r>
        <w:rPr>
          <w:rFonts w:hint="eastAsia"/>
        </w:rPr>
        <w:t>XC60</w:t>
      </w:r>
      <w:r>
        <w:rPr>
          <w:rFonts w:hint="eastAsia"/>
        </w:rPr>
        <w:t>升级版在外观上没有明显变化，主要对现款车型的配置进行优化，其中</w:t>
      </w:r>
      <w:r>
        <w:rPr>
          <w:rFonts w:hint="eastAsia"/>
        </w:rPr>
        <w:t>T5</w:t>
      </w:r>
      <w:r>
        <w:rPr>
          <w:rFonts w:hint="eastAsia"/>
        </w:rPr>
        <w:t>智行升级版新增带大灯清洗的自适应氙气大灯、皮质座椅和前排座椅电动调节；</w:t>
      </w:r>
      <w:r>
        <w:rPr>
          <w:rFonts w:hint="eastAsia"/>
        </w:rPr>
        <w:t>T5</w:t>
      </w:r>
      <w:r>
        <w:rPr>
          <w:rFonts w:hint="eastAsia"/>
        </w:rPr>
        <w:t>智进升级版新增后排座椅加热、车载导航等配置；</w:t>
      </w:r>
      <w:r>
        <w:rPr>
          <w:rFonts w:hint="eastAsia"/>
        </w:rPr>
        <w:t>T5AWD</w:t>
      </w:r>
      <w:r>
        <w:rPr>
          <w:rFonts w:hint="eastAsia"/>
        </w:rPr>
        <w:t>智进升级版新增</w:t>
      </w:r>
      <w:r>
        <w:rPr>
          <w:rFonts w:hint="eastAsia"/>
        </w:rPr>
        <w:t>18</w:t>
      </w:r>
      <w:r>
        <w:rPr>
          <w:rFonts w:hint="eastAsia"/>
        </w:rPr>
        <w:t>英寸铝合金轮圈、后排座椅加热、车载导航等配置；</w:t>
      </w:r>
      <w:r>
        <w:rPr>
          <w:rFonts w:hint="eastAsia"/>
        </w:rPr>
        <w:t>T5AWD</w:t>
      </w:r>
      <w:r>
        <w:rPr>
          <w:rFonts w:hint="eastAsia"/>
        </w:rPr>
        <w:t>智远升级版新增方向盘加热、后排座椅加热、</w:t>
      </w:r>
      <w:r>
        <w:rPr>
          <w:rFonts w:hint="eastAsia"/>
        </w:rPr>
        <w:t>19</w:t>
      </w:r>
      <w:r>
        <w:rPr>
          <w:rFonts w:hint="eastAsia"/>
        </w:rPr>
        <w:t>英寸铝合金轮圈等配置；</w:t>
      </w:r>
      <w:r>
        <w:rPr>
          <w:rFonts w:hint="eastAsia"/>
        </w:rPr>
        <w:t>T5AWD</w:t>
      </w:r>
      <w:r>
        <w:rPr>
          <w:rFonts w:hint="eastAsia"/>
        </w:rPr>
        <w:t>个性运动升级版新增方向盘加热、后排座椅加热等配置。</w:t>
      </w:r>
    </w:p>
    <w:p w:rsidR="00EE2C63" w:rsidRDefault="00EE2C63" w:rsidP="000B512F">
      <w:r>
        <w:rPr>
          <w:rFonts w:hint="eastAsia"/>
        </w:rPr>
        <w:t>动力方面，</w:t>
      </w:r>
      <w:r>
        <w:rPr>
          <w:rFonts w:hint="eastAsia"/>
        </w:rPr>
        <w:t>2017</w:t>
      </w:r>
      <w:r>
        <w:rPr>
          <w:rFonts w:hint="eastAsia"/>
        </w:rPr>
        <w:t>款沃尔沃</w:t>
      </w:r>
      <w:r>
        <w:rPr>
          <w:rFonts w:hint="eastAsia"/>
        </w:rPr>
        <w:t>XC60</w:t>
      </w:r>
      <w:r>
        <w:rPr>
          <w:rFonts w:hint="eastAsia"/>
        </w:rPr>
        <w:t>升级版搭载</w:t>
      </w:r>
      <w:r>
        <w:rPr>
          <w:rFonts w:hint="eastAsia"/>
        </w:rPr>
        <w:t>2.0T</w:t>
      </w:r>
      <w:r>
        <w:rPr>
          <w:rFonts w:hint="eastAsia"/>
        </w:rPr>
        <w:t>四缸涡轮增压发动机，其最大功率为</w:t>
      </w:r>
      <w:r>
        <w:rPr>
          <w:rFonts w:hint="eastAsia"/>
        </w:rPr>
        <w:t>180kW</w:t>
      </w:r>
      <w:r>
        <w:rPr>
          <w:rFonts w:hint="eastAsia"/>
        </w:rPr>
        <w:t>，峰值扭矩为</w:t>
      </w:r>
      <w:r>
        <w:rPr>
          <w:rFonts w:hint="eastAsia"/>
        </w:rPr>
        <w:t>350Nm</w:t>
      </w:r>
      <w:r>
        <w:rPr>
          <w:rFonts w:hint="eastAsia"/>
        </w:rPr>
        <w:t>，传动系统采用</w:t>
      </w:r>
      <w:r>
        <w:rPr>
          <w:rFonts w:hint="eastAsia"/>
        </w:rPr>
        <w:t>8</w:t>
      </w:r>
      <w:r>
        <w:rPr>
          <w:rFonts w:hint="eastAsia"/>
        </w:rPr>
        <w:t>速自动变速箱。</w:t>
      </w:r>
    </w:p>
    <w:p w:rsidR="00EE2C63" w:rsidRDefault="00EE2C63" w:rsidP="000B512F">
      <w:pPr>
        <w:rPr>
          <w:rFonts w:cs="宋体"/>
          <w:b/>
        </w:rPr>
      </w:pPr>
      <w:r w:rsidRPr="004A2F60">
        <w:rPr>
          <w:rFonts w:cs="宋体" w:hint="eastAsia"/>
          <w:b/>
          <w:bCs/>
          <w:i/>
          <w:iCs/>
        </w:rPr>
        <w:t>分析：</w:t>
      </w:r>
      <w:r w:rsidRPr="004A2F60">
        <w:rPr>
          <w:rFonts w:cs="宋体" w:hint="eastAsia"/>
          <w:b/>
        </w:rPr>
        <w:t>。</w:t>
      </w:r>
    </w:p>
    <w:p w:rsidR="00EE2C63" w:rsidRPr="003D0CDD" w:rsidRDefault="00EE2C63" w:rsidP="000B512F">
      <w:pPr>
        <w:pStyle w:val="a6"/>
        <w:numPr>
          <w:ilvl w:val="0"/>
          <w:numId w:val="21"/>
        </w:numPr>
        <w:ind w:firstLineChars="0"/>
        <w:outlineLvl w:val="1"/>
        <w:rPr>
          <w:b/>
        </w:rPr>
      </w:pPr>
      <w:r w:rsidRPr="003D0CDD">
        <w:rPr>
          <w:rFonts w:hint="eastAsia"/>
          <w:b/>
        </w:rPr>
        <w:t>雪佛兰新款迈锐宝</w:t>
      </w:r>
      <w:r w:rsidRPr="003D0CDD">
        <w:rPr>
          <w:rFonts w:hint="eastAsia"/>
          <w:b/>
        </w:rPr>
        <w:t>XL</w:t>
      </w:r>
      <w:r w:rsidRPr="003D0CDD">
        <w:rPr>
          <w:rFonts w:hint="eastAsia"/>
          <w:b/>
        </w:rPr>
        <w:t>上市售</w:t>
      </w:r>
      <w:r w:rsidRPr="003D0CDD">
        <w:rPr>
          <w:rFonts w:hint="eastAsia"/>
          <w:b/>
        </w:rPr>
        <w:t>17.99</w:t>
      </w:r>
      <w:r w:rsidRPr="003D0CDD">
        <w:rPr>
          <w:rFonts w:hint="eastAsia"/>
          <w:b/>
        </w:rPr>
        <w:t>万</w:t>
      </w:r>
      <w:r w:rsidRPr="003D0CDD">
        <w:rPr>
          <w:rFonts w:hint="eastAsia"/>
          <w:b/>
        </w:rPr>
        <w:t>-26.99</w:t>
      </w:r>
      <w:r w:rsidRPr="003D0CDD">
        <w:rPr>
          <w:rFonts w:hint="eastAsia"/>
          <w:b/>
        </w:rPr>
        <w:t>万元</w:t>
      </w:r>
    </w:p>
    <w:p w:rsidR="00EE2C63" w:rsidRDefault="00EE2C63" w:rsidP="000B512F">
      <w:r>
        <w:rPr>
          <w:noProof/>
        </w:rPr>
        <w:drawing>
          <wp:inline distT="0" distB="0" distL="0" distR="0" wp14:anchorId="4F7B177A" wp14:editId="40408B3F">
            <wp:extent cx="2666365" cy="1356995"/>
            <wp:effectExtent l="0" t="0" r="635" b="0"/>
            <wp:docPr id="13" name="图片 13" descr="http://58.246.65.10:8231/UploadFile/2017010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ttp://58.246.65.10:8231/UploadFile/201701050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66365" cy="1356995"/>
                    </a:xfrm>
                    <a:prstGeom prst="rect">
                      <a:avLst/>
                    </a:prstGeom>
                    <a:noFill/>
                    <a:ln>
                      <a:noFill/>
                    </a:ln>
                  </pic:spPr>
                </pic:pic>
              </a:graphicData>
            </a:graphic>
          </wp:inline>
        </w:drawing>
      </w:r>
    </w:p>
    <w:p w:rsidR="00EE2C63" w:rsidRDefault="00EE2C63" w:rsidP="000B512F">
      <w:r>
        <w:rPr>
          <w:rFonts w:hint="eastAsia"/>
        </w:rPr>
        <w:t>1</w:t>
      </w:r>
      <w:r>
        <w:rPr>
          <w:rFonts w:hint="eastAsia"/>
        </w:rPr>
        <w:t>月</w:t>
      </w:r>
      <w:r>
        <w:rPr>
          <w:rFonts w:hint="eastAsia"/>
        </w:rPr>
        <w:t>4</w:t>
      </w:r>
      <w:r>
        <w:rPr>
          <w:rFonts w:hint="eastAsia"/>
        </w:rPr>
        <w:t>日，雪佛兰新款迈锐宝</w:t>
      </w:r>
      <w:r>
        <w:rPr>
          <w:rFonts w:hint="eastAsia"/>
        </w:rPr>
        <w:t>XL</w:t>
      </w:r>
      <w:r>
        <w:rPr>
          <w:rFonts w:hint="eastAsia"/>
        </w:rPr>
        <w:t>上市，新车共推出</w:t>
      </w:r>
      <w:r>
        <w:rPr>
          <w:rFonts w:hint="eastAsia"/>
        </w:rPr>
        <w:t>8</w:t>
      </w:r>
      <w:r>
        <w:rPr>
          <w:rFonts w:hint="eastAsia"/>
        </w:rPr>
        <w:t>款，售价区间为</w:t>
      </w:r>
      <w:r>
        <w:rPr>
          <w:rFonts w:hint="eastAsia"/>
        </w:rPr>
        <w:t>17.99</w:t>
      </w:r>
      <w:r>
        <w:rPr>
          <w:rFonts w:hint="eastAsia"/>
        </w:rPr>
        <w:t>万</w:t>
      </w:r>
      <w:r>
        <w:rPr>
          <w:rFonts w:hint="eastAsia"/>
        </w:rPr>
        <w:t>-26.99</w:t>
      </w:r>
      <w:r>
        <w:rPr>
          <w:rFonts w:hint="eastAsia"/>
        </w:rPr>
        <w:t>万元。</w:t>
      </w:r>
    </w:p>
    <w:p w:rsidR="00EE2C63" w:rsidRDefault="00EE2C63" w:rsidP="000B512F">
      <w:r>
        <w:rPr>
          <w:rFonts w:hint="eastAsia"/>
        </w:rPr>
        <w:t>外观方面，新车新增一种车身颜色。</w:t>
      </w:r>
    </w:p>
    <w:p w:rsidR="00EE2C63" w:rsidRDefault="00EE2C63" w:rsidP="000B512F">
      <w:r>
        <w:rPr>
          <w:rFonts w:hint="eastAsia"/>
        </w:rPr>
        <w:t>配置方面，新车配备新一代</w:t>
      </w:r>
      <w:r>
        <w:rPr>
          <w:rFonts w:hint="eastAsia"/>
        </w:rPr>
        <w:t>MyLink</w:t>
      </w:r>
      <w:r>
        <w:rPr>
          <w:rFonts w:hint="eastAsia"/>
        </w:rPr>
        <w:t>智能车载互联系统，安吉星基础服务延长至</w:t>
      </w:r>
      <w:r>
        <w:rPr>
          <w:rFonts w:hint="eastAsia"/>
        </w:rPr>
        <w:t>5</w:t>
      </w:r>
      <w:r>
        <w:rPr>
          <w:rFonts w:hint="eastAsia"/>
        </w:rPr>
        <w:t>年免费。</w:t>
      </w:r>
    </w:p>
    <w:p w:rsidR="00EE2C63" w:rsidRDefault="00EE2C63" w:rsidP="000B512F">
      <w:r>
        <w:rPr>
          <w:rFonts w:hint="eastAsia"/>
        </w:rPr>
        <w:t>动力方面，新车搭载</w:t>
      </w:r>
      <w:r>
        <w:rPr>
          <w:rFonts w:hint="eastAsia"/>
        </w:rPr>
        <w:t>1.5T</w:t>
      </w:r>
      <w:r>
        <w:rPr>
          <w:rFonts w:hint="eastAsia"/>
        </w:rPr>
        <w:t>，</w:t>
      </w:r>
      <w:r>
        <w:rPr>
          <w:rFonts w:hint="eastAsia"/>
        </w:rPr>
        <w:t>2.5L</w:t>
      </w:r>
      <w:r>
        <w:rPr>
          <w:rFonts w:hint="eastAsia"/>
        </w:rPr>
        <w:t>及</w:t>
      </w:r>
      <w:r>
        <w:rPr>
          <w:rFonts w:hint="eastAsia"/>
        </w:rPr>
        <w:t>1.8L</w:t>
      </w:r>
      <w:r>
        <w:rPr>
          <w:rFonts w:hint="eastAsia"/>
        </w:rPr>
        <w:t>和电动机组成的混动系统，匹配</w:t>
      </w:r>
      <w:r>
        <w:rPr>
          <w:rFonts w:hint="eastAsia"/>
        </w:rPr>
        <w:t>6TIP</w:t>
      </w:r>
      <w:r>
        <w:rPr>
          <w:rFonts w:hint="eastAsia"/>
        </w:rPr>
        <w:t>，</w:t>
      </w:r>
      <w:r>
        <w:rPr>
          <w:rFonts w:hint="eastAsia"/>
        </w:rPr>
        <w:t>7DCT</w:t>
      </w:r>
      <w:r>
        <w:rPr>
          <w:rFonts w:hint="eastAsia"/>
        </w:rPr>
        <w:t>和</w:t>
      </w:r>
      <w:r>
        <w:rPr>
          <w:rFonts w:hint="eastAsia"/>
        </w:rPr>
        <w:t>E-CVT</w:t>
      </w:r>
      <w:r>
        <w:rPr>
          <w:rFonts w:hint="eastAsia"/>
        </w:rPr>
        <w:t>变速箱。</w:t>
      </w:r>
    </w:p>
    <w:p w:rsidR="00EE2C63" w:rsidRDefault="00EE2C63" w:rsidP="000B512F">
      <w:pPr>
        <w:rPr>
          <w:rFonts w:cs="宋体"/>
          <w:b/>
        </w:rPr>
      </w:pPr>
      <w:r w:rsidRPr="004A2F60">
        <w:rPr>
          <w:rFonts w:cs="宋体" w:hint="eastAsia"/>
          <w:b/>
          <w:bCs/>
          <w:i/>
          <w:iCs/>
        </w:rPr>
        <w:t>分析：</w:t>
      </w:r>
      <w:r w:rsidRPr="004A2F60">
        <w:rPr>
          <w:rFonts w:cs="宋体" w:hint="eastAsia"/>
          <w:b/>
        </w:rPr>
        <w:t>。</w:t>
      </w:r>
    </w:p>
    <w:p w:rsidR="000B512F" w:rsidRPr="004A2F60" w:rsidRDefault="000B512F" w:rsidP="000B512F">
      <w:pPr>
        <w:outlineLvl w:val="0"/>
        <w:rPr>
          <w:b/>
        </w:rPr>
      </w:pPr>
      <w:r w:rsidRPr="004A2F60">
        <w:rPr>
          <w:rFonts w:cs="宋体" w:hint="eastAsia"/>
          <w:b/>
          <w:bCs/>
        </w:rPr>
        <w:t>三、宏观经济与政策</w:t>
      </w:r>
    </w:p>
    <w:p w:rsidR="00EE2C63" w:rsidRPr="003D0CDD" w:rsidRDefault="00EE2C63" w:rsidP="00EE2C63">
      <w:pPr>
        <w:pStyle w:val="a6"/>
        <w:numPr>
          <w:ilvl w:val="0"/>
          <w:numId w:val="20"/>
        </w:numPr>
        <w:ind w:firstLineChars="0"/>
        <w:outlineLvl w:val="1"/>
        <w:rPr>
          <w:b/>
        </w:rPr>
      </w:pPr>
      <w:r w:rsidRPr="003D0CDD">
        <w:rPr>
          <w:rFonts w:hint="eastAsia"/>
          <w:b/>
        </w:rPr>
        <w:t>2016</w:t>
      </w:r>
      <w:r w:rsidRPr="003D0CDD">
        <w:rPr>
          <w:rFonts w:hint="eastAsia"/>
          <w:b/>
        </w:rPr>
        <w:t>年</w:t>
      </w:r>
      <w:r w:rsidRPr="003D0CDD">
        <w:rPr>
          <w:rFonts w:hint="eastAsia"/>
          <w:b/>
        </w:rPr>
        <w:t>12</w:t>
      </w:r>
      <w:r w:rsidRPr="003D0CDD">
        <w:rPr>
          <w:rFonts w:hint="eastAsia"/>
          <w:b/>
        </w:rPr>
        <w:t>月财新服务业</w:t>
      </w:r>
      <w:r w:rsidRPr="003D0CDD">
        <w:rPr>
          <w:rFonts w:hint="eastAsia"/>
          <w:b/>
        </w:rPr>
        <w:t>PMI</w:t>
      </w:r>
      <w:r w:rsidRPr="003D0CDD">
        <w:rPr>
          <w:rFonts w:hint="eastAsia"/>
          <w:b/>
        </w:rPr>
        <w:t>为</w:t>
      </w:r>
      <w:r w:rsidRPr="003D0CDD">
        <w:rPr>
          <w:rFonts w:hint="eastAsia"/>
          <w:b/>
        </w:rPr>
        <w:t>53.4</w:t>
      </w:r>
    </w:p>
    <w:p w:rsidR="00EE2C63" w:rsidRDefault="00EE2C63" w:rsidP="00EE2C63">
      <w:r>
        <w:rPr>
          <w:rFonts w:hint="eastAsia"/>
        </w:rPr>
        <w:t>1</w:t>
      </w:r>
      <w:r>
        <w:rPr>
          <w:rFonts w:hint="eastAsia"/>
        </w:rPr>
        <w:t>月</w:t>
      </w:r>
      <w:r>
        <w:rPr>
          <w:rFonts w:hint="eastAsia"/>
        </w:rPr>
        <w:t>5</w:t>
      </w:r>
      <w:r>
        <w:rPr>
          <w:rFonts w:hint="eastAsia"/>
        </w:rPr>
        <w:t>日悉，国家统计局发布最新消息，</w:t>
      </w:r>
      <w:r>
        <w:rPr>
          <w:rFonts w:hint="eastAsia"/>
        </w:rPr>
        <w:t>2016</w:t>
      </w:r>
      <w:r>
        <w:rPr>
          <w:rFonts w:hint="eastAsia"/>
        </w:rPr>
        <w:t>年</w:t>
      </w:r>
      <w:r>
        <w:rPr>
          <w:rFonts w:hint="eastAsia"/>
        </w:rPr>
        <w:t>12</w:t>
      </w:r>
      <w:r>
        <w:rPr>
          <w:rFonts w:hint="eastAsia"/>
        </w:rPr>
        <w:t>月我国财新服务业</w:t>
      </w:r>
      <w:r>
        <w:rPr>
          <w:rFonts w:hint="eastAsia"/>
        </w:rPr>
        <w:t>PMI</w:t>
      </w:r>
      <w:r>
        <w:rPr>
          <w:rFonts w:hint="eastAsia"/>
        </w:rPr>
        <w:t>为</w:t>
      </w:r>
      <w:r>
        <w:rPr>
          <w:rFonts w:hint="eastAsia"/>
        </w:rPr>
        <w:t>53.4</w:t>
      </w:r>
      <w:r>
        <w:rPr>
          <w:rFonts w:hint="eastAsia"/>
        </w:rPr>
        <w:t>，前值</w:t>
      </w:r>
      <w:r>
        <w:rPr>
          <w:rFonts w:hint="eastAsia"/>
        </w:rPr>
        <w:t>53.1</w:t>
      </w:r>
      <w:r>
        <w:rPr>
          <w:rFonts w:hint="eastAsia"/>
        </w:rPr>
        <w:t>。</w:t>
      </w:r>
      <w:r>
        <w:rPr>
          <w:rFonts w:hint="eastAsia"/>
        </w:rPr>
        <w:t>2016</w:t>
      </w:r>
      <w:r>
        <w:rPr>
          <w:rFonts w:hint="eastAsia"/>
        </w:rPr>
        <w:t>年</w:t>
      </w:r>
      <w:r>
        <w:rPr>
          <w:rFonts w:hint="eastAsia"/>
        </w:rPr>
        <w:t>12</w:t>
      </w:r>
      <w:r>
        <w:rPr>
          <w:rFonts w:hint="eastAsia"/>
        </w:rPr>
        <w:t>月我国财新综合</w:t>
      </w:r>
      <w:r>
        <w:rPr>
          <w:rFonts w:hint="eastAsia"/>
        </w:rPr>
        <w:t>PMI</w:t>
      </w:r>
      <w:r>
        <w:rPr>
          <w:rFonts w:hint="eastAsia"/>
        </w:rPr>
        <w:t>为</w:t>
      </w:r>
      <w:r>
        <w:rPr>
          <w:rFonts w:hint="eastAsia"/>
        </w:rPr>
        <w:t>53.5</w:t>
      </w:r>
      <w:r>
        <w:rPr>
          <w:rFonts w:hint="eastAsia"/>
        </w:rPr>
        <w:t>，前值</w:t>
      </w:r>
      <w:r>
        <w:rPr>
          <w:rFonts w:hint="eastAsia"/>
        </w:rPr>
        <w:t>52.9</w:t>
      </w:r>
      <w:r>
        <w:rPr>
          <w:rFonts w:hint="eastAsia"/>
        </w:rPr>
        <w:t>。</w:t>
      </w:r>
    </w:p>
    <w:p w:rsidR="00EE2C63" w:rsidRDefault="00EE2C63" w:rsidP="00EE2C63">
      <w:pPr>
        <w:rPr>
          <w:rFonts w:cs="宋体"/>
          <w:b/>
          <w:bCs/>
          <w:i/>
          <w:iCs/>
        </w:rPr>
      </w:pPr>
      <w:r w:rsidRPr="004A2F60">
        <w:rPr>
          <w:rFonts w:cs="宋体" w:hint="eastAsia"/>
          <w:b/>
          <w:bCs/>
          <w:i/>
          <w:iCs/>
        </w:rPr>
        <w:t>分析：。</w:t>
      </w:r>
    </w:p>
    <w:p w:rsidR="00EE2C63" w:rsidRPr="00E02B97" w:rsidRDefault="00EE2C63" w:rsidP="000B512F">
      <w:pPr>
        <w:pStyle w:val="a6"/>
        <w:numPr>
          <w:ilvl w:val="0"/>
          <w:numId w:val="20"/>
        </w:numPr>
        <w:ind w:firstLineChars="0"/>
        <w:outlineLvl w:val="1"/>
        <w:rPr>
          <w:b/>
        </w:rPr>
      </w:pPr>
      <w:r w:rsidRPr="00E02B97">
        <w:rPr>
          <w:rFonts w:hint="eastAsia"/>
          <w:b/>
        </w:rPr>
        <w:t>12</w:t>
      </w:r>
      <w:r w:rsidRPr="00E02B97">
        <w:rPr>
          <w:rFonts w:hint="eastAsia"/>
          <w:b/>
        </w:rPr>
        <w:t>月我国制造业采购经理指数为</w:t>
      </w:r>
      <w:r w:rsidRPr="00E02B97">
        <w:rPr>
          <w:rFonts w:hint="eastAsia"/>
          <w:b/>
        </w:rPr>
        <w:t>51.4%</w:t>
      </w:r>
    </w:p>
    <w:p w:rsidR="00EE2C63" w:rsidRDefault="00EE2C63" w:rsidP="000B512F">
      <w:r>
        <w:rPr>
          <w:rFonts w:hint="eastAsia"/>
        </w:rPr>
        <w:t>1</w:t>
      </w:r>
      <w:r>
        <w:rPr>
          <w:rFonts w:hint="eastAsia"/>
        </w:rPr>
        <w:t>月</w:t>
      </w:r>
      <w:r>
        <w:rPr>
          <w:rFonts w:hint="eastAsia"/>
        </w:rPr>
        <w:t>3</w:t>
      </w:r>
      <w:r>
        <w:rPr>
          <w:rFonts w:hint="eastAsia"/>
        </w:rPr>
        <w:t>日悉，</w:t>
      </w:r>
      <w:r>
        <w:rPr>
          <w:rFonts w:hint="eastAsia"/>
        </w:rPr>
        <w:t>2016</w:t>
      </w:r>
      <w:r>
        <w:rPr>
          <w:rFonts w:hint="eastAsia"/>
        </w:rPr>
        <w:t>年</w:t>
      </w:r>
      <w:r>
        <w:rPr>
          <w:rFonts w:hint="eastAsia"/>
        </w:rPr>
        <w:t>12</w:t>
      </w:r>
      <w:r>
        <w:rPr>
          <w:rFonts w:hint="eastAsia"/>
        </w:rPr>
        <w:t>月份我国制造业采购经理指数（</w:t>
      </w:r>
      <w:r>
        <w:rPr>
          <w:rFonts w:hint="eastAsia"/>
        </w:rPr>
        <w:t>PMI</w:t>
      </w:r>
      <w:r>
        <w:rPr>
          <w:rFonts w:hint="eastAsia"/>
        </w:rPr>
        <w:t>）为</w:t>
      </w:r>
      <w:r>
        <w:rPr>
          <w:rFonts w:hint="eastAsia"/>
        </w:rPr>
        <w:t>51.4%</w:t>
      </w:r>
      <w:r>
        <w:rPr>
          <w:rFonts w:hint="eastAsia"/>
        </w:rPr>
        <w:t>，略低于上月</w:t>
      </w:r>
      <w:r>
        <w:rPr>
          <w:rFonts w:hint="eastAsia"/>
        </w:rPr>
        <w:t>0.3</w:t>
      </w:r>
      <w:r>
        <w:rPr>
          <w:rFonts w:hint="eastAsia"/>
        </w:rPr>
        <w:t>个百分点，保持在扩张区间，为年内次高点。</w:t>
      </w:r>
      <w:r>
        <w:rPr>
          <w:rFonts w:hint="eastAsia"/>
        </w:rPr>
        <w:t>1</w:t>
      </w:r>
      <w:r>
        <w:rPr>
          <w:rFonts w:hint="eastAsia"/>
        </w:rPr>
        <w:t>月</w:t>
      </w:r>
      <w:r>
        <w:rPr>
          <w:rFonts w:hint="eastAsia"/>
        </w:rPr>
        <w:t>3</w:t>
      </w:r>
      <w:r>
        <w:rPr>
          <w:rFonts w:hint="eastAsia"/>
        </w:rPr>
        <w:t>日悉，</w:t>
      </w:r>
      <w:r>
        <w:rPr>
          <w:rFonts w:hint="eastAsia"/>
        </w:rPr>
        <w:t>2016</w:t>
      </w:r>
      <w:r>
        <w:rPr>
          <w:rFonts w:hint="eastAsia"/>
        </w:rPr>
        <w:t>年</w:t>
      </w:r>
      <w:r>
        <w:rPr>
          <w:rFonts w:hint="eastAsia"/>
        </w:rPr>
        <w:t>12</w:t>
      </w:r>
      <w:r>
        <w:rPr>
          <w:rFonts w:hint="eastAsia"/>
        </w:rPr>
        <w:t>月份我国非制造业商务活动指数为</w:t>
      </w:r>
      <w:r>
        <w:rPr>
          <w:rFonts w:hint="eastAsia"/>
        </w:rPr>
        <w:t>54.5%</w:t>
      </w:r>
      <w:r>
        <w:rPr>
          <w:rFonts w:hint="eastAsia"/>
        </w:rPr>
        <w:t>，比上月回落</w:t>
      </w:r>
      <w:r>
        <w:rPr>
          <w:rFonts w:hint="eastAsia"/>
        </w:rPr>
        <w:t>0.2</w:t>
      </w:r>
      <w:r>
        <w:rPr>
          <w:rFonts w:hint="eastAsia"/>
        </w:rPr>
        <w:t>个百分点，为年内次高点，非制造业继续保持较快扩张态势。</w:t>
      </w:r>
    </w:p>
    <w:p w:rsidR="00EE2C63" w:rsidRDefault="00EE2C63" w:rsidP="000B512F">
      <w:pPr>
        <w:rPr>
          <w:rFonts w:cs="宋体"/>
          <w:b/>
          <w:bCs/>
          <w:i/>
          <w:iCs/>
        </w:rPr>
      </w:pPr>
      <w:r w:rsidRPr="004A2F60">
        <w:rPr>
          <w:rFonts w:cs="宋体" w:hint="eastAsia"/>
          <w:b/>
          <w:bCs/>
          <w:i/>
          <w:iCs/>
        </w:rPr>
        <w:t>分析：。</w:t>
      </w:r>
    </w:p>
    <w:p w:rsidR="00EE2C63" w:rsidRPr="00E02B97" w:rsidRDefault="00EE2C63" w:rsidP="000B512F">
      <w:pPr>
        <w:pStyle w:val="a6"/>
        <w:numPr>
          <w:ilvl w:val="0"/>
          <w:numId w:val="20"/>
        </w:numPr>
        <w:ind w:firstLineChars="0"/>
        <w:outlineLvl w:val="1"/>
        <w:rPr>
          <w:b/>
        </w:rPr>
      </w:pPr>
      <w:r w:rsidRPr="00E02B97">
        <w:rPr>
          <w:rFonts w:hint="eastAsia"/>
          <w:b/>
        </w:rPr>
        <w:t>工商局：元旦起全国实施国五排放标准</w:t>
      </w:r>
    </w:p>
    <w:p w:rsidR="00EE2C63" w:rsidRDefault="00EE2C63" w:rsidP="000B512F">
      <w:r>
        <w:rPr>
          <w:rFonts w:hint="eastAsia"/>
        </w:rPr>
        <w:t>1</w:t>
      </w:r>
      <w:r>
        <w:rPr>
          <w:rFonts w:hint="eastAsia"/>
        </w:rPr>
        <w:t>月</w:t>
      </w:r>
      <w:r>
        <w:rPr>
          <w:rFonts w:hint="eastAsia"/>
        </w:rPr>
        <w:t>3</w:t>
      </w:r>
      <w:r>
        <w:rPr>
          <w:rFonts w:hint="eastAsia"/>
        </w:rPr>
        <w:t>日，从国家工商总局获悉，从</w:t>
      </w:r>
      <w:r>
        <w:rPr>
          <w:rFonts w:hint="eastAsia"/>
        </w:rPr>
        <w:t>2017</w:t>
      </w:r>
      <w:r>
        <w:rPr>
          <w:rFonts w:hint="eastAsia"/>
        </w:rPr>
        <w:t>年</w:t>
      </w:r>
      <w:r>
        <w:rPr>
          <w:rFonts w:hint="eastAsia"/>
        </w:rPr>
        <w:t>1</w:t>
      </w:r>
      <w:r>
        <w:rPr>
          <w:rFonts w:hint="eastAsia"/>
        </w:rPr>
        <w:t>月</w:t>
      </w:r>
      <w:r>
        <w:rPr>
          <w:rFonts w:hint="eastAsia"/>
        </w:rPr>
        <w:t>1</w:t>
      </w:r>
      <w:r>
        <w:rPr>
          <w:rFonts w:hint="eastAsia"/>
        </w:rPr>
        <w:t>日起，全国将全面供应第五阶段国家标准的车用汽柴油，低于国五标准的将停止国内销售。</w:t>
      </w:r>
    </w:p>
    <w:p w:rsidR="00EE2C63" w:rsidRDefault="00EE2C63" w:rsidP="000B512F">
      <w:r>
        <w:rPr>
          <w:rFonts w:hint="eastAsia"/>
        </w:rPr>
        <w:t>据悉，从</w:t>
      </w:r>
      <w:r>
        <w:rPr>
          <w:rFonts w:hint="eastAsia"/>
        </w:rPr>
        <w:t>2013</w:t>
      </w:r>
      <w:r>
        <w:rPr>
          <w:rFonts w:hint="eastAsia"/>
        </w:rPr>
        <w:t>年</w:t>
      </w:r>
      <w:r>
        <w:rPr>
          <w:rFonts w:hint="eastAsia"/>
        </w:rPr>
        <w:t>2</w:t>
      </w:r>
      <w:r>
        <w:rPr>
          <w:rFonts w:hint="eastAsia"/>
        </w:rPr>
        <w:t>月</w:t>
      </w:r>
      <w:r>
        <w:rPr>
          <w:rFonts w:hint="eastAsia"/>
        </w:rPr>
        <w:t>1</w:t>
      </w:r>
      <w:r>
        <w:rPr>
          <w:rFonts w:hint="eastAsia"/>
        </w:rPr>
        <w:t>日起，北京市在全国率先开始执行第五阶段机动车排放标准；</w:t>
      </w:r>
      <w:r>
        <w:rPr>
          <w:rFonts w:hint="eastAsia"/>
        </w:rPr>
        <w:t>3</w:t>
      </w:r>
      <w:r>
        <w:rPr>
          <w:rFonts w:hint="eastAsia"/>
        </w:rPr>
        <w:t>月</w:t>
      </w:r>
      <w:r>
        <w:rPr>
          <w:rFonts w:hint="eastAsia"/>
        </w:rPr>
        <w:t>1</w:t>
      </w:r>
      <w:r>
        <w:rPr>
          <w:rFonts w:hint="eastAsia"/>
        </w:rPr>
        <w:t>日起，停止销售、注册不符合标准的轻型汽油车。此后，上海、江苏、广东、陕西、浙江、天津等地陆续迈入“五”时代。升级后，国五车用汽油硫含量将比国四标准降低</w:t>
      </w:r>
      <w:r>
        <w:rPr>
          <w:rFonts w:hint="eastAsia"/>
        </w:rPr>
        <w:t>80%</w:t>
      </w:r>
      <w:r>
        <w:rPr>
          <w:rFonts w:hint="eastAsia"/>
        </w:rPr>
        <w:t>，而柴油质量从国三直奔国五，硫含量大幅降低</w:t>
      </w:r>
      <w:r>
        <w:rPr>
          <w:rFonts w:hint="eastAsia"/>
        </w:rPr>
        <w:t>97%</w:t>
      </w:r>
      <w:r>
        <w:rPr>
          <w:rFonts w:hint="eastAsia"/>
        </w:rPr>
        <w:t>。</w:t>
      </w:r>
    </w:p>
    <w:p w:rsidR="00EE2C63" w:rsidRDefault="00EE2C63" w:rsidP="000B512F">
      <w:pPr>
        <w:rPr>
          <w:rFonts w:cs="宋体"/>
          <w:b/>
          <w:bCs/>
          <w:i/>
          <w:iCs/>
        </w:rPr>
      </w:pPr>
      <w:r w:rsidRPr="004A2F60">
        <w:rPr>
          <w:rFonts w:cs="宋体" w:hint="eastAsia"/>
          <w:b/>
          <w:bCs/>
          <w:i/>
          <w:iCs/>
        </w:rPr>
        <w:t>分析：。</w:t>
      </w:r>
    </w:p>
    <w:p w:rsidR="00EE2C63" w:rsidRPr="001C3E04" w:rsidRDefault="00EE2C63" w:rsidP="000B512F">
      <w:pPr>
        <w:pStyle w:val="a6"/>
        <w:numPr>
          <w:ilvl w:val="0"/>
          <w:numId w:val="20"/>
        </w:numPr>
        <w:ind w:firstLineChars="0"/>
        <w:outlineLvl w:val="1"/>
        <w:rPr>
          <w:b/>
        </w:rPr>
      </w:pPr>
      <w:r w:rsidRPr="001C3E04">
        <w:rPr>
          <w:rFonts w:hint="eastAsia"/>
          <w:b/>
        </w:rPr>
        <w:t>国务院：电动汽车电池回收体系</w:t>
      </w:r>
      <w:r w:rsidRPr="001C3E04">
        <w:rPr>
          <w:rFonts w:hint="eastAsia"/>
          <w:b/>
        </w:rPr>
        <w:t>2020</w:t>
      </w:r>
      <w:r w:rsidRPr="001C3E04">
        <w:rPr>
          <w:rFonts w:hint="eastAsia"/>
          <w:b/>
        </w:rPr>
        <w:t>年建立</w:t>
      </w:r>
    </w:p>
    <w:p w:rsidR="00EE2C63" w:rsidRDefault="00EE2C63" w:rsidP="000B512F">
      <w:r>
        <w:rPr>
          <w:rFonts w:hint="eastAsia"/>
        </w:rPr>
        <w:t>近日，国务院办公厅印发《生产者责任延伸制度推行方案》，将生产者责任延伸的范围界定为开展生态设计、使用再生原料、规范回收利用和加强信息公开四个方面，率先对电器电子、汽车、铅蓄电池和包装物等产品实施生产者责任延伸制度，并明确了包括汽车在内的各类产品的工作重点。</w:t>
      </w:r>
    </w:p>
    <w:p w:rsidR="00EE2C63" w:rsidRDefault="00EE2C63" w:rsidP="000B512F">
      <w:r>
        <w:rPr>
          <w:rFonts w:hint="eastAsia"/>
        </w:rPr>
        <w:t>以汽车产品为例，方案指出，要制定生产者责任延伸政策指引，鼓励生产企业利用售后服务网络与符合条件的拆解企业、再制造企业合作建立逆向回收利用体系，建立电动汽车动力电池回收利用体系，并加快修订包括报废汽车回收管理办法在内的各类回收处理管理条例。</w:t>
      </w:r>
    </w:p>
    <w:p w:rsidR="00EE2C63" w:rsidRDefault="00EE2C63" w:rsidP="000B512F">
      <w:r>
        <w:rPr>
          <w:rFonts w:hint="eastAsia"/>
        </w:rPr>
        <w:t>此外，方案提出，到</w:t>
      </w:r>
      <w:r>
        <w:rPr>
          <w:rFonts w:hint="eastAsia"/>
        </w:rPr>
        <w:t>2020</w:t>
      </w:r>
      <w:r>
        <w:rPr>
          <w:rFonts w:hint="eastAsia"/>
        </w:rPr>
        <w:t>年，生产者责任延伸制度相关政策体系初步形成，产品生态设计取得重大进展，重点品种的废弃产品规范回收与循环利用率平均达到</w:t>
      </w:r>
      <w:r>
        <w:rPr>
          <w:rFonts w:hint="eastAsia"/>
        </w:rPr>
        <w:t>40%</w:t>
      </w:r>
      <w:r>
        <w:rPr>
          <w:rFonts w:hint="eastAsia"/>
        </w:rPr>
        <w:t>。到</w:t>
      </w:r>
      <w:r>
        <w:rPr>
          <w:rFonts w:hint="eastAsia"/>
        </w:rPr>
        <w:t>2025</w:t>
      </w:r>
      <w:r>
        <w:rPr>
          <w:rFonts w:hint="eastAsia"/>
        </w:rPr>
        <w:t>年，生产者责任延伸制度相关法律法规基本完善，产品生态设计普遍推行，重点产品的再生原料使用比例达到</w:t>
      </w:r>
      <w:r>
        <w:rPr>
          <w:rFonts w:hint="eastAsia"/>
        </w:rPr>
        <w:t>20%</w:t>
      </w:r>
      <w:r>
        <w:rPr>
          <w:rFonts w:hint="eastAsia"/>
        </w:rPr>
        <w:t>，废弃产品规范回收与循环利用率平均达到</w:t>
      </w:r>
      <w:r>
        <w:rPr>
          <w:rFonts w:hint="eastAsia"/>
        </w:rPr>
        <w:t>50%</w:t>
      </w:r>
      <w:r>
        <w:rPr>
          <w:rFonts w:hint="eastAsia"/>
        </w:rPr>
        <w:t>。</w:t>
      </w:r>
    </w:p>
    <w:p w:rsidR="00EE2C63" w:rsidRPr="001C3E04" w:rsidRDefault="00EE2C63" w:rsidP="000B512F">
      <w:pPr>
        <w:rPr>
          <w:rFonts w:cs="宋体"/>
          <w:b/>
          <w:bCs/>
          <w:i/>
          <w:iCs/>
        </w:rPr>
      </w:pPr>
      <w:r w:rsidRPr="004A2F60">
        <w:rPr>
          <w:rFonts w:cs="宋体" w:hint="eastAsia"/>
          <w:b/>
          <w:bCs/>
          <w:i/>
          <w:iCs/>
        </w:rPr>
        <w:t>分析：。</w:t>
      </w:r>
    </w:p>
    <w:p w:rsidR="00EE2C63" w:rsidRPr="00C31CD2" w:rsidRDefault="00EE2C63" w:rsidP="000B512F">
      <w:pPr>
        <w:pStyle w:val="a6"/>
        <w:numPr>
          <w:ilvl w:val="0"/>
          <w:numId w:val="20"/>
        </w:numPr>
        <w:ind w:firstLineChars="0"/>
        <w:outlineLvl w:val="1"/>
        <w:rPr>
          <w:b/>
        </w:rPr>
      </w:pPr>
      <w:r w:rsidRPr="00C31CD2">
        <w:rPr>
          <w:rFonts w:hint="eastAsia"/>
          <w:b/>
        </w:rPr>
        <w:t>国务院：印发《生产者责任延伸制度推行方案》</w:t>
      </w:r>
    </w:p>
    <w:p w:rsidR="00EE2C63" w:rsidRDefault="00EE2C63" w:rsidP="000B512F">
      <w:r>
        <w:rPr>
          <w:rFonts w:hint="eastAsia"/>
        </w:rPr>
        <w:t>1</w:t>
      </w:r>
      <w:r>
        <w:rPr>
          <w:rFonts w:hint="eastAsia"/>
        </w:rPr>
        <w:t>月</w:t>
      </w:r>
      <w:r>
        <w:rPr>
          <w:rFonts w:hint="eastAsia"/>
        </w:rPr>
        <w:t>4</w:t>
      </w:r>
      <w:r>
        <w:rPr>
          <w:rFonts w:hint="eastAsia"/>
        </w:rPr>
        <w:t>日悉，国务院办公厅近日印发《生产者责任延伸制度推行方案》（以下简称《方案》）。</w:t>
      </w:r>
    </w:p>
    <w:p w:rsidR="00EE2C63" w:rsidRDefault="00EE2C63" w:rsidP="000B512F">
      <w:r>
        <w:rPr>
          <w:rFonts w:hint="eastAsia"/>
        </w:rPr>
        <w:t>《方案》明确了对汽车、铅蓄电池和包装物等产品实施生产者责任延伸制度，鼓励建立电动汽车动力电池回收利用体系，在国家层面制定、分解落实回收利用铅酸蓄电池、饮料纸基复合包装等产业集中度较高、循环利用产业链比较完整的特定品种。还强调了建立电汽车、铅酸蓄电池和包装物等产品骨干生产企业履行生产者责任延伸情况的报告和公示制度，引入第三方机构对企业履责情况进行评价核证，对严重失信企业实施跨部门联合惩戒。</w:t>
      </w:r>
    </w:p>
    <w:p w:rsidR="00EE2C63" w:rsidRDefault="00EE2C63" w:rsidP="000B512F">
      <w:pPr>
        <w:rPr>
          <w:rFonts w:cs="宋体"/>
          <w:b/>
          <w:bCs/>
          <w:i/>
          <w:iCs/>
        </w:rPr>
      </w:pPr>
      <w:r w:rsidRPr="004A2F60">
        <w:rPr>
          <w:rFonts w:cs="宋体" w:hint="eastAsia"/>
          <w:b/>
          <w:bCs/>
          <w:i/>
          <w:iCs/>
        </w:rPr>
        <w:t>分析：。</w:t>
      </w:r>
    </w:p>
    <w:p w:rsidR="00EE2C63" w:rsidRPr="00C31CD2" w:rsidRDefault="00EE2C63" w:rsidP="000B512F">
      <w:pPr>
        <w:pStyle w:val="a6"/>
        <w:numPr>
          <w:ilvl w:val="0"/>
          <w:numId w:val="20"/>
        </w:numPr>
        <w:ind w:firstLineChars="0"/>
        <w:outlineLvl w:val="1"/>
        <w:rPr>
          <w:b/>
        </w:rPr>
      </w:pPr>
      <w:r w:rsidRPr="00C31CD2">
        <w:rPr>
          <w:rFonts w:hint="eastAsia"/>
          <w:b/>
        </w:rPr>
        <w:t>交通运输部：</w:t>
      </w:r>
      <w:r w:rsidRPr="00C31CD2">
        <w:rPr>
          <w:rFonts w:hint="eastAsia"/>
          <w:b/>
        </w:rPr>
        <w:t>42</w:t>
      </w:r>
      <w:r w:rsidRPr="00C31CD2">
        <w:rPr>
          <w:rFonts w:hint="eastAsia"/>
          <w:b/>
        </w:rPr>
        <w:t>个城市已发布网约车实施细则</w:t>
      </w:r>
    </w:p>
    <w:p w:rsidR="00EE2C63" w:rsidRDefault="00EE2C63" w:rsidP="000B512F">
      <w:r>
        <w:rPr>
          <w:rFonts w:hint="eastAsia"/>
        </w:rPr>
        <w:t>1</w:t>
      </w:r>
      <w:r>
        <w:rPr>
          <w:rFonts w:hint="eastAsia"/>
        </w:rPr>
        <w:t>月</w:t>
      </w:r>
      <w:r>
        <w:rPr>
          <w:rFonts w:hint="eastAsia"/>
        </w:rPr>
        <w:t>4</w:t>
      </w:r>
      <w:r>
        <w:rPr>
          <w:rFonts w:hint="eastAsia"/>
        </w:rPr>
        <w:t>日悉，《网络预约出租汽车经营服务管理暂行办法》自</w:t>
      </w:r>
      <w:r>
        <w:rPr>
          <w:rFonts w:hint="eastAsia"/>
        </w:rPr>
        <w:t>2016</w:t>
      </w:r>
      <w:r>
        <w:rPr>
          <w:rFonts w:hint="eastAsia"/>
        </w:rPr>
        <w:t>年</w:t>
      </w:r>
      <w:r>
        <w:rPr>
          <w:rFonts w:hint="eastAsia"/>
        </w:rPr>
        <w:t>11</w:t>
      </w:r>
      <w:r>
        <w:rPr>
          <w:rFonts w:hint="eastAsia"/>
        </w:rPr>
        <w:t>月</w:t>
      </w:r>
      <w:r>
        <w:rPr>
          <w:rFonts w:hint="eastAsia"/>
        </w:rPr>
        <w:t>1</w:t>
      </w:r>
      <w:r>
        <w:rPr>
          <w:rFonts w:hint="eastAsia"/>
        </w:rPr>
        <w:t>日施行以来，各地交通运输部门在当地党委、政府领导下，会同有关部门积极稳妥推进出租汽车行业改革政策落地实施工作。</w:t>
      </w:r>
    </w:p>
    <w:p w:rsidR="00EE2C63" w:rsidRDefault="00EE2C63" w:rsidP="000B512F">
      <w:r>
        <w:rPr>
          <w:rFonts w:hint="eastAsia"/>
        </w:rPr>
        <w:t>从交通部得知，截至</w:t>
      </w:r>
      <w:r>
        <w:rPr>
          <w:rFonts w:hint="eastAsia"/>
        </w:rPr>
        <w:t>2016</w:t>
      </w:r>
      <w:r>
        <w:rPr>
          <w:rFonts w:hint="eastAsia"/>
        </w:rPr>
        <w:t>年</w:t>
      </w:r>
      <w:r>
        <w:rPr>
          <w:rFonts w:hint="eastAsia"/>
        </w:rPr>
        <w:t>12</w:t>
      </w:r>
      <w:r>
        <w:rPr>
          <w:rFonts w:hint="eastAsia"/>
        </w:rPr>
        <w:t>月</w:t>
      </w:r>
      <w:r>
        <w:rPr>
          <w:rFonts w:hint="eastAsia"/>
        </w:rPr>
        <w:t>30</w:t>
      </w:r>
      <w:r>
        <w:rPr>
          <w:rFonts w:hint="eastAsia"/>
        </w:rPr>
        <w:t>日，全国共有北京、天津、上海、重庆、杭州、宁波、大连、成都、厦门、福州、广州、合肥、深圳、青岛等</w:t>
      </w:r>
      <w:r>
        <w:rPr>
          <w:rFonts w:hint="eastAsia"/>
        </w:rPr>
        <w:t>42</w:t>
      </w:r>
      <w:r>
        <w:rPr>
          <w:rFonts w:hint="eastAsia"/>
        </w:rPr>
        <w:t>个城市正式发布了网约车管理实施细则。另外，还有</w:t>
      </w:r>
      <w:r>
        <w:rPr>
          <w:rFonts w:hint="eastAsia"/>
        </w:rPr>
        <w:t>140</w:t>
      </w:r>
      <w:r>
        <w:rPr>
          <w:rFonts w:hint="eastAsia"/>
        </w:rPr>
        <w:t>余个城市已向社会公开征求了意见。</w:t>
      </w:r>
    </w:p>
    <w:p w:rsidR="00EE2C63" w:rsidRDefault="00EE2C63" w:rsidP="000B512F">
      <w:pPr>
        <w:rPr>
          <w:rFonts w:cs="宋体"/>
          <w:b/>
          <w:bCs/>
          <w:i/>
          <w:iCs/>
        </w:rPr>
      </w:pPr>
      <w:r w:rsidRPr="004A2F60">
        <w:rPr>
          <w:rFonts w:cs="宋体" w:hint="eastAsia"/>
          <w:b/>
          <w:bCs/>
          <w:i/>
          <w:iCs/>
        </w:rPr>
        <w:t>分析：。</w:t>
      </w:r>
    </w:p>
    <w:p w:rsidR="00EE2C63" w:rsidRPr="00C31CD2" w:rsidRDefault="00EE2C63" w:rsidP="000B512F">
      <w:pPr>
        <w:pStyle w:val="a6"/>
        <w:numPr>
          <w:ilvl w:val="0"/>
          <w:numId w:val="20"/>
        </w:numPr>
        <w:ind w:firstLineChars="0"/>
        <w:outlineLvl w:val="1"/>
        <w:rPr>
          <w:b/>
        </w:rPr>
      </w:pPr>
      <w:r w:rsidRPr="00C31CD2">
        <w:rPr>
          <w:rFonts w:hint="eastAsia"/>
          <w:b/>
        </w:rPr>
        <w:t>两部门：加快推进二手车环保信息联网</w:t>
      </w:r>
    </w:p>
    <w:p w:rsidR="00EE2C63" w:rsidRDefault="00EE2C63" w:rsidP="000B512F">
      <w:r>
        <w:rPr>
          <w:rFonts w:hint="eastAsia"/>
        </w:rPr>
        <w:t>1</w:t>
      </w:r>
      <w:r>
        <w:rPr>
          <w:rFonts w:hint="eastAsia"/>
        </w:rPr>
        <w:t>月</w:t>
      </w:r>
      <w:r>
        <w:rPr>
          <w:rFonts w:hint="eastAsia"/>
        </w:rPr>
        <w:t>4</w:t>
      </w:r>
      <w:r>
        <w:rPr>
          <w:rFonts w:hint="eastAsia"/>
        </w:rPr>
        <w:t>日，环保部、商务部近日下发关于加强二手车环保达标监管工作的通知，主要关于加快推进二手车环保信息联网工作。</w:t>
      </w:r>
    </w:p>
    <w:p w:rsidR="00EE2C63" w:rsidRDefault="00EE2C63" w:rsidP="000B512F">
      <w:r>
        <w:rPr>
          <w:rFonts w:hint="eastAsia"/>
        </w:rPr>
        <w:t>通知提出，各地环保部门要加快机动车环保信息联网建设工作进度，充分利用信息系统加强对二手车的环保达标监管。另外，通知要求严格执行《国务院办公厅关于促进二手车便利交易的若干意见》有关规定，对其中关于二手车迁入车辆要求和区域范围的规定，要严格落实。</w:t>
      </w:r>
    </w:p>
    <w:p w:rsidR="00EE2C63" w:rsidRDefault="00EE2C63" w:rsidP="000B512F">
      <w:pPr>
        <w:rPr>
          <w:rFonts w:cs="宋体"/>
          <w:b/>
          <w:bCs/>
          <w:i/>
          <w:iCs/>
        </w:rPr>
      </w:pPr>
      <w:r w:rsidRPr="004A2F60">
        <w:rPr>
          <w:rFonts w:cs="宋体" w:hint="eastAsia"/>
          <w:b/>
          <w:bCs/>
          <w:i/>
          <w:iCs/>
        </w:rPr>
        <w:t>分析：。</w:t>
      </w:r>
    </w:p>
    <w:p w:rsidR="00EE2C63" w:rsidRPr="002C50C6" w:rsidRDefault="00EE2C63" w:rsidP="000B512F">
      <w:pPr>
        <w:pStyle w:val="a6"/>
        <w:numPr>
          <w:ilvl w:val="0"/>
          <w:numId w:val="20"/>
        </w:numPr>
        <w:ind w:firstLineChars="0"/>
        <w:outlineLvl w:val="1"/>
        <w:rPr>
          <w:b/>
        </w:rPr>
      </w:pPr>
      <w:r w:rsidRPr="002C50C6">
        <w:rPr>
          <w:rFonts w:hint="eastAsia"/>
          <w:b/>
        </w:rPr>
        <w:t>认监委：深化汽车产品</w:t>
      </w:r>
      <w:r w:rsidRPr="002C50C6">
        <w:rPr>
          <w:b/>
        </w:rPr>
        <w:t>CCC</w:t>
      </w:r>
      <w:r w:rsidRPr="002C50C6">
        <w:rPr>
          <w:rFonts w:hint="eastAsia"/>
          <w:b/>
        </w:rPr>
        <w:t>认证改革工作</w:t>
      </w:r>
    </w:p>
    <w:p w:rsidR="00EE2C63" w:rsidRDefault="00EE2C63" w:rsidP="000B512F">
      <w:r>
        <w:t>1</w:t>
      </w:r>
      <w:r>
        <w:rPr>
          <w:rFonts w:hint="eastAsia"/>
        </w:rPr>
        <w:t>月</w:t>
      </w:r>
      <w:r>
        <w:t>6</w:t>
      </w:r>
      <w:r>
        <w:rPr>
          <w:rFonts w:hint="eastAsia"/>
        </w:rPr>
        <w:t>日悉，国家认监委昨日发布一号公告，深化汽车产品</w:t>
      </w:r>
      <w:r>
        <w:t>CCC</w:t>
      </w:r>
      <w:r>
        <w:rPr>
          <w:rFonts w:hint="eastAsia"/>
        </w:rPr>
        <w:t>认证改革工作，进一步释放改革红利，推进汽车产业和汽车产品认证工作健康快速发展。</w:t>
      </w:r>
    </w:p>
    <w:p w:rsidR="00EE2C63" w:rsidRDefault="00EE2C63" w:rsidP="000B512F">
      <w:r>
        <w:rPr>
          <w:rFonts w:hint="eastAsia"/>
        </w:rPr>
        <w:t>公告公布了：一、采信企业检验检测结果，减轻企业负担；二、鼓励认证机构在汽车产品设计阶段参与符合性评价，提升认证效率；三、采信企业声明，缩短认证时限；四、扩大</w:t>
      </w:r>
      <w:r>
        <w:t>CCC</w:t>
      </w:r>
      <w:r>
        <w:rPr>
          <w:rFonts w:hint="eastAsia"/>
        </w:rPr>
        <w:t>认证平行进口汽车受理范围，促进汽车平行进口开展；五、参照国际惯例，引入单车或单批次产品认证，满足应急救援、抢险救灾、道路测试等特定生产建设需求等八项措施深化汽车产品认证改革。</w:t>
      </w:r>
    </w:p>
    <w:p w:rsidR="00EE2C63" w:rsidRDefault="00EE2C63" w:rsidP="000B512F">
      <w:pPr>
        <w:rPr>
          <w:rFonts w:cs="宋体"/>
          <w:b/>
          <w:bCs/>
          <w:i/>
          <w:iCs/>
        </w:rPr>
      </w:pPr>
      <w:r w:rsidRPr="004A2F60">
        <w:rPr>
          <w:rFonts w:cs="宋体" w:hint="eastAsia"/>
          <w:b/>
          <w:bCs/>
          <w:i/>
          <w:iCs/>
        </w:rPr>
        <w:t>分析：。</w:t>
      </w:r>
    </w:p>
    <w:p w:rsidR="00EE2C63" w:rsidRPr="00EF415B" w:rsidRDefault="00EE2C63" w:rsidP="000B512F">
      <w:pPr>
        <w:pStyle w:val="a6"/>
        <w:numPr>
          <w:ilvl w:val="0"/>
          <w:numId w:val="20"/>
        </w:numPr>
        <w:ind w:firstLineChars="0"/>
        <w:outlineLvl w:val="1"/>
        <w:rPr>
          <w:b/>
        </w:rPr>
      </w:pPr>
      <w:r w:rsidRPr="00EF415B">
        <w:rPr>
          <w:rFonts w:hint="eastAsia"/>
          <w:b/>
        </w:rPr>
        <w:t>认监委出台八项措施改革汽车认证</w:t>
      </w:r>
    </w:p>
    <w:p w:rsidR="00EE2C63" w:rsidRDefault="00EE2C63" w:rsidP="000B512F">
      <w:r>
        <w:rPr>
          <w:rFonts w:hint="eastAsia"/>
        </w:rPr>
        <w:t>为深化汽车产品</w:t>
      </w:r>
      <w:r>
        <w:rPr>
          <w:rFonts w:hint="eastAsia"/>
        </w:rPr>
        <w:t>CCC(</w:t>
      </w:r>
      <w:r>
        <w:rPr>
          <w:rFonts w:hint="eastAsia"/>
        </w:rPr>
        <w:t>汽车产品实施强制性认证</w:t>
      </w:r>
      <w:r>
        <w:rPr>
          <w:rFonts w:hint="eastAsia"/>
        </w:rPr>
        <w:t>)</w:t>
      </w:r>
      <w:r>
        <w:rPr>
          <w:rFonts w:hint="eastAsia"/>
        </w:rPr>
        <w:t>认证制度改革，让企业更有获得感，</w:t>
      </w:r>
    </w:p>
    <w:p w:rsidR="00EE2C63" w:rsidRDefault="00EE2C63" w:rsidP="00EE2C63">
      <w:r>
        <w:rPr>
          <w:rFonts w:hint="eastAsia"/>
        </w:rPr>
        <w:t>这八项措施：一是采信企业检验检测结果，减轻企业负担。二是鼓励认证机构在汽车产品设计阶段参与符合性评价，提升认证效率。三是采信企业声明，缩短认证时限。四是扩大</w:t>
      </w:r>
      <w:r>
        <w:rPr>
          <w:rFonts w:hint="eastAsia"/>
        </w:rPr>
        <w:t>CCC</w:t>
      </w:r>
      <w:r>
        <w:rPr>
          <w:rFonts w:hint="eastAsia"/>
        </w:rPr>
        <w:t>认证平行进口汽车受理范围，促进汽车平行进口开展。五是参照国际惯例，引入单车或单批次产品认证，满足应急救援、抢险救灾、道路测试等特定生产建设需求。六是取消现有机动车产品认证地域限制，增加指定认证机构。七是利用互联网、大数据手段加强认证事中事后监管，推动认证信息公开、数据资源共享，促进认证结果采信。八是全面落实“双随机”</w:t>
      </w:r>
      <w:r>
        <w:rPr>
          <w:rFonts w:hint="eastAsia"/>
        </w:rPr>
        <w:t>(</w:t>
      </w:r>
      <w:r>
        <w:rPr>
          <w:rFonts w:hint="eastAsia"/>
        </w:rPr>
        <w:t>监管过程中随机抽取检查对象，随机选派执法检查人</w:t>
      </w:r>
      <w:r>
        <w:rPr>
          <w:rFonts w:hint="eastAsia"/>
        </w:rPr>
        <w:t>)</w:t>
      </w:r>
      <w:r>
        <w:rPr>
          <w:rFonts w:hint="eastAsia"/>
        </w:rPr>
        <w:t>抽查要求，加大获证产品市场抽查力度，提高认证有效性，优化供给质量。。</w:t>
      </w:r>
    </w:p>
    <w:p w:rsidR="00EE2C63" w:rsidRDefault="00EE2C63" w:rsidP="000B512F">
      <w:pPr>
        <w:rPr>
          <w:rFonts w:cs="宋体"/>
          <w:b/>
          <w:bCs/>
          <w:i/>
          <w:iCs/>
        </w:rPr>
      </w:pPr>
      <w:r w:rsidRPr="004A2F60">
        <w:rPr>
          <w:rFonts w:cs="宋体" w:hint="eastAsia"/>
          <w:b/>
          <w:bCs/>
          <w:i/>
          <w:iCs/>
        </w:rPr>
        <w:t>分析：。</w:t>
      </w:r>
    </w:p>
    <w:p w:rsidR="00EE2C63" w:rsidRPr="002D4731" w:rsidRDefault="00EE2C63" w:rsidP="000B512F">
      <w:pPr>
        <w:pStyle w:val="a6"/>
        <w:numPr>
          <w:ilvl w:val="0"/>
          <w:numId w:val="20"/>
        </w:numPr>
        <w:ind w:firstLineChars="0"/>
        <w:outlineLvl w:val="1"/>
        <w:rPr>
          <w:b/>
        </w:rPr>
      </w:pPr>
      <w:r w:rsidRPr="002D4731">
        <w:rPr>
          <w:rFonts w:hint="eastAsia"/>
          <w:b/>
        </w:rPr>
        <w:t>商务部：推动各地尽快取消二手车限迁政策</w:t>
      </w:r>
    </w:p>
    <w:p w:rsidR="00EE2C63" w:rsidRDefault="00EE2C63" w:rsidP="000B512F">
      <w:r>
        <w:rPr>
          <w:rFonts w:hint="eastAsia"/>
        </w:rPr>
        <w:t>2016</w:t>
      </w:r>
      <w:r>
        <w:rPr>
          <w:rFonts w:hint="eastAsia"/>
        </w:rPr>
        <w:t>年</w:t>
      </w:r>
      <w:r>
        <w:rPr>
          <w:rFonts w:hint="eastAsia"/>
        </w:rPr>
        <w:t>12</w:t>
      </w:r>
      <w:r>
        <w:rPr>
          <w:rFonts w:hint="eastAsia"/>
        </w:rPr>
        <w:t>月</w:t>
      </w:r>
      <w:r>
        <w:rPr>
          <w:rFonts w:hint="eastAsia"/>
        </w:rPr>
        <w:t>29</w:t>
      </w:r>
      <w:r>
        <w:rPr>
          <w:rFonts w:hint="eastAsia"/>
        </w:rPr>
        <w:t>日，环境保护部办公厅、商务部办公厅联合下发《关于加强二手车环保达标监管工作的通知》，要求各地严格执行《国务院办公厅关于促进二手车便利交易的若干意见》，即国办发〔</w:t>
      </w:r>
      <w:r>
        <w:rPr>
          <w:rFonts w:hint="eastAsia"/>
        </w:rPr>
        <w:t>2016</w:t>
      </w:r>
      <w:r>
        <w:rPr>
          <w:rFonts w:hint="eastAsia"/>
        </w:rPr>
        <w:t>〕</w:t>
      </w:r>
      <w:r>
        <w:rPr>
          <w:rFonts w:hint="eastAsia"/>
        </w:rPr>
        <w:t>13</w:t>
      </w:r>
      <w:r>
        <w:rPr>
          <w:rFonts w:hint="eastAsia"/>
        </w:rPr>
        <w:t>号文的有关规定，对于在机动车环保定期检验和安全检验有效期内，经转入地环保检验，符合转入地在用车排放标准要求的车辆，各地不得设定其他限制措施。国家明确的大气污染防治重点区域和国家要求淘汰的车辆除外，这里所说国家要求淘汰的车辆是指黄标车。此次环境保护部、商务部出台《通知》，是落实政府工作报告和国办发</w:t>
      </w:r>
      <w:r>
        <w:rPr>
          <w:rFonts w:hint="eastAsia"/>
        </w:rPr>
        <w:t>13</w:t>
      </w:r>
      <w:r>
        <w:rPr>
          <w:rFonts w:hint="eastAsia"/>
        </w:rPr>
        <w:t>号文件要求的具体举措，对于各地准确理解国办发</w:t>
      </w:r>
      <w:r>
        <w:rPr>
          <w:rFonts w:hint="eastAsia"/>
        </w:rPr>
        <w:t>13</w:t>
      </w:r>
      <w:r>
        <w:rPr>
          <w:rFonts w:hint="eastAsia"/>
        </w:rPr>
        <w:t>号文件精神，切实取消二手车限迁政策具有重要意义，对于活跃二手车市场、使老百姓</w:t>
      </w:r>
      <w:r>
        <w:rPr>
          <w:rFonts w:hint="eastAsia"/>
        </w:rPr>
        <w:t>(47.140,-0.18,-0.38%)</w:t>
      </w:r>
      <w:r>
        <w:rPr>
          <w:rFonts w:hint="eastAsia"/>
        </w:rPr>
        <w:t>更加方便地选择消费具有积极作用。。</w:t>
      </w:r>
    </w:p>
    <w:p w:rsidR="00EE2C63" w:rsidRDefault="00EE2C63" w:rsidP="000B512F">
      <w:pPr>
        <w:rPr>
          <w:rFonts w:cs="宋体"/>
          <w:b/>
          <w:bCs/>
          <w:i/>
          <w:iCs/>
        </w:rPr>
      </w:pPr>
      <w:r w:rsidRPr="004A2F60">
        <w:rPr>
          <w:rFonts w:cs="宋体" w:hint="eastAsia"/>
          <w:b/>
          <w:bCs/>
          <w:i/>
          <w:iCs/>
        </w:rPr>
        <w:t>分析：。</w:t>
      </w:r>
    </w:p>
    <w:p w:rsidR="00EE2C63" w:rsidRPr="00060790" w:rsidRDefault="00EE2C63" w:rsidP="000B512F">
      <w:pPr>
        <w:pStyle w:val="a6"/>
        <w:numPr>
          <w:ilvl w:val="0"/>
          <w:numId w:val="20"/>
        </w:numPr>
        <w:ind w:firstLineChars="0"/>
        <w:outlineLvl w:val="1"/>
        <w:rPr>
          <w:b/>
        </w:rPr>
      </w:pPr>
      <w:r w:rsidRPr="00060790">
        <w:rPr>
          <w:rFonts w:hint="eastAsia"/>
          <w:b/>
        </w:rPr>
        <w:t>上海跃居全球新能源汽车拥有量最大城市</w:t>
      </w:r>
    </w:p>
    <w:p w:rsidR="00EE2C63" w:rsidRDefault="00EE2C63" w:rsidP="000B512F">
      <w:r>
        <w:rPr>
          <w:rFonts w:hint="eastAsia"/>
        </w:rPr>
        <w:t>上海</w:t>
      </w:r>
      <w:r>
        <w:rPr>
          <w:rFonts w:hint="eastAsia"/>
        </w:rPr>
        <w:t>2016</w:t>
      </w:r>
      <w:r>
        <w:rPr>
          <w:rFonts w:hint="eastAsia"/>
        </w:rPr>
        <w:t>年全年共计上牌新能源汽车</w:t>
      </w:r>
      <w:r>
        <w:rPr>
          <w:rFonts w:hint="eastAsia"/>
        </w:rPr>
        <w:t>45,060</w:t>
      </w:r>
      <w:r>
        <w:rPr>
          <w:rFonts w:hint="eastAsia"/>
        </w:rPr>
        <w:t>辆；</w:t>
      </w:r>
      <w:r>
        <w:rPr>
          <w:rFonts w:hint="eastAsia"/>
        </w:rPr>
        <w:t>2013</w:t>
      </w:r>
      <w:r>
        <w:rPr>
          <w:rFonts w:hint="eastAsia"/>
        </w:rPr>
        <w:t>年至</w:t>
      </w:r>
      <w:r>
        <w:rPr>
          <w:rFonts w:hint="eastAsia"/>
        </w:rPr>
        <w:t>2016</w:t>
      </w:r>
      <w:r>
        <w:rPr>
          <w:rFonts w:hint="eastAsia"/>
        </w:rPr>
        <w:t>年累计推广新能源汽车</w:t>
      </w:r>
      <w:r>
        <w:rPr>
          <w:rFonts w:hint="eastAsia"/>
        </w:rPr>
        <w:t>10.2726</w:t>
      </w:r>
      <w:r>
        <w:rPr>
          <w:rFonts w:hint="eastAsia"/>
        </w:rPr>
        <w:t>万辆</w:t>
      </w:r>
      <w:r w:rsidR="00344CCD">
        <w:rPr>
          <w:rFonts w:hint="eastAsia"/>
        </w:rPr>
        <w:t>。</w:t>
      </w:r>
      <w:r>
        <w:rPr>
          <w:rFonts w:hint="eastAsia"/>
        </w:rPr>
        <w:t>2016</w:t>
      </w:r>
      <w:r>
        <w:rPr>
          <w:rFonts w:hint="eastAsia"/>
        </w:rPr>
        <w:t>年</w:t>
      </w:r>
      <w:r>
        <w:rPr>
          <w:rFonts w:hint="eastAsia"/>
        </w:rPr>
        <w:t>4</w:t>
      </w:r>
      <w:r>
        <w:rPr>
          <w:rFonts w:hint="eastAsia"/>
        </w:rPr>
        <w:t>月，《上海市鼓励购买和使用新能源汽车暂行办法》发布，首次将诚信体系作为购买新能源汽车的前置条件。</w:t>
      </w:r>
    </w:p>
    <w:p w:rsidR="00EE2C63" w:rsidRDefault="00EE2C63" w:rsidP="000B512F">
      <w:pPr>
        <w:rPr>
          <w:rFonts w:cs="宋体"/>
          <w:b/>
          <w:bCs/>
          <w:i/>
          <w:iCs/>
        </w:rPr>
      </w:pPr>
      <w:r w:rsidRPr="004A2F60">
        <w:rPr>
          <w:rFonts w:cs="宋体" w:hint="eastAsia"/>
          <w:b/>
          <w:bCs/>
          <w:i/>
          <w:iCs/>
        </w:rPr>
        <w:t>分析：。</w:t>
      </w:r>
    </w:p>
    <w:p w:rsidR="00EE2C63" w:rsidRPr="00E02B97" w:rsidRDefault="00EE2C63" w:rsidP="000B512F">
      <w:pPr>
        <w:pStyle w:val="a6"/>
        <w:numPr>
          <w:ilvl w:val="0"/>
          <w:numId w:val="20"/>
        </w:numPr>
        <w:ind w:firstLineChars="0"/>
        <w:outlineLvl w:val="1"/>
        <w:rPr>
          <w:b/>
        </w:rPr>
      </w:pPr>
      <w:r w:rsidRPr="00E02B97">
        <w:rPr>
          <w:rFonts w:hint="eastAsia"/>
          <w:b/>
        </w:rPr>
        <w:t>四部委：调整新能源汽车推广应用财政补贴政策</w:t>
      </w:r>
    </w:p>
    <w:p w:rsidR="00EE2C63" w:rsidRDefault="00EE2C63" w:rsidP="000B512F">
      <w:r>
        <w:rPr>
          <w:rFonts w:hint="eastAsia"/>
        </w:rPr>
        <w:t>1</w:t>
      </w:r>
      <w:r>
        <w:rPr>
          <w:rFonts w:hint="eastAsia"/>
        </w:rPr>
        <w:t>月</w:t>
      </w:r>
      <w:r>
        <w:rPr>
          <w:rFonts w:hint="eastAsia"/>
        </w:rPr>
        <w:t>3</w:t>
      </w:r>
      <w:r>
        <w:rPr>
          <w:rFonts w:hint="eastAsia"/>
        </w:rPr>
        <w:t>日悉，四部委发布《关于调整新能源汽车推广应用财政补贴政策的通知》。</w:t>
      </w:r>
    </w:p>
    <w:p w:rsidR="00EE2C63" w:rsidRDefault="00EE2C63" w:rsidP="000B512F">
      <w:r>
        <w:rPr>
          <w:rFonts w:hint="eastAsia"/>
        </w:rPr>
        <w:t>一，调整完善推广应用补贴政策：提高推荐车型目录门槛并动态调整；在保持</w:t>
      </w:r>
      <w:r>
        <w:rPr>
          <w:rFonts w:hint="eastAsia"/>
        </w:rPr>
        <w:t>2016-2020</w:t>
      </w:r>
      <w:r>
        <w:rPr>
          <w:rFonts w:hint="eastAsia"/>
        </w:rPr>
        <w:t>年补贴政策总体稳定下，调整新能源汽车补贴标准；改进补贴资金拨付方式。二，落实推广应用主体责任：生产企业是确保新能源汽车推广信息真实准确的责任主体；地方政府是实施配套政策、组织推广工作的责任主体；国家有关部门将加强监督检查。三，对违规谋补和以虚报、冒领等手段骗补的企业或协助企业违规政府机关及其工作人员，对管理制度不健全、审核把关不严、核查工作组织不力、存在企业骗补行为的地区，按照法律法规严格采取惩罚措施。</w:t>
      </w:r>
    </w:p>
    <w:p w:rsidR="00EE2C63" w:rsidRDefault="00EE2C63" w:rsidP="000B512F">
      <w:pPr>
        <w:rPr>
          <w:rFonts w:cs="宋体"/>
          <w:b/>
          <w:bCs/>
          <w:i/>
          <w:iCs/>
        </w:rPr>
      </w:pPr>
      <w:r w:rsidRPr="004A2F60">
        <w:rPr>
          <w:rFonts w:cs="宋体" w:hint="eastAsia"/>
          <w:b/>
          <w:bCs/>
          <w:i/>
          <w:iCs/>
        </w:rPr>
        <w:t>分析：。</w:t>
      </w:r>
    </w:p>
    <w:p w:rsidR="00EE2C63" w:rsidRPr="002C50C6" w:rsidRDefault="00EE2C63" w:rsidP="000B512F">
      <w:pPr>
        <w:pStyle w:val="a6"/>
        <w:numPr>
          <w:ilvl w:val="0"/>
          <w:numId w:val="20"/>
        </w:numPr>
        <w:ind w:firstLineChars="0"/>
        <w:outlineLvl w:val="1"/>
        <w:rPr>
          <w:b/>
        </w:rPr>
      </w:pPr>
      <w:r w:rsidRPr="002C50C6">
        <w:rPr>
          <w:rFonts w:hint="eastAsia"/>
          <w:b/>
        </w:rPr>
        <w:t>四部委：推进停车场与充电基础设施一体化建设</w:t>
      </w:r>
    </w:p>
    <w:p w:rsidR="00EE2C63" w:rsidRDefault="00EE2C63" w:rsidP="000B512F">
      <w:r>
        <w:t>1</w:t>
      </w:r>
      <w:r>
        <w:rPr>
          <w:rFonts w:hint="eastAsia"/>
        </w:rPr>
        <w:t>月</w:t>
      </w:r>
      <w:r>
        <w:t>6</w:t>
      </w:r>
      <w:r>
        <w:rPr>
          <w:rFonts w:hint="eastAsia"/>
        </w:rPr>
        <w:t>日悉，国家发展和改革委员会、住房和建设部、交通运输部、国家能源局于近日发布了《关于统筹加快推进停车场与充电基础设施一体化建设的通知》（以下简称《通知》）。</w:t>
      </w:r>
    </w:p>
    <w:p w:rsidR="00EE2C63" w:rsidRDefault="00EE2C63" w:rsidP="000B512F">
      <w:r>
        <w:rPr>
          <w:rFonts w:hint="eastAsia"/>
        </w:rPr>
        <w:t>《通知》突出推进规划衔接一体化，鼓励投资建设一体化，实现运营服务一体化，加强技术标准一体化，完善配套政策几个部分。同时，以停车充电一体化为重点</w:t>
      </w:r>
      <w:r>
        <w:t>,</w:t>
      </w:r>
      <w:r>
        <w:rPr>
          <w:rFonts w:hint="eastAsia"/>
        </w:rPr>
        <w:t>加强规划建设、运营管理、标准规范等领域的有效链接，充分调动社会资本参与投资建设的积极性，营造良好发展环境，着力破解“停车难”与“充电难”问题，促进城市交通协调发展和电动汽车产业健康发展。</w:t>
      </w:r>
    </w:p>
    <w:p w:rsidR="00EE2C63" w:rsidRDefault="00EE2C63" w:rsidP="000B512F">
      <w:pPr>
        <w:rPr>
          <w:rFonts w:cs="宋体"/>
          <w:b/>
          <w:bCs/>
          <w:i/>
          <w:iCs/>
        </w:rPr>
      </w:pPr>
      <w:r w:rsidRPr="004A2F60">
        <w:rPr>
          <w:rFonts w:cs="宋体" w:hint="eastAsia"/>
          <w:b/>
          <w:bCs/>
          <w:i/>
          <w:iCs/>
        </w:rPr>
        <w:t>分析：。</w:t>
      </w:r>
    </w:p>
    <w:p w:rsidR="00EE2C63" w:rsidRPr="000E0272" w:rsidRDefault="00EE2C63" w:rsidP="000B512F">
      <w:pPr>
        <w:pStyle w:val="a6"/>
        <w:numPr>
          <w:ilvl w:val="0"/>
          <w:numId w:val="20"/>
        </w:numPr>
        <w:ind w:firstLineChars="0"/>
        <w:outlineLvl w:val="1"/>
        <w:rPr>
          <w:b/>
        </w:rPr>
      </w:pPr>
      <w:r w:rsidRPr="000E0272">
        <w:rPr>
          <w:rFonts w:hint="eastAsia"/>
          <w:b/>
        </w:rPr>
        <w:t>异地网约车禁止在深营运</w:t>
      </w:r>
    </w:p>
    <w:p w:rsidR="00EE2C63" w:rsidRDefault="00EE2C63" w:rsidP="00344CCD">
      <w:r>
        <w:rPr>
          <w:rFonts w:hint="eastAsia"/>
        </w:rPr>
        <w:t>记者</w:t>
      </w:r>
      <w:r>
        <w:rPr>
          <w:rFonts w:hint="eastAsia"/>
        </w:rPr>
        <w:t>4</w:t>
      </w:r>
      <w:r>
        <w:rPr>
          <w:rFonts w:hint="eastAsia"/>
        </w:rPr>
        <w:t>日从深圳市交通运输委员会获悉，已要求深圳各网约车平台在一周内彻底清除平台上异地网约车。即日起，深圳市交通运输行政执法支队将针对异地网约车开展专项整治行动。</w:t>
      </w:r>
    </w:p>
    <w:p w:rsidR="00EE2C63" w:rsidRDefault="00EE2C63" w:rsidP="000B512F">
      <w:r>
        <w:rPr>
          <w:rFonts w:hint="eastAsia"/>
        </w:rPr>
        <w:t>按照要求，各平台需在</w:t>
      </w:r>
      <w:r>
        <w:rPr>
          <w:rFonts w:hint="eastAsia"/>
        </w:rPr>
        <w:t>1</w:t>
      </w:r>
      <w:r>
        <w:rPr>
          <w:rFonts w:hint="eastAsia"/>
        </w:rPr>
        <w:t>月</w:t>
      </w:r>
      <w:r>
        <w:rPr>
          <w:rFonts w:hint="eastAsia"/>
        </w:rPr>
        <w:t>6</w:t>
      </w:r>
      <w:r>
        <w:rPr>
          <w:rFonts w:hint="eastAsia"/>
        </w:rPr>
        <w:t>日前，将所属平台上注册登记且在本市行政区域内从事网络预约出租汽车服务的车辆信息及驾驶员信息报深圳市公共交通管理局备案。</w:t>
      </w:r>
    </w:p>
    <w:p w:rsidR="00EE2C63" w:rsidRDefault="00EE2C63" w:rsidP="000B512F">
      <w:pPr>
        <w:rPr>
          <w:rFonts w:cs="宋体"/>
          <w:b/>
          <w:bCs/>
          <w:i/>
          <w:iCs/>
        </w:rPr>
      </w:pPr>
      <w:r w:rsidRPr="004A2F60">
        <w:rPr>
          <w:rFonts w:cs="宋体" w:hint="eastAsia"/>
          <w:b/>
          <w:bCs/>
          <w:i/>
          <w:iCs/>
        </w:rPr>
        <w:t>分析：。</w:t>
      </w:r>
    </w:p>
    <w:p w:rsidR="00EE2C63" w:rsidRPr="00C4295B" w:rsidRDefault="00EE2C63" w:rsidP="000B512F">
      <w:pPr>
        <w:pStyle w:val="a6"/>
        <w:numPr>
          <w:ilvl w:val="0"/>
          <w:numId w:val="20"/>
        </w:numPr>
        <w:ind w:firstLineChars="0"/>
        <w:outlineLvl w:val="1"/>
        <w:rPr>
          <w:b/>
        </w:rPr>
      </w:pPr>
      <w:r w:rsidRPr="00C4295B">
        <w:rPr>
          <w:rFonts w:hint="eastAsia"/>
          <w:b/>
        </w:rPr>
        <w:t>云南：发布新能源产业发展规划</w:t>
      </w:r>
    </w:p>
    <w:p w:rsidR="00EE2C63" w:rsidRDefault="00EE2C63" w:rsidP="000B512F">
      <w:r>
        <w:rPr>
          <w:rFonts w:hint="eastAsia"/>
        </w:rPr>
        <w:t>1</w:t>
      </w:r>
      <w:r>
        <w:rPr>
          <w:rFonts w:hint="eastAsia"/>
        </w:rPr>
        <w:t>月</w:t>
      </w:r>
      <w:r>
        <w:rPr>
          <w:rFonts w:hint="eastAsia"/>
        </w:rPr>
        <w:t>5</w:t>
      </w:r>
      <w:r>
        <w:rPr>
          <w:rFonts w:hint="eastAsia"/>
        </w:rPr>
        <w:t>日悉，云南省政府办公厅近日印发《云南省新能源汽车产业发展规划</w:t>
      </w:r>
      <w:r>
        <w:rPr>
          <w:rFonts w:hint="eastAsia"/>
        </w:rPr>
        <w:t>(2016-2020</w:t>
      </w:r>
      <w:r>
        <w:rPr>
          <w:rFonts w:hint="eastAsia"/>
        </w:rPr>
        <w:t>年</w:t>
      </w:r>
      <w:r>
        <w:rPr>
          <w:rFonts w:hint="eastAsia"/>
        </w:rPr>
        <w:t>)</w:t>
      </w:r>
      <w:r>
        <w:rPr>
          <w:rFonts w:hint="eastAsia"/>
        </w:rPr>
        <w:t>》（以下简称《规划》）。</w:t>
      </w:r>
    </w:p>
    <w:p w:rsidR="00EE2C63" w:rsidRDefault="00EE2C63" w:rsidP="000B512F">
      <w:r>
        <w:rPr>
          <w:rFonts w:hint="eastAsia"/>
        </w:rPr>
        <w:t>《规划》提出，提出云南将以滇中新区为核心，打造新能源汽车产业链，到</w:t>
      </w:r>
      <w:r>
        <w:rPr>
          <w:rFonts w:hint="eastAsia"/>
        </w:rPr>
        <w:t>2018</w:t>
      </w:r>
      <w:r>
        <w:rPr>
          <w:rFonts w:hint="eastAsia"/>
        </w:rPr>
        <w:t>年，形成年产</w:t>
      </w:r>
      <w:r>
        <w:rPr>
          <w:rFonts w:hint="eastAsia"/>
        </w:rPr>
        <w:t>12</w:t>
      </w:r>
      <w:r>
        <w:rPr>
          <w:rFonts w:hint="eastAsia"/>
        </w:rPr>
        <w:t>万辆新能源汽车生产能力，其中乘用车</w:t>
      </w:r>
      <w:r>
        <w:rPr>
          <w:rFonts w:hint="eastAsia"/>
        </w:rPr>
        <w:t>10</w:t>
      </w:r>
      <w:r>
        <w:rPr>
          <w:rFonts w:hint="eastAsia"/>
        </w:rPr>
        <w:t>万辆，新能源汽车产业实现年销售收入</w:t>
      </w:r>
      <w:r>
        <w:rPr>
          <w:rFonts w:hint="eastAsia"/>
        </w:rPr>
        <w:t>200</w:t>
      </w:r>
      <w:r>
        <w:rPr>
          <w:rFonts w:hint="eastAsia"/>
        </w:rPr>
        <w:t>亿元，增加值</w:t>
      </w:r>
      <w:r>
        <w:rPr>
          <w:rFonts w:hint="eastAsia"/>
        </w:rPr>
        <w:t>50</w:t>
      </w:r>
      <w:r>
        <w:rPr>
          <w:rFonts w:hint="eastAsia"/>
        </w:rPr>
        <w:t>亿元；到</w:t>
      </w:r>
      <w:r>
        <w:rPr>
          <w:rFonts w:hint="eastAsia"/>
        </w:rPr>
        <w:t>2020</w:t>
      </w:r>
      <w:r>
        <w:rPr>
          <w:rFonts w:hint="eastAsia"/>
        </w:rPr>
        <w:t>年形成年产</w:t>
      </w:r>
      <w:r>
        <w:rPr>
          <w:rFonts w:hint="eastAsia"/>
        </w:rPr>
        <w:t>30</w:t>
      </w:r>
      <w:r>
        <w:rPr>
          <w:rFonts w:hint="eastAsia"/>
        </w:rPr>
        <w:t>万辆新能源汽车生产能力，并实现高速公路服务区、机场、车站、大型公共服务场所等充电设施全覆盖。</w:t>
      </w:r>
    </w:p>
    <w:p w:rsidR="00EE2C63" w:rsidRDefault="00EE2C63" w:rsidP="000B512F">
      <w:pPr>
        <w:rPr>
          <w:rFonts w:cs="宋体"/>
          <w:b/>
          <w:bCs/>
          <w:i/>
          <w:iCs/>
        </w:rPr>
      </w:pPr>
      <w:r w:rsidRPr="004A2F60">
        <w:rPr>
          <w:rFonts w:cs="宋体" w:hint="eastAsia"/>
          <w:b/>
          <w:bCs/>
          <w:i/>
          <w:iCs/>
        </w:rPr>
        <w:t>分析：。</w:t>
      </w:r>
    </w:p>
    <w:p w:rsidR="00EE2C63" w:rsidRPr="002C50C6" w:rsidRDefault="00EE2C63" w:rsidP="000B512F">
      <w:pPr>
        <w:pStyle w:val="a6"/>
        <w:numPr>
          <w:ilvl w:val="0"/>
          <w:numId w:val="20"/>
        </w:numPr>
        <w:ind w:firstLineChars="0"/>
        <w:outlineLvl w:val="1"/>
        <w:rPr>
          <w:b/>
        </w:rPr>
      </w:pPr>
      <w:r w:rsidRPr="002C50C6">
        <w:rPr>
          <w:rFonts w:hint="eastAsia"/>
          <w:b/>
        </w:rPr>
        <w:t>重庆：买新能源汽车免缴路桥费</w:t>
      </w:r>
    </w:p>
    <w:p w:rsidR="00EE2C63" w:rsidRDefault="00EE2C63" w:rsidP="000B512F">
      <w:r>
        <w:t>1</w:t>
      </w:r>
      <w:r>
        <w:rPr>
          <w:rFonts w:hint="eastAsia"/>
        </w:rPr>
        <w:t>月</w:t>
      </w:r>
      <w:r>
        <w:t>6</w:t>
      </w:r>
      <w:r>
        <w:rPr>
          <w:rFonts w:hint="eastAsia"/>
        </w:rPr>
        <w:t>日悉，《重庆市人民政府办公厅关于加快新能源汽车推广应用的实施意见》（以下简称《意见》）近日已发放。</w:t>
      </w:r>
    </w:p>
    <w:p w:rsidR="00EE2C63" w:rsidRDefault="00EE2C63" w:rsidP="000B512F">
      <w:r>
        <w:rPr>
          <w:rFonts w:hint="eastAsia"/>
        </w:rPr>
        <w:t>《意见》规定，凡是在本市购买、上牌的新能源汽车，到</w:t>
      </w:r>
      <w:r>
        <w:t>2020</w:t>
      </w:r>
      <w:r>
        <w:rPr>
          <w:rFonts w:hint="eastAsia"/>
        </w:rPr>
        <w:t>年</w:t>
      </w:r>
      <w:r>
        <w:t>12</w:t>
      </w:r>
      <w:r>
        <w:rPr>
          <w:rFonts w:hint="eastAsia"/>
        </w:rPr>
        <w:t>月</w:t>
      </w:r>
      <w:r>
        <w:t>31</w:t>
      </w:r>
      <w:r>
        <w:rPr>
          <w:rFonts w:hint="eastAsia"/>
        </w:rPr>
        <w:t>日前都可免缴路桥通行年费，并享受每辆车</w:t>
      </w:r>
      <w:r>
        <w:t>1</w:t>
      </w:r>
      <w:r>
        <w:rPr>
          <w:rFonts w:hint="eastAsia"/>
        </w:rPr>
        <w:t>到</w:t>
      </w:r>
      <w:r>
        <w:t>25</w:t>
      </w:r>
      <w:r>
        <w:rPr>
          <w:rFonts w:hint="eastAsia"/>
        </w:rPr>
        <w:t>万元不等的新能源汽车推广应用补助（</w:t>
      </w:r>
      <w:r>
        <w:t>2016</w:t>
      </w:r>
      <w:r>
        <w:rPr>
          <w:rFonts w:hint="eastAsia"/>
        </w:rPr>
        <w:t>年标准）。同时在主城区范围内，设计总质量不超过</w:t>
      </w:r>
      <w:r>
        <w:t>2.5</w:t>
      </w:r>
      <w:r>
        <w:rPr>
          <w:rFonts w:hint="eastAsia"/>
        </w:rPr>
        <w:t>吨的新能源货车（含专用车）将给予通行便利。新能源汽车在上牌、年检、过户、二手车交易等环节，享受绿色通道便捷服务。去年已购买新能源汽车的车主，可同样享受新政补助。</w:t>
      </w:r>
    </w:p>
    <w:p w:rsidR="00EE2C63" w:rsidRDefault="00EE2C63" w:rsidP="000B512F">
      <w:pPr>
        <w:rPr>
          <w:rFonts w:cs="宋体"/>
          <w:b/>
          <w:bCs/>
          <w:i/>
          <w:iCs/>
        </w:rPr>
      </w:pPr>
      <w:r w:rsidRPr="004A2F60">
        <w:rPr>
          <w:rFonts w:cs="宋体" w:hint="eastAsia"/>
          <w:b/>
          <w:bCs/>
          <w:i/>
          <w:iCs/>
        </w:rPr>
        <w:t>分析：。</w:t>
      </w:r>
    </w:p>
    <w:p w:rsidR="000B512F" w:rsidRPr="004A2F60" w:rsidRDefault="000B512F" w:rsidP="000B512F">
      <w:pPr>
        <w:pStyle w:val="a6"/>
        <w:numPr>
          <w:ilvl w:val="0"/>
          <w:numId w:val="22"/>
        </w:numPr>
        <w:ind w:firstLineChars="0"/>
        <w:outlineLvl w:val="0"/>
      </w:pPr>
      <w:r w:rsidRPr="004A2F60">
        <w:rPr>
          <w:rFonts w:cs="宋体" w:hint="eastAsia"/>
          <w:b/>
          <w:bCs/>
        </w:rPr>
        <w:t>新品信息跟踪</w:t>
      </w:r>
    </w:p>
    <w:p w:rsidR="00344CCD" w:rsidRPr="001C3E04" w:rsidRDefault="00344CCD" w:rsidP="000B512F">
      <w:pPr>
        <w:pStyle w:val="a6"/>
        <w:numPr>
          <w:ilvl w:val="3"/>
          <w:numId w:val="23"/>
        </w:numPr>
        <w:ind w:left="426" w:firstLineChars="0"/>
        <w:outlineLvl w:val="1"/>
        <w:rPr>
          <w:b/>
        </w:rPr>
      </w:pPr>
      <w:r w:rsidRPr="001C3E04">
        <w:rPr>
          <w:rFonts w:hint="eastAsia"/>
          <w:b/>
        </w:rPr>
        <w:t>宝骏新款</w:t>
      </w:r>
      <w:r w:rsidRPr="001C3E04">
        <w:rPr>
          <w:rFonts w:hint="eastAsia"/>
          <w:b/>
        </w:rPr>
        <w:t>730</w:t>
      </w:r>
      <w:r w:rsidRPr="001C3E04">
        <w:rPr>
          <w:rFonts w:hint="eastAsia"/>
          <w:b/>
        </w:rPr>
        <w:t>有望于一季度上市</w:t>
      </w:r>
    </w:p>
    <w:p w:rsidR="00344CCD" w:rsidRDefault="00344CCD" w:rsidP="000B512F">
      <w:r>
        <w:rPr>
          <w:noProof/>
          <w:color w:val="FFFFFF"/>
        </w:rPr>
        <w:drawing>
          <wp:inline distT="0" distB="0" distL="0" distR="0" wp14:anchorId="43637371" wp14:editId="59508313">
            <wp:extent cx="3060700" cy="1877060"/>
            <wp:effectExtent l="0" t="0" r="6350" b="8890"/>
            <wp:docPr id="88" name="图片 88" descr="宝骏新款730有望于一季度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宝骏新款730有望于一季度上市"/>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344CCD" w:rsidRDefault="00344CCD" w:rsidP="000B512F">
      <w:r>
        <w:rPr>
          <w:rFonts w:hint="eastAsia"/>
        </w:rPr>
        <w:t>根据企业相关规划，宝骏年内将推出新款</w:t>
      </w:r>
      <w:r>
        <w:rPr>
          <w:rFonts w:hint="eastAsia"/>
        </w:rPr>
        <w:t>730</w:t>
      </w:r>
      <w:r>
        <w:rPr>
          <w:rFonts w:hint="eastAsia"/>
        </w:rPr>
        <w:t>车型。据了解，新车有望一季度正式上市。</w:t>
      </w:r>
    </w:p>
    <w:p w:rsidR="00344CCD" w:rsidRDefault="00344CCD" w:rsidP="000B512F">
      <w:r>
        <w:rPr>
          <w:rFonts w:hint="eastAsia"/>
        </w:rPr>
        <w:t>新款</w:t>
      </w:r>
      <w:r>
        <w:rPr>
          <w:rFonts w:hint="eastAsia"/>
        </w:rPr>
        <w:t>730</w:t>
      </w:r>
      <w:r>
        <w:rPr>
          <w:rFonts w:hint="eastAsia"/>
        </w:rPr>
        <w:t>采用全新的外观设计，前脸使用了更多棱线，整体看起来更加凌厉，全新的前大灯组设计也更加有神，并采用</w:t>
      </w:r>
      <w:r>
        <w:rPr>
          <w:rFonts w:hint="eastAsia"/>
        </w:rPr>
        <w:t>LED</w:t>
      </w:r>
      <w:r>
        <w:rPr>
          <w:rFonts w:hint="eastAsia"/>
        </w:rPr>
        <w:t>光源。同时在车身侧面设计上，也重点突出了腰线线条，使新车从侧面看起来更加流畅。车尾方面还针对尾灯组进行了新设计，风格与头灯相呼应，而高配车型还将采用</w:t>
      </w:r>
      <w:r>
        <w:rPr>
          <w:rFonts w:hint="eastAsia"/>
        </w:rPr>
        <w:t>LED</w:t>
      </w:r>
      <w:r>
        <w:rPr>
          <w:rFonts w:hint="eastAsia"/>
        </w:rPr>
        <w:t>光源并配有天窗。</w:t>
      </w:r>
    </w:p>
    <w:p w:rsidR="00344CCD" w:rsidRDefault="00344CCD" w:rsidP="000B512F">
      <w:r>
        <w:rPr>
          <w:rFonts w:hint="eastAsia"/>
        </w:rPr>
        <w:t>动力方面，新车将搭载</w:t>
      </w:r>
      <w:r>
        <w:rPr>
          <w:rFonts w:hint="eastAsia"/>
        </w:rPr>
        <w:t>1.5</w:t>
      </w:r>
      <w:r>
        <w:rPr>
          <w:rFonts w:hint="eastAsia"/>
        </w:rPr>
        <w:t>升直列四缸涡轮增压发动机，最大功率</w:t>
      </w:r>
      <w:r>
        <w:rPr>
          <w:rFonts w:hint="eastAsia"/>
        </w:rPr>
        <w:t>110kW</w:t>
      </w:r>
      <w:r>
        <w:rPr>
          <w:rFonts w:hint="eastAsia"/>
        </w:rPr>
        <w:t>，峰值扭矩</w:t>
      </w:r>
      <w:r>
        <w:rPr>
          <w:rFonts w:hint="eastAsia"/>
        </w:rPr>
        <w:t>230Nm</w:t>
      </w:r>
      <w:r>
        <w:rPr>
          <w:rFonts w:hint="eastAsia"/>
        </w:rPr>
        <w:t>，匹配</w:t>
      </w:r>
      <w:r>
        <w:rPr>
          <w:rFonts w:hint="eastAsia"/>
        </w:rPr>
        <w:t>6</w:t>
      </w:r>
      <w:r>
        <w:rPr>
          <w:rFonts w:hint="eastAsia"/>
        </w:rPr>
        <w:t>速手动变速箱。未来，新款</w:t>
      </w:r>
      <w:r>
        <w:rPr>
          <w:rFonts w:hint="eastAsia"/>
        </w:rPr>
        <w:t>730</w:t>
      </w:r>
      <w:r>
        <w:rPr>
          <w:rFonts w:hint="eastAsia"/>
        </w:rPr>
        <w:t>还有望推出自动挡和插电混动版车型。</w:t>
      </w:r>
    </w:p>
    <w:p w:rsidR="00344CCD" w:rsidRPr="001C3E04" w:rsidRDefault="00344CCD" w:rsidP="000B512F">
      <w:pPr>
        <w:rPr>
          <w:rFonts w:cs="宋体"/>
          <w:b/>
          <w:bCs/>
          <w:i/>
          <w:iCs/>
        </w:rPr>
      </w:pPr>
      <w:r w:rsidRPr="004A2F60">
        <w:rPr>
          <w:rFonts w:cs="宋体" w:hint="eastAsia"/>
          <w:b/>
          <w:bCs/>
          <w:i/>
          <w:iCs/>
        </w:rPr>
        <w:t>分析：。</w:t>
      </w:r>
    </w:p>
    <w:p w:rsidR="00344CCD" w:rsidRPr="00EF415B" w:rsidRDefault="00344CCD" w:rsidP="000B512F">
      <w:pPr>
        <w:pStyle w:val="a6"/>
        <w:numPr>
          <w:ilvl w:val="3"/>
          <w:numId w:val="23"/>
        </w:numPr>
        <w:ind w:left="426" w:firstLineChars="0"/>
        <w:outlineLvl w:val="1"/>
        <w:rPr>
          <w:b/>
        </w:rPr>
      </w:pPr>
      <w:r w:rsidRPr="00EF415B">
        <w:rPr>
          <w:rFonts w:hint="eastAsia"/>
          <w:b/>
        </w:rPr>
        <w:t>东风本田思铂睿锐·混动</w:t>
      </w:r>
      <w:r w:rsidRPr="00EF415B">
        <w:rPr>
          <w:rFonts w:hint="eastAsia"/>
          <w:b/>
        </w:rPr>
        <w:t>1</w:t>
      </w:r>
      <w:r w:rsidRPr="00EF415B">
        <w:rPr>
          <w:rFonts w:hint="eastAsia"/>
          <w:b/>
        </w:rPr>
        <w:t>月</w:t>
      </w:r>
      <w:r w:rsidRPr="00EF415B">
        <w:rPr>
          <w:rFonts w:hint="eastAsia"/>
          <w:b/>
        </w:rPr>
        <w:t>5</w:t>
      </w:r>
      <w:r w:rsidRPr="00EF415B">
        <w:rPr>
          <w:rFonts w:hint="eastAsia"/>
          <w:b/>
        </w:rPr>
        <w:t>日上市</w:t>
      </w:r>
    </w:p>
    <w:p w:rsidR="00344CCD" w:rsidRDefault="00344CCD" w:rsidP="000B512F">
      <w:r>
        <w:rPr>
          <w:noProof/>
        </w:rPr>
        <w:drawing>
          <wp:inline distT="0" distB="0" distL="0" distR="0" wp14:anchorId="00C1659E" wp14:editId="16641F97">
            <wp:extent cx="2858770" cy="2146300"/>
            <wp:effectExtent l="0" t="0" r="0" b="6350"/>
            <wp:docPr id="63" name="图片 63" descr="http://img2.bitautoimg.com/bitauto/2016/12/23/1d5a6b1f-f510-4ca7-9ced-51876b62b73c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6/12/23/1d5a6b1f-f510-4ca7-9ced-51876b62b73c_63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344CCD" w:rsidRDefault="00344CCD" w:rsidP="000B512F">
      <w:r>
        <w:rPr>
          <w:rFonts w:hint="eastAsia"/>
        </w:rPr>
        <w:t>上市时间：</w:t>
      </w:r>
      <w:r>
        <w:rPr>
          <w:rFonts w:hint="eastAsia"/>
        </w:rPr>
        <w:t>1</w:t>
      </w:r>
      <w:r>
        <w:rPr>
          <w:rFonts w:hint="eastAsia"/>
        </w:rPr>
        <w:t>月</w:t>
      </w:r>
      <w:r>
        <w:rPr>
          <w:rFonts w:hint="eastAsia"/>
        </w:rPr>
        <w:t>5</w:t>
      </w:r>
      <w:r>
        <w:rPr>
          <w:rFonts w:hint="eastAsia"/>
        </w:rPr>
        <w:t>日</w:t>
      </w:r>
    </w:p>
    <w:p w:rsidR="00344CCD" w:rsidRDefault="00344CCD" w:rsidP="000B512F">
      <w:r>
        <w:rPr>
          <w:rFonts w:hint="eastAsia"/>
        </w:rPr>
        <w:t>发动机：</w:t>
      </w:r>
      <w:r>
        <w:rPr>
          <w:rFonts w:hint="eastAsia"/>
        </w:rPr>
        <w:t>2.0+</w:t>
      </w:r>
      <w:r>
        <w:rPr>
          <w:rFonts w:hint="eastAsia"/>
        </w:rPr>
        <w:t>双电机变速器：</w:t>
      </w:r>
      <w:r>
        <w:rPr>
          <w:rFonts w:hint="eastAsia"/>
        </w:rPr>
        <w:t>E-CVT</w:t>
      </w:r>
    </w:p>
    <w:p w:rsidR="00344CCD" w:rsidRDefault="00344CCD" w:rsidP="000B512F">
      <w:pPr>
        <w:rPr>
          <w:rFonts w:cs="宋体"/>
          <w:b/>
          <w:bCs/>
          <w:i/>
          <w:iCs/>
        </w:rPr>
      </w:pPr>
      <w:r w:rsidRPr="004A2F60">
        <w:rPr>
          <w:rFonts w:cs="宋体" w:hint="eastAsia"/>
          <w:b/>
          <w:bCs/>
          <w:i/>
          <w:iCs/>
        </w:rPr>
        <w:t>分析：。</w:t>
      </w:r>
    </w:p>
    <w:p w:rsidR="00344CCD" w:rsidRPr="00EF415B" w:rsidRDefault="00344CCD" w:rsidP="000B512F">
      <w:pPr>
        <w:pStyle w:val="a6"/>
        <w:numPr>
          <w:ilvl w:val="3"/>
          <w:numId w:val="23"/>
        </w:numPr>
        <w:ind w:left="426" w:firstLineChars="0"/>
        <w:outlineLvl w:val="1"/>
        <w:rPr>
          <w:b/>
        </w:rPr>
      </w:pPr>
      <w:r w:rsidRPr="00EF415B">
        <w:rPr>
          <w:rFonts w:hint="eastAsia"/>
          <w:b/>
        </w:rPr>
        <w:t>东风本田新款</w:t>
      </w:r>
      <w:r w:rsidRPr="00EF415B">
        <w:rPr>
          <w:rFonts w:hint="eastAsia"/>
          <w:b/>
        </w:rPr>
        <w:t>XR-V</w:t>
      </w:r>
      <w:r w:rsidRPr="00EF415B">
        <w:rPr>
          <w:rFonts w:hint="eastAsia"/>
          <w:b/>
        </w:rPr>
        <w:t>本月上市配置将升级</w:t>
      </w:r>
    </w:p>
    <w:p w:rsidR="00344CCD" w:rsidRDefault="00344CCD" w:rsidP="000B512F">
      <w:r>
        <w:rPr>
          <w:noProof/>
        </w:rPr>
        <w:drawing>
          <wp:inline distT="0" distB="0" distL="0" distR="0" wp14:anchorId="1A1C9862" wp14:editId="560EB33E">
            <wp:extent cx="2858770" cy="2146300"/>
            <wp:effectExtent l="0" t="0" r="0" b="6350"/>
            <wp:docPr id="61" name="图片 61" descr="东风本田新款XR-V本月上市 配置将升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东风本田新款XR-V本月上市 配置将升级"/>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344CCD" w:rsidRDefault="00344CCD" w:rsidP="000B512F">
      <w:r>
        <w:rPr>
          <w:rFonts w:hint="eastAsia"/>
        </w:rPr>
        <w:t>上市时间：本月</w:t>
      </w:r>
    </w:p>
    <w:p w:rsidR="00344CCD" w:rsidRDefault="00344CCD" w:rsidP="000B512F">
      <w:r>
        <w:rPr>
          <w:rFonts w:hint="eastAsia"/>
        </w:rPr>
        <w:t>发动机：</w:t>
      </w:r>
      <w:r>
        <w:rPr>
          <w:rFonts w:hint="eastAsia"/>
        </w:rPr>
        <w:t>1.5L</w:t>
      </w:r>
      <w:r>
        <w:rPr>
          <w:rFonts w:hint="eastAsia"/>
        </w:rPr>
        <w:t>、</w:t>
      </w:r>
      <w:r>
        <w:rPr>
          <w:rFonts w:hint="eastAsia"/>
        </w:rPr>
        <w:t>1.8L</w:t>
      </w:r>
      <w:r>
        <w:rPr>
          <w:rFonts w:hint="eastAsia"/>
        </w:rPr>
        <w:t>变速器：手动、</w:t>
      </w:r>
      <w:r>
        <w:rPr>
          <w:rFonts w:hint="eastAsia"/>
        </w:rPr>
        <w:t>CVT</w:t>
      </w:r>
    </w:p>
    <w:p w:rsidR="00344CCD" w:rsidRDefault="00344CCD" w:rsidP="000B512F">
      <w:pPr>
        <w:rPr>
          <w:rFonts w:cs="宋体"/>
          <w:b/>
          <w:bCs/>
          <w:i/>
          <w:iCs/>
        </w:rPr>
      </w:pPr>
      <w:r w:rsidRPr="004A2F60">
        <w:rPr>
          <w:rFonts w:cs="宋体" w:hint="eastAsia"/>
          <w:b/>
          <w:bCs/>
          <w:i/>
          <w:iCs/>
        </w:rPr>
        <w:t>分析：。</w:t>
      </w:r>
    </w:p>
    <w:p w:rsidR="00344CCD" w:rsidRPr="001C3E04" w:rsidRDefault="00344CCD" w:rsidP="000B512F">
      <w:pPr>
        <w:pStyle w:val="a6"/>
        <w:numPr>
          <w:ilvl w:val="3"/>
          <w:numId w:val="23"/>
        </w:numPr>
        <w:ind w:left="426" w:firstLineChars="0"/>
        <w:outlineLvl w:val="1"/>
        <w:rPr>
          <w:b/>
        </w:rPr>
      </w:pPr>
      <w:r w:rsidRPr="001C3E04">
        <w:rPr>
          <w:rFonts w:hint="eastAsia"/>
          <w:b/>
        </w:rPr>
        <w:t>东风雪铁龙</w:t>
      </w:r>
      <w:r w:rsidRPr="001C3E04">
        <w:rPr>
          <w:rFonts w:hint="eastAsia"/>
          <w:b/>
        </w:rPr>
        <w:t>C5</w:t>
      </w:r>
      <w:r w:rsidRPr="001C3E04">
        <w:rPr>
          <w:rFonts w:hint="eastAsia"/>
          <w:b/>
        </w:rPr>
        <w:t>最新谍照曝光</w:t>
      </w:r>
    </w:p>
    <w:p w:rsidR="00344CCD" w:rsidRDefault="00344CCD" w:rsidP="000B512F">
      <w:r>
        <w:rPr>
          <w:noProof/>
          <w:color w:val="FFFFFF"/>
        </w:rPr>
        <w:drawing>
          <wp:inline distT="0" distB="0" distL="0" distR="0" wp14:anchorId="0CFF263C" wp14:editId="336A795B">
            <wp:extent cx="3060700" cy="1877060"/>
            <wp:effectExtent l="0" t="0" r="6350" b="8890"/>
            <wp:docPr id="86" name="图片 86" descr="东风雪铁龙C5最新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东风雪铁龙C5最新谍照曝光"/>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344CCD" w:rsidRDefault="00344CCD" w:rsidP="000B512F">
      <w:r>
        <w:rPr>
          <w:rFonts w:hint="eastAsia"/>
        </w:rPr>
        <w:t>日前，从相关渠道获取了一组新款东风雪铁龙</w:t>
      </w:r>
      <w:r>
        <w:rPr>
          <w:rFonts w:hint="eastAsia"/>
        </w:rPr>
        <w:t>C5</w:t>
      </w:r>
      <w:r>
        <w:rPr>
          <w:rFonts w:hint="eastAsia"/>
        </w:rPr>
        <w:t>的谍照，新车换装了全新样式的轮圈，有望于年内正式发布。</w:t>
      </w:r>
    </w:p>
    <w:p w:rsidR="00344CCD" w:rsidRDefault="00344CCD" w:rsidP="000B512F">
      <w:r>
        <w:rPr>
          <w:rFonts w:hint="eastAsia"/>
        </w:rPr>
        <w:t>外观方面，新车采用了全新样式的前大灯组，内部或为</w:t>
      </w:r>
      <w:r>
        <w:rPr>
          <w:rFonts w:hint="eastAsia"/>
        </w:rPr>
        <w:t>LED</w:t>
      </w:r>
      <w:r>
        <w:rPr>
          <w:rFonts w:hint="eastAsia"/>
        </w:rPr>
        <w:t>光源加日间行车灯的组合。车尾方面，新车尾灯组内部采用了</w:t>
      </w:r>
      <w:r>
        <w:rPr>
          <w:rFonts w:hint="eastAsia"/>
        </w:rPr>
        <w:t>LED</w:t>
      </w:r>
      <w:r>
        <w:rPr>
          <w:rFonts w:hint="eastAsia"/>
        </w:rPr>
        <w:t>光源，并采用了全新的多边形样式设计，点亮后非常具有辨识度。新车还采用了双边共两出的镀铬排气围嘴来代替单边共两出的排气样式。</w:t>
      </w:r>
    </w:p>
    <w:p w:rsidR="00344CCD" w:rsidRDefault="00344CCD" w:rsidP="000B512F">
      <w:r>
        <w:rPr>
          <w:rFonts w:hint="eastAsia"/>
        </w:rPr>
        <w:t>据悉，雪铁龙未来的海外版</w:t>
      </w:r>
      <w:r>
        <w:rPr>
          <w:rFonts w:hint="eastAsia"/>
        </w:rPr>
        <w:t>C5</w:t>
      </w:r>
      <w:r>
        <w:rPr>
          <w:rFonts w:hint="eastAsia"/>
        </w:rPr>
        <w:t>车型将会变为</w:t>
      </w:r>
      <w:r>
        <w:rPr>
          <w:rFonts w:hint="eastAsia"/>
        </w:rPr>
        <w:t>SUV</w:t>
      </w:r>
      <w:r>
        <w:rPr>
          <w:rFonts w:hint="eastAsia"/>
        </w:rPr>
        <w:t>产品，而不再是传统的轿车。这一计划目前看来并不会影响到国内东风雪铁龙</w:t>
      </w:r>
      <w:r>
        <w:rPr>
          <w:rFonts w:hint="eastAsia"/>
        </w:rPr>
        <w:t>C5</w:t>
      </w:r>
      <w:r>
        <w:rPr>
          <w:rFonts w:hint="eastAsia"/>
        </w:rPr>
        <w:t>的改款计划，预计在未来一段时间内，新款雪铁龙</w:t>
      </w:r>
      <w:r>
        <w:rPr>
          <w:rFonts w:hint="eastAsia"/>
        </w:rPr>
        <w:t>C5</w:t>
      </w:r>
      <w:r>
        <w:rPr>
          <w:rFonts w:hint="eastAsia"/>
        </w:rPr>
        <w:t>轿车会成为中国特供版。</w:t>
      </w:r>
    </w:p>
    <w:p w:rsidR="00344CCD" w:rsidRDefault="00344CCD" w:rsidP="000B512F">
      <w:pPr>
        <w:rPr>
          <w:rFonts w:cs="宋体"/>
          <w:b/>
          <w:bCs/>
          <w:i/>
          <w:iCs/>
        </w:rPr>
      </w:pPr>
      <w:r w:rsidRPr="004A2F60">
        <w:rPr>
          <w:rFonts w:cs="宋体" w:hint="eastAsia"/>
          <w:b/>
          <w:bCs/>
          <w:i/>
          <w:iCs/>
        </w:rPr>
        <w:t>分析：。</w:t>
      </w:r>
    </w:p>
    <w:p w:rsidR="00344CCD" w:rsidRPr="009E2C38" w:rsidRDefault="00344CCD" w:rsidP="000B512F">
      <w:pPr>
        <w:pStyle w:val="a6"/>
        <w:numPr>
          <w:ilvl w:val="3"/>
          <w:numId w:val="23"/>
        </w:numPr>
        <w:ind w:left="426" w:firstLineChars="0"/>
        <w:outlineLvl w:val="1"/>
        <w:rPr>
          <w:b/>
        </w:rPr>
      </w:pPr>
      <w:r w:rsidRPr="009E2C38">
        <w:rPr>
          <w:rFonts w:hint="eastAsia"/>
          <w:b/>
        </w:rPr>
        <w:t>丰田</w:t>
      </w:r>
      <w:r w:rsidRPr="009E2C38">
        <w:rPr>
          <w:rFonts w:hint="eastAsia"/>
          <w:b/>
        </w:rPr>
        <w:t>YARiSL</w:t>
      </w:r>
      <w:r w:rsidRPr="009E2C38">
        <w:rPr>
          <w:rFonts w:hint="eastAsia"/>
          <w:b/>
        </w:rPr>
        <w:t>致享将于</w:t>
      </w:r>
      <w:r w:rsidRPr="009E2C38">
        <w:rPr>
          <w:rFonts w:hint="eastAsia"/>
          <w:b/>
        </w:rPr>
        <w:t>3</w:t>
      </w:r>
      <w:r w:rsidRPr="009E2C38">
        <w:rPr>
          <w:rFonts w:hint="eastAsia"/>
          <w:b/>
        </w:rPr>
        <w:t>月上市</w:t>
      </w:r>
    </w:p>
    <w:p w:rsidR="00344CCD" w:rsidRDefault="00344CCD" w:rsidP="000B512F">
      <w:r>
        <w:rPr>
          <w:noProof/>
        </w:rPr>
        <w:drawing>
          <wp:inline distT="0" distB="0" distL="0" distR="0" wp14:anchorId="16BE5C52" wp14:editId="1FE87B7A">
            <wp:extent cx="2646680" cy="1405255"/>
            <wp:effectExtent l="0" t="0" r="1270" b="4445"/>
            <wp:docPr id="102" name="图片 102" descr="http://58.246.65.10:8231/UploadFile/2017010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1030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46680" cy="1405255"/>
                    </a:xfrm>
                    <a:prstGeom prst="rect">
                      <a:avLst/>
                    </a:prstGeom>
                    <a:noFill/>
                    <a:ln>
                      <a:noFill/>
                    </a:ln>
                  </pic:spPr>
                </pic:pic>
              </a:graphicData>
            </a:graphic>
          </wp:inline>
        </w:drawing>
      </w:r>
    </w:p>
    <w:p w:rsidR="00344CCD" w:rsidRDefault="00344CCD" w:rsidP="000B512F">
      <w:r>
        <w:rPr>
          <w:rFonts w:hint="eastAsia"/>
        </w:rPr>
        <w:t>外观方面，新车前脸延续两厢致炫设计。</w:t>
      </w:r>
    </w:p>
    <w:p w:rsidR="00344CCD" w:rsidRDefault="00344CCD" w:rsidP="000B512F">
      <w:r>
        <w:rPr>
          <w:rFonts w:hint="eastAsia"/>
        </w:rPr>
        <w:t>配置方面，新车将采用无钥匙进入、铝合金轮圈、带透镜前大灯组、前雾灯、</w:t>
      </w:r>
      <w:r>
        <w:rPr>
          <w:rFonts w:hint="eastAsia"/>
        </w:rPr>
        <w:t>LED</w:t>
      </w:r>
      <w:r>
        <w:rPr>
          <w:rFonts w:hint="eastAsia"/>
        </w:rPr>
        <w:t>日行灯等。</w:t>
      </w:r>
    </w:p>
    <w:p w:rsidR="00344CCD" w:rsidRDefault="00344CCD" w:rsidP="000B512F">
      <w:r>
        <w:rPr>
          <w:rFonts w:hint="eastAsia"/>
        </w:rPr>
        <w:t>动力方面，新车将搭载</w:t>
      </w:r>
      <w:r>
        <w:rPr>
          <w:rFonts w:hint="eastAsia"/>
        </w:rPr>
        <w:t>1.3L</w:t>
      </w:r>
      <w:r>
        <w:rPr>
          <w:rFonts w:hint="eastAsia"/>
        </w:rPr>
        <w:t>和</w:t>
      </w:r>
      <w:r>
        <w:rPr>
          <w:rFonts w:hint="eastAsia"/>
        </w:rPr>
        <w:t>1.5L</w:t>
      </w:r>
      <w:r>
        <w:rPr>
          <w:rFonts w:hint="eastAsia"/>
        </w:rPr>
        <w:t>发动机。</w:t>
      </w:r>
    </w:p>
    <w:p w:rsidR="00344CCD" w:rsidRDefault="00344CCD" w:rsidP="000B512F">
      <w:pPr>
        <w:rPr>
          <w:rFonts w:cs="宋体"/>
          <w:b/>
          <w:bCs/>
          <w:i/>
          <w:iCs/>
        </w:rPr>
      </w:pPr>
      <w:r w:rsidRPr="004A2F60">
        <w:rPr>
          <w:rFonts w:cs="宋体" w:hint="eastAsia"/>
          <w:b/>
          <w:bCs/>
          <w:i/>
          <w:iCs/>
        </w:rPr>
        <w:t>分析：。</w:t>
      </w:r>
    </w:p>
    <w:p w:rsidR="00344CCD" w:rsidRPr="00E0121C" w:rsidRDefault="00344CCD" w:rsidP="000B512F">
      <w:pPr>
        <w:pStyle w:val="a6"/>
        <w:numPr>
          <w:ilvl w:val="3"/>
          <w:numId w:val="23"/>
        </w:numPr>
        <w:ind w:left="426" w:firstLineChars="0"/>
        <w:outlineLvl w:val="1"/>
        <w:rPr>
          <w:b/>
        </w:rPr>
      </w:pPr>
      <w:r w:rsidRPr="00E0121C">
        <w:rPr>
          <w:rFonts w:hint="eastAsia"/>
          <w:b/>
        </w:rPr>
        <w:t>广汽丰田</w:t>
      </w:r>
      <w:r w:rsidRPr="00E0121C">
        <w:rPr>
          <w:rFonts w:hint="eastAsia"/>
          <w:b/>
        </w:rPr>
        <w:t>YARiSL</w:t>
      </w:r>
      <w:r w:rsidRPr="00E0121C">
        <w:rPr>
          <w:rFonts w:hint="eastAsia"/>
          <w:b/>
        </w:rPr>
        <w:t>致享或</w:t>
      </w:r>
      <w:r w:rsidRPr="00E0121C">
        <w:rPr>
          <w:rFonts w:hint="eastAsia"/>
          <w:b/>
        </w:rPr>
        <w:t>2</w:t>
      </w:r>
      <w:r w:rsidRPr="00E0121C">
        <w:rPr>
          <w:rFonts w:hint="eastAsia"/>
          <w:b/>
        </w:rPr>
        <w:t>月底正式上市</w:t>
      </w:r>
    </w:p>
    <w:p w:rsidR="00344CCD" w:rsidRDefault="00344CCD" w:rsidP="000B512F">
      <w:r>
        <w:rPr>
          <w:noProof/>
        </w:rPr>
        <w:drawing>
          <wp:inline distT="0" distB="0" distL="0" distR="0" wp14:anchorId="34D5A7F3" wp14:editId="0398EAB3">
            <wp:extent cx="2858770" cy="2146300"/>
            <wp:effectExtent l="0" t="0" r="0" b="6350"/>
            <wp:docPr id="103" name="图片 103" descr="http://img3.bitautoimg.com/autoalbum/files/20161118/075/10033607576270_5383890_630x418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3.bitautoimg.com/autoalbum/files/20161118/075/10033607576270_5383890_630x418__m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344CCD" w:rsidRDefault="00344CCD" w:rsidP="000B512F">
      <w:r>
        <w:rPr>
          <w:rFonts w:hint="eastAsia"/>
        </w:rPr>
        <w:t>上市时间：</w:t>
      </w:r>
      <w:r>
        <w:rPr>
          <w:rFonts w:hint="eastAsia"/>
        </w:rPr>
        <w:t>2017</w:t>
      </w:r>
      <w:r>
        <w:rPr>
          <w:rFonts w:hint="eastAsia"/>
        </w:rPr>
        <w:t>年</w:t>
      </w:r>
      <w:r>
        <w:rPr>
          <w:rFonts w:hint="eastAsia"/>
        </w:rPr>
        <w:t>2</w:t>
      </w:r>
      <w:r>
        <w:rPr>
          <w:rFonts w:hint="eastAsia"/>
        </w:rPr>
        <w:t>月底</w:t>
      </w:r>
    </w:p>
    <w:p w:rsidR="00344CCD" w:rsidRDefault="00344CCD" w:rsidP="000B512F">
      <w:r>
        <w:rPr>
          <w:rFonts w:hint="eastAsia"/>
        </w:rPr>
        <w:t>发动机：</w:t>
      </w:r>
      <w:r>
        <w:rPr>
          <w:rFonts w:hint="eastAsia"/>
        </w:rPr>
        <w:t>1.3L</w:t>
      </w:r>
      <w:r>
        <w:rPr>
          <w:rFonts w:hint="eastAsia"/>
        </w:rPr>
        <w:t>、</w:t>
      </w:r>
      <w:r>
        <w:rPr>
          <w:rFonts w:hint="eastAsia"/>
        </w:rPr>
        <w:t>1.5L</w:t>
      </w:r>
      <w:r>
        <w:rPr>
          <w:rFonts w:hint="eastAsia"/>
        </w:rPr>
        <w:t>变速器：</w:t>
      </w:r>
      <w:r>
        <w:rPr>
          <w:rFonts w:hint="eastAsia"/>
        </w:rPr>
        <w:t>5</w:t>
      </w:r>
      <w:r>
        <w:rPr>
          <w:rFonts w:hint="eastAsia"/>
        </w:rPr>
        <w:t>速手动、</w:t>
      </w:r>
      <w:r>
        <w:rPr>
          <w:rFonts w:hint="eastAsia"/>
        </w:rPr>
        <w:t>CVT</w:t>
      </w:r>
    </w:p>
    <w:p w:rsidR="00344CCD" w:rsidRDefault="00344CCD" w:rsidP="000B512F">
      <w:pPr>
        <w:rPr>
          <w:rFonts w:cs="宋体"/>
          <w:b/>
          <w:bCs/>
          <w:i/>
          <w:iCs/>
        </w:rPr>
      </w:pPr>
      <w:r w:rsidRPr="004A2F60">
        <w:rPr>
          <w:rFonts w:cs="宋体" w:hint="eastAsia"/>
          <w:b/>
          <w:bCs/>
          <w:i/>
          <w:iCs/>
        </w:rPr>
        <w:t>分析：。</w:t>
      </w:r>
    </w:p>
    <w:p w:rsidR="00344CCD" w:rsidRPr="003F1204" w:rsidRDefault="00344CCD" w:rsidP="000B512F">
      <w:pPr>
        <w:pStyle w:val="a6"/>
        <w:numPr>
          <w:ilvl w:val="3"/>
          <w:numId w:val="23"/>
        </w:numPr>
        <w:ind w:left="426" w:firstLineChars="0"/>
        <w:outlineLvl w:val="1"/>
        <w:rPr>
          <w:b/>
        </w:rPr>
      </w:pPr>
      <w:r w:rsidRPr="003F1204">
        <w:rPr>
          <w:rFonts w:hint="eastAsia"/>
          <w:b/>
        </w:rPr>
        <w:t>国产奔驰</w:t>
      </w:r>
      <w:r w:rsidRPr="003F1204">
        <w:rPr>
          <w:rFonts w:hint="eastAsia"/>
          <w:b/>
        </w:rPr>
        <w:t>E</w:t>
      </w:r>
      <w:r w:rsidRPr="003F1204">
        <w:rPr>
          <w:rFonts w:hint="eastAsia"/>
          <w:b/>
        </w:rPr>
        <w:t>级插电混动长轴版谍照曝光</w:t>
      </w:r>
    </w:p>
    <w:p w:rsidR="00344CCD" w:rsidRDefault="00344CCD" w:rsidP="000B512F">
      <w:r>
        <w:rPr>
          <w:noProof/>
          <w:color w:val="FFFFFF"/>
        </w:rPr>
        <w:drawing>
          <wp:inline distT="0" distB="0" distL="0" distR="0" wp14:anchorId="1C708B34" wp14:editId="249909E2">
            <wp:extent cx="3060700" cy="1877060"/>
            <wp:effectExtent l="0" t="0" r="6350" b="8890"/>
            <wp:docPr id="44" name="图片 44" descr="国产奔驰E级插电混动长轴版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国产奔驰E级插电混动长轴版谍照曝光"/>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344CCD" w:rsidRDefault="00344CCD" w:rsidP="000B512F">
      <w:r>
        <w:rPr>
          <w:rFonts w:hint="eastAsia"/>
        </w:rPr>
        <w:t>日前，获得了一组国产奔驰</w:t>
      </w:r>
      <w:r>
        <w:rPr>
          <w:rFonts w:hint="eastAsia"/>
        </w:rPr>
        <w:t>E</w:t>
      </w:r>
      <w:r>
        <w:rPr>
          <w:rFonts w:hint="eastAsia"/>
        </w:rPr>
        <w:t>级插电式混动长轴距版的谍照，新车将延续奔驰海外版</w:t>
      </w:r>
      <w:r>
        <w:rPr>
          <w:rFonts w:hint="eastAsia"/>
        </w:rPr>
        <w:t>E350e</w:t>
      </w:r>
      <w:r>
        <w:rPr>
          <w:rFonts w:hint="eastAsia"/>
        </w:rPr>
        <w:t>的动力总成，预计将于年内正式发布。</w:t>
      </w:r>
    </w:p>
    <w:p w:rsidR="00344CCD" w:rsidRDefault="00344CCD" w:rsidP="000B512F">
      <w:r>
        <w:rPr>
          <w:rFonts w:hint="eastAsia"/>
        </w:rPr>
        <w:t>从曝光的谍照来看，国产奔驰</w:t>
      </w:r>
      <w:r>
        <w:rPr>
          <w:rFonts w:hint="eastAsia"/>
        </w:rPr>
        <w:t>E</w:t>
      </w:r>
      <w:r>
        <w:rPr>
          <w:rFonts w:hint="eastAsia"/>
        </w:rPr>
        <w:t>级插电式混动长轴距版采用了</w:t>
      </w:r>
      <w:r>
        <w:rPr>
          <w:rFonts w:hint="eastAsia"/>
        </w:rPr>
        <w:t>E</w:t>
      </w:r>
      <w:r>
        <w:rPr>
          <w:rFonts w:hint="eastAsia"/>
        </w:rPr>
        <w:t>级家族传统的立标前脸设计，这与首发的海外版</w:t>
      </w:r>
      <w:r>
        <w:rPr>
          <w:rFonts w:hint="eastAsia"/>
        </w:rPr>
        <w:t>E350e</w:t>
      </w:r>
      <w:r>
        <w:rPr>
          <w:rFonts w:hint="eastAsia"/>
        </w:rPr>
        <w:t>标准轴距版相同，作为一款混动车型运动性并非其主打，所以未来这款车型或不会采取大尺寸</w:t>
      </w:r>
      <w:r>
        <w:rPr>
          <w:rFonts w:hint="eastAsia"/>
        </w:rPr>
        <w:t>LOGO</w:t>
      </w:r>
      <w:r>
        <w:rPr>
          <w:rFonts w:hint="eastAsia"/>
        </w:rPr>
        <w:t>格栅的运动版本。新车相比传统汽油版最明显的变化在于尾部细节，新车在后保险杠上设计了一个全新的插电接口，以此来为新车的电池组进行充电。</w:t>
      </w:r>
    </w:p>
    <w:p w:rsidR="00344CCD" w:rsidRDefault="00344CCD" w:rsidP="000B512F">
      <w:r>
        <w:rPr>
          <w:rFonts w:hint="eastAsia"/>
        </w:rPr>
        <w:t>动力方面，预计国产奔驰</w:t>
      </w:r>
      <w:r>
        <w:rPr>
          <w:rFonts w:hint="eastAsia"/>
        </w:rPr>
        <w:t>E</w:t>
      </w:r>
      <w:r>
        <w:rPr>
          <w:rFonts w:hint="eastAsia"/>
        </w:rPr>
        <w:t>级插电式混动长轴距版将延续海外插电式混动标准轴距版的动力总成，其或命名为梅赛德斯</w:t>
      </w:r>
      <w:r>
        <w:rPr>
          <w:rFonts w:hint="eastAsia"/>
        </w:rPr>
        <w:t>-</w:t>
      </w:r>
      <w:r>
        <w:rPr>
          <w:rFonts w:hint="eastAsia"/>
        </w:rPr>
        <w:t>奔驰</w:t>
      </w:r>
      <w:r>
        <w:rPr>
          <w:rFonts w:hint="eastAsia"/>
        </w:rPr>
        <w:t>E350eL</w:t>
      </w:r>
      <w:r>
        <w:rPr>
          <w:rFonts w:hint="eastAsia"/>
        </w:rPr>
        <w:t>，由</w:t>
      </w:r>
      <w:r>
        <w:rPr>
          <w:rFonts w:hint="eastAsia"/>
        </w:rPr>
        <w:t>2.0T</w:t>
      </w:r>
      <w:r>
        <w:rPr>
          <w:rFonts w:hint="eastAsia"/>
        </w:rPr>
        <w:t>涡轮增压发动机与电动机组成，综合最大</w:t>
      </w:r>
      <w:r>
        <w:rPr>
          <w:rFonts w:hint="eastAsia"/>
        </w:rPr>
        <w:t>210kW</w:t>
      </w:r>
      <w:r>
        <w:rPr>
          <w:rFonts w:hint="eastAsia"/>
        </w:rPr>
        <w:t>，峰值扭矩</w:t>
      </w:r>
      <w:r>
        <w:rPr>
          <w:rFonts w:hint="eastAsia"/>
        </w:rPr>
        <w:t>549Nm</w:t>
      </w:r>
      <w:r>
        <w:rPr>
          <w:rFonts w:hint="eastAsia"/>
        </w:rPr>
        <w:t>。</w:t>
      </w:r>
    </w:p>
    <w:p w:rsidR="00344CCD" w:rsidRDefault="00344CCD" w:rsidP="000B512F">
      <w:pPr>
        <w:rPr>
          <w:rFonts w:cs="宋体"/>
          <w:b/>
          <w:bCs/>
          <w:i/>
          <w:iCs/>
        </w:rPr>
      </w:pPr>
      <w:r w:rsidRPr="004A2F60">
        <w:rPr>
          <w:rFonts w:cs="宋体" w:hint="eastAsia"/>
          <w:b/>
          <w:bCs/>
          <w:i/>
          <w:iCs/>
        </w:rPr>
        <w:t>分析：。</w:t>
      </w:r>
    </w:p>
    <w:p w:rsidR="00344CCD" w:rsidRPr="00EF415B" w:rsidRDefault="00344CCD" w:rsidP="000B512F">
      <w:pPr>
        <w:pStyle w:val="a6"/>
        <w:numPr>
          <w:ilvl w:val="3"/>
          <w:numId w:val="23"/>
        </w:numPr>
        <w:ind w:left="426" w:firstLineChars="0"/>
        <w:outlineLvl w:val="1"/>
        <w:rPr>
          <w:b/>
        </w:rPr>
      </w:pPr>
      <w:r w:rsidRPr="00EF415B">
        <w:rPr>
          <w:rFonts w:hint="eastAsia"/>
          <w:b/>
        </w:rPr>
        <w:t>华晨宝马</w:t>
      </w:r>
      <w:r w:rsidRPr="00EF415B">
        <w:rPr>
          <w:rFonts w:hint="eastAsia"/>
          <w:b/>
        </w:rPr>
        <w:t>1</w:t>
      </w:r>
      <w:r w:rsidRPr="00EF415B">
        <w:rPr>
          <w:rFonts w:hint="eastAsia"/>
          <w:b/>
        </w:rPr>
        <w:t>系三厢下线将于</w:t>
      </w:r>
      <w:r w:rsidRPr="00EF415B">
        <w:rPr>
          <w:rFonts w:hint="eastAsia"/>
          <w:b/>
        </w:rPr>
        <w:t>2</w:t>
      </w:r>
      <w:r w:rsidRPr="00EF415B">
        <w:rPr>
          <w:rFonts w:hint="eastAsia"/>
          <w:b/>
        </w:rPr>
        <w:t>月正式上市</w:t>
      </w:r>
    </w:p>
    <w:p w:rsidR="00344CCD" w:rsidRDefault="00344CCD" w:rsidP="000B512F">
      <w:r>
        <w:rPr>
          <w:noProof/>
        </w:rPr>
        <w:drawing>
          <wp:inline distT="0" distB="0" distL="0" distR="0" wp14:anchorId="1E1CDB3A" wp14:editId="5412F56B">
            <wp:extent cx="2858770" cy="2146300"/>
            <wp:effectExtent l="0" t="0" r="0" b="6350"/>
            <wp:docPr id="67" name="图片 67" descr="http://img2.bitautoimg.com/bitauto/2017/01/06/24a3ba5b-33f1-463e-acf6-9a4e8b49e3d4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g2.bitautoimg.com/bitauto/2017/01/06/24a3ba5b-33f1-463e-acf6-9a4e8b49e3d4_63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344CCD" w:rsidRDefault="00344CCD" w:rsidP="000B512F">
      <w:r>
        <w:rPr>
          <w:rFonts w:hint="eastAsia"/>
        </w:rPr>
        <w:t>上市时间：</w:t>
      </w:r>
      <w:r>
        <w:rPr>
          <w:rFonts w:hint="eastAsia"/>
        </w:rPr>
        <w:t>2017</w:t>
      </w:r>
      <w:r>
        <w:rPr>
          <w:rFonts w:hint="eastAsia"/>
        </w:rPr>
        <w:t>年</w:t>
      </w:r>
      <w:r>
        <w:rPr>
          <w:rFonts w:hint="eastAsia"/>
        </w:rPr>
        <w:t>2</w:t>
      </w:r>
      <w:r>
        <w:rPr>
          <w:rFonts w:hint="eastAsia"/>
        </w:rPr>
        <w:t>月</w:t>
      </w:r>
    </w:p>
    <w:p w:rsidR="00344CCD" w:rsidRDefault="00344CCD" w:rsidP="000B512F">
      <w:r>
        <w:rPr>
          <w:rFonts w:hint="eastAsia"/>
        </w:rPr>
        <w:t>发动机：</w:t>
      </w:r>
      <w:r>
        <w:rPr>
          <w:rFonts w:hint="eastAsia"/>
        </w:rPr>
        <w:t>1.5T</w:t>
      </w:r>
      <w:r>
        <w:rPr>
          <w:rFonts w:hint="eastAsia"/>
        </w:rPr>
        <w:t>、</w:t>
      </w:r>
      <w:r>
        <w:rPr>
          <w:rFonts w:hint="eastAsia"/>
        </w:rPr>
        <w:t>2.0T(L/H)</w:t>
      </w:r>
      <w:r>
        <w:rPr>
          <w:rFonts w:hint="eastAsia"/>
        </w:rPr>
        <w:t>变速器：</w:t>
      </w:r>
      <w:r>
        <w:rPr>
          <w:rFonts w:hint="eastAsia"/>
        </w:rPr>
        <w:t>6</w:t>
      </w:r>
      <w:r>
        <w:rPr>
          <w:rFonts w:hint="eastAsia"/>
        </w:rPr>
        <w:t>速手自一体</w:t>
      </w:r>
    </w:p>
    <w:p w:rsidR="00344CCD" w:rsidRDefault="00344CCD" w:rsidP="000B512F">
      <w:r>
        <w:rPr>
          <w:rFonts w:hint="eastAsia"/>
        </w:rPr>
        <w:t>车身尺寸：</w:t>
      </w:r>
      <w:r>
        <w:rPr>
          <w:rFonts w:hint="eastAsia"/>
        </w:rPr>
        <w:t>4456/1803/1446mm</w:t>
      </w:r>
    </w:p>
    <w:p w:rsidR="00344CCD" w:rsidRDefault="00344CCD" w:rsidP="000B512F">
      <w:pPr>
        <w:rPr>
          <w:rFonts w:cs="宋体"/>
          <w:b/>
          <w:bCs/>
          <w:i/>
          <w:iCs/>
        </w:rPr>
      </w:pPr>
      <w:r w:rsidRPr="004A2F60">
        <w:rPr>
          <w:rFonts w:cs="宋体" w:hint="eastAsia"/>
          <w:b/>
          <w:bCs/>
          <w:i/>
          <w:iCs/>
        </w:rPr>
        <w:t>分析：。</w:t>
      </w:r>
    </w:p>
    <w:p w:rsidR="00344CCD" w:rsidRPr="00673D44" w:rsidRDefault="00344CCD" w:rsidP="000B512F">
      <w:pPr>
        <w:pStyle w:val="a6"/>
        <w:numPr>
          <w:ilvl w:val="3"/>
          <w:numId w:val="23"/>
        </w:numPr>
        <w:ind w:left="426" w:firstLineChars="0"/>
        <w:outlineLvl w:val="1"/>
        <w:rPr>
          <w:b/>
        </w:rPr>
      </w:pPr>
      <w:r w:rsidRPr="00673D44">
        <w:rPr>
          <w:rFonts w:hint="eastAsia"/>
          <w:b/>
        </w:rPr>
        <w:t>吉利新款帝豪</w:t>
      </w:r>
      <w:r w:rsidRPr="00673D44">
        <w:rPr>
          <w:b/>
        </w:rPr>
        <w:t>RS</w:t>
      </w:r>
      <w:r w:rsidRPr="00673D44">
        <w:rPr>
          <w:rFonts w:hint="eastAsia"/>
          <w:b/>
        </w:rPr>
        <w:t>谍照曝光</w:t>
      </w:r>
    </w:p>
    <w:p w:rsidR="00344CCD" w:rsidRDefault="00344CCD" w:rsidP="000B512F">
      <w:r>
        <w:rPr>
          <w:noProof/>
        </w:rPr>
        <w:drawing>
          <wp:inline distT="0" distB="0" distL="0" distR="0" wp14:anchorId="765DF04C" wp14:editId="0CD87911">
            <wp:extent cx="2646680" cy="1337945"/>
            <wp:effectExtent l="0" t="0" r="1270" b="0"/>
            <wp:docPr id="60" name="图片 60" descr="说明: http://58.246.65.10:8231/UploadFile/2017010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说明: http://58.246.65.10:8231/UploadFile/201701060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46680" cy="1337945"/>
                    </a:xfrm>
                    <a:prstGeom prst="rect">
                      <a:avLst/>
                    </a:prstGeom>
                    <a:noFill/>
                    <a:ln>
                      <a:noFill/>
                    </a:ln>
                  </pic:spPr>
                </pic:pic>
              </a:graphicData>
            </a:graphic>
          </wp:inline>
        </w:drawing>
      </w:r>
    </w:p>
    <w:p w:rsidR="00344CCD" w:rsidRDefault="00344CCD" w:rsidP="000B512F">
      <w:r>
        <w:rPr>
          <w:rFonts w:hint="eastAsia"/>
        </w:rPr>
        <w:t>外观方面，新车前后保险杠，大灯组和尾灯造型有所调整，后保险杠的层次感更加丰富。</w:t>
      </w:r>
    </w:p>
    <w:p w:rsidR="00344CCD" w:rsidRDefault="00344CCD" w:rsidP="000B512F">
      <w:r>
        <w:rPr>
          <w:rFonts w:hint="eastAsia"/>
        </w:rPr>
        <w:t>动力方面，新车预计搭载</w:t>
      </w:r>
      <w:r>
        <w:t>1.3T</w:t>
      </w:r>
      <w:r>
        <w:rPr>
          <w:rFonts w:hint="eastAsia"/>
        </w:rPr>
        <w:t>、</w:t>
      </w:r>
      <w:r>
        <w:t>1.5L</w:t>
      </w:r>
      <w:r>
        <w:rPr>
          <w:rFonts w:hint="eastAsia"/>
        </w:rPr>
        <w:t>及纯电动发动机。</w:t>
      </w:r>
    </w:p>
    <w:p w:rsidR="00344CCD" w:rsidRDefault="00344CCD" w:rsidP="000B512F">
      <w:pPr>
        <w:rPr>
          <w:rFonts w:cs="宋体"/>
          <w:b/>
          <w:bCs/>
          <w:i/>
          <w:iCs/>
        </w:rPr>
      </w:pPr>
      <w:r w:rsidRPr="004A2F60">
        <w:rPr>
          <w:rFonts w:cs="宋体" w:hint="eastAsia"/>
          <w:b/>
          <w:bCs/>
          <w:i/>
          <w:iCs/>
        </w:rPr>
        <w:t>分析：。</w:t>
      </w:r>
    </w:p>
    <w:p w:rsidR="00344CCD" w:rsidRDefault="00344CCD" w:rsidP="000B512F">
      <w:pPr>
        <w:pStyle w:val="a6"/>
        <w:numPr>
          <w:ilvl w:val="3"/>
          <w:numId w:val="23"/>
        </w:numPr>
        <w:ind w:left="426" w:firstLineChars="0"/>
        <w:outlineLvl w:val="1"/>
      </w:pPr>
      <w:r w:rsidRPr="009E2C38">
        <w:rPr>
          <w:rFonts w:hint="eastAsia"/>
          <w:b/>
        </w:rPr>
        <w:t>吉利远景</w:t>
      </w:r>
      <w:r w:rsidRPr="009E2C38">
        <w:rPr>
          <w:rFonts w:hint="eastAsia"/>
          <w:b/>
        </w:rPr>
        <w:t>SUV</w:t>
      </w:r>
      <w:r w:rsidRPr="009E2C38">
        <w:rPr>
          <w:rFonts w:hint="eastAsia"/>
          <w:b/>
        </w:rPr>
        <w:t>谍照曝光</w:t>
      </w:r>
    </w:p>
    <w:p w:rsidR="00344CCD" w:rsidRDefault="00344CCD" w:rsidP="000B512F">
      <w:r>
        <w:rPr>
          <w:noProof/>
        </w:rPr>
        <w:drawing>
          <wp:inline distT="0" distB="0" distL="0" distR="0" wp14:anchorId="67A9328D" wp14:editId="61053FF6">
            <wp:extent cx="2666365" cy="1636395"/>
            <wp:effectExtent l="0" t="0" r="635" b="1905"/>
            <wp:docPr id="104" name="图片 104" descr="http://58.246.65.10:8231/UploadFile/2017010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1030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66365" cy="1636395"/>
                    </a:xfrm>
                    <a:prstGeom prst="rect">
                      <a:avLst/>
                    </a:prstGeom>
                    <a:noFill/>
                    <a:ln>
                      <a:noFill/>
                    </a:ln>
                  </pic:spPr>
                </pic:pic>
              </a:graphicData>
            </a:graphic>
          </wp:inline>
        </w:drawing>
      </w:r>
    </w:p>
    <w:p w:rsidR="00344CCD" w:rsidRDefault="00344CCD" w:rsidP="000B512F">
      <w:r>
        <w:rPr>
          <w:rFonts w:hint="eastAsia"/>
        </w:rPr>
        <w:t>外观方面，新车与现款远景</w:t>
      </w:r>
      <w:r>
        <w:rPr>
          <w:rFonts w:hint="eastAsia"/>
        </w:rPr>
        <w:t>SUV</w:t>
      </w:r>
      <w:r>
        <w:rPr>
          <w:rFonts w:hint="eastAsia"/>
        </w:rPr>
        <w:t>保持一致。</w:t>
      </w:r>
    </w:p>
    <w:p w:rsidR="00344CCD" w:rsidRDefault="00344CCD" w:rsidP="000B512F">
      <w:r>
        <w:rPr>
          <w:rFonts w:hint="eastAsia"/>
        </w:rPr>
        <w:t>配置方面，新车配备</w:t>
      </w:r>
      <w:r>
        <w:rPr>
          <w:rFonts w:hint="eastAsia"/>
        </w:rPr>
        <w:t>9</w:t>
      </w:r>
      <w:r>
        <w:rPr>
          <w:rFonts w:hint="eastAsia"/>
        </w:rPr>
        <w:t>英寸大屏幕娱乐系统、双拼打孔真皮座椅，自动空调和全液晶仪表盘等。</w:t>
      </w:r>
    </w:p>
    <w:p w:rsidR="00344CCD" w:rsidRDefault="00344CCD" w:rsidP="000B512F">
      <w:r>
        <w:rPr>
          <w:rFonts w:hint="eastAsia"/>
        </w:rPr>
        <w:t>动力方面，新车将搭载</w:t>
      </w:r>
      <w:r>
        <w:rPr>
          <w:rFonts w:hint="eastAsia"/>
        </w:rPr>
        <w:t>1.8L</w:t>
      </w:r>
      <w:r>
        <w:rPr>
          <w:rFonts w:hint="eastAsia"/>
        </w:rPr>
        <w:t>和</w:t>
      </w:r>
      <w:r>
        <w:rPr>
          <w:rFonts w:hint="eastAsia"/>
        </w:rPr>
        <w:t>1.3T</w:t>
      </w:r>
      <w:r>
        <w:rPr>
          <w:rFonts w:hint="eastAsia"/>
        </w:rPr>
        <w:t>发动机。</w:t>
      </w:r>
    </w:p>
    <w:p w:rsidR="00344CCD" w:rsidRDefault="00344CCD" w:rsidP="000B512F">
      <w:pPr>
        <w:rPr>
          <w:rFonts w:cs="宋体"/>
          <w:b/>
          <w:bCs/>
          <w:i/>
          <w:iCs/>
        </w:rPr>
      </w:pPr>
      <w:r w:rsidRPr="004A2F60">
        <w:rPr>
          <w:rFonts w:cs="宋体" w:hint="eastAsia"/>
          <w:b/>
          <w:bCs/>
          <w:i/>
          <w:iCs/>
        </w:rPr>
        <w:t>分析：。</w:t>
      </w:r>
    </w:p>
    <w:p w:rsidR="00344CCD" w:rsidRPr="008955BE" w:rsidRDefault="00344CCD" w:rsidP="000B512F">
      <w:pPr>
        <w:pStyle w:val="a6"/>
        <w:numPr>
          <w:ilvl w:val="3"/>
          <w:numId w:val="23"/>
        </w:numPr>
        <w:ind w:left="426" w:firstLineChars="0"/>
        <w:outlineLvl w:val="1"/>
        <w:rPr>
          <w:b/>
        </w:rPr>
      </w:pPr>
      <w:r w:rsidRPr="008955BE">
        <w:rPr>
          <w:rFonts w:hint="eastAsia"/>
          <w:b/>
        </w:rPr>
        <w:t>朗逸</w:t>
      </w:r>
      <w:r w:rsidRPr="008955BE">
        <w:rPr>
          <w:rFonts w:hint="eastAsia"/>
          <w:b/>
        </w:rPr>
        <w:t>1.2T</w:t>
      </w:r>
      <w:r w:rsidRPr="008955BE">
        <w:rPr>
          <w:rFonts w:hint="eastAsia"/>
          <w:b/>
        </w:rPr>
        <w:t>实车图曝光</w:t>
      </w:r>
    </w:p>
    <w:p w:rsidR="00344CCD" w:rsidRDefault="00344CCD" w:rsidP="000B512F">
      <w:bookmarkStart w:id="2" w:name="9"/>
      <w:r>
        <w:rPr>
          <w:noProof/>
          <w:color w:val="FFFFFF"/>
        </w:rPr>
        <w:drawing>
          <wp:inline distT="0" distB="0" distL="0" distR="0" wp14:anchorId="21739A0F" wp14:editId="6AE9F52F">
            <wp:extent cx="3060700" cy="1877060"/>
            <wp:effectExtent l="0" t="0" r="6350" b="8890"/>
            <wp:docPr id="105" name="图片 105" descr="朗逸1.2T实车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朗逸1.2T实车图曝光"/>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2"/>
    </w:p>
    <w:p w:rsidR="00344CCD" w:rsidRDefault="00344CCD" w:rsidP="000B512F">
      <w:r>
        <w:rPr>
          <w:rFonts w:hint="eastAsia"/>
        </w:rPr>
        <w:t>日前，获取了一组上汽大众新款朗逸的最新实车照。据了解，这款车预计将于</w:t>
      </w:r>
      <w:r>
        <w:rPr>
          <w:rFonts w:hint="eastAsia"/>
        </w:rPr>
        <w:t>2017</w:t>
      </w:r>
      <w:r>
        <w:rPr>
          <w:rFonts w:hint="eastAsia"/>
        </w:rPr>
        <w:t>年的</w:t>
      </w:r>
      <w:r>
        <w:rPr>
          <w:rFonts w:hint="eastAsia"/>
        </w:rPr>
        <w:t>2</w:t>
      </w:r>
      <w:r>
        <w:rPr>
          <w:rFonts w:hint="eastAsia"/>
        </w:rPr>
        <w:t>月份正式上市。</w:t>
      </w:r>
    </w:p>
    <w:p w:rsidR="00344CCD" w:rsidRDefault="00344CCD" w:rsidP="000B512F">
      <w:r>
        <w:rPr>
          <w:rFonts w:hint="eastAsia"/>
        </w:rPr>
        <w:t>外观方面，新车与现款在售的朗逸没有明显的差别，整车基本没有任何伪装，与现售的</w:t>
      </w:r>
      <w:r>
        <w:rPr>
          <w:rFonts w:hint="eastAsia"/>
        </w:rPr>
        <w:t>1.2T</w:t>
      </w:r>
      <w:r>
        <w:rPr>
          <w:rFonts w:hint="eastAsia"/>
        </w:rPr>
        <w:t>车型相比，车辆前格栅没有采用</w:t>
      </w:r>
      <w:r>
        <w:rPr>
          <w:rFonts w:hint="eastAsia"/>
        </w:rPr>
        <w:t>BlueMotion</w:t>
      </w:r>
      <w:r>
        <w:rPr>
          <w:rFonts w:hint="eastAsia"/>
        </w:rPr>
        <w:t>标识。大灯依然采用了卤素光源，同时下侧配有雾灯和转向辅助功能。最值得关注的是，车辆采用了</w:t>
      </w:r>
      <w:r>
        <w:rPr>
          <w:rFonts w:hint="eastAsia"/>
        </w:rPr>
        <w:t>180TSI</w:t>
      </w:r>
      <w:r>
        <w:rPr>
          <w:rFonts w:hint="eastAsia"/>
        </w:rPr>
        <w:t>的尾标。</w:t>
      </w:r>
    </w:p>
    <w:p w:rsidR="00344CCD" w:rsidRDefault="00344CCD" w:rsidP="000B512F">
      <w:r>
        <w:rPr>
          <w:rFonts w:hint="eastAsia"/>
        </w:rPr>
        <w:t>动力系统方面，这台</w:t>
      </w:r>
      <w:r>
        <w:rPr>
          <w:rFonts w:hint="eastAsia"/>
        </w:rPr>
        <w:t>1.2T</w:t>
      </w:r>
      <w:r>
        <w:rPr>
          <w:rFonts w:hint="eastAsia"/>
        </w:rPr>
        <w:t>发动机属于</w:t>
      </w:r>
      <w:r>
        <w:rPr>
          <w:rFonts w:hint="eastAsia"/>
        </w:rPr>
        <w:t>EA211</w:t>
      </w:r>
      <w:r>
        <w:rPr>
          <w:rFonts w:hint="eastAsia"/>
        </w:rPr>
        <w:t>家族，最大功率为</w:t>
      </w:r>
      <w:r>
        <w:rPr>
          <w:rFonts w:hint="eastAsia"/>
        </w:rPr>
        <w:t>81kW</w:t>
      </w:r>
      <w:r>
        <w:rPr>
          <w:rFonts w:hint="eastAsia"/>
        </w:rPr>
        <w:t>，最大扭矩为</w:t>
      </w:r>
      <w:r>
        <w:rPr>
          <w:rFonts w:hint="eastAsia"/>
        </w:rPr>
        <w:t>200Nm</w:t>
      </w:r>
      <w:r>
        <w:rPr>
          <w:rFonts w:hint="eastAsia"/>
        </w:rPr>
        <w:t>。变速箱方面，车辆将会搭配</w:t>
      </w:r>
      <w:r>
        <w:rPr>
          <w:rFonts w:hint="eastAsia"/>
        </w:rPr>
        <w:t>7</w:t>
      </w:r>
      <w:r>
        <w:rPr>
          <w:rFonts w:hint="eastAsia"/>
        </w:rPr>
        <w:t>速</w:t>
      </w:r>
      <w:r>
        <w:rPr>
          <w:rFonts w:hint="eastAsia"/>
        </w:rPr>
        <w:t>DSG</w:t>
      </w:r>
      <w:r>
        <w:rPr>
          <w:rFonts w:hint="eastAsia"/>
        </w:rPr>
        <w:t>双离合变速箱，这套动力总成的表现已经超过了车系中</w:t>
      </w:r>
      <w:r>
        <w:rPr>
          <w:rFonts w:hint="eastAsia"/>
        </w:rPr>
        <w:t>1.6L</w:t>
      </w:r>
      <w:r>
        <w:rPr>
          <w:rFonts w:hint="eastAsia"/>
        </w:rPr>
        <w:t>自然吸气车型。</w:t>
      </w:r>
    </w:p>
    <w:p w:rsidR="00344CCD" w:rsidRDefault="00344CCD" w:rsidP="000B512F">
      <w:r>
        <w:rPr>
          <w:rFonts w:hint="eastAsia"/>
        </w:rPr>
        <w:t>此次改款将会带来搭载</w:t>
      </w:r>
      <w:r>
        <w:rPr>
          <w:rFonts w:hint="eastAsia"/>
        </w:rPr>
        <w:t>1.2T</w:t>
      </w:r>
      <w:r>
        <w:rPr>
          <w:rFonts w:hint="eastAsia"/>
        </w:rPr>
        <w:t>发动机的朗逸及朗行，目前这两个车系中，仅朗逸有</w:t>
      </w:r>
      <w:r>
        <w:rPr>
          <w:rFonts w:hint="eastAsia"/>
        </w:rPr>
        <w:t>1</w:t>
      </w:r>
      <w:r>
        <w:rPr>
          <w:rFonts w:hint="eastAsia"/>
        </w:rPr>
        <w:t>款</w:t>
      </w:r>
      <w:r>
        <w:rPr>
          <w:rFonts w:hint="eastAsia"/>
        </w:rPr>
        <w:t>1.2T</w:t>
      </w:r>
      <w:r>
        <w:rPr>
          <w:rFonts w:hint="eastAsia"/>
        </w:rPr>
        <w:t>蓝驱版车型在售，而随着新款车型的加入，消费者将会有更多选择。</w:t>
      </w:r>
    </w:p>
    <w:p w:rsidR="00344CCD" w:rsidRDefault="00344CCD" w:rsidP="000B512F">
      <w:pPr>
        <w:rPr>
          <w:rFonts w:cs="宋体"/>
          <w:b/>
          <w:bCs/>
          <w:i/>
          <w:iCs/>
        </w:rPr>
      </w:pPr>
      <w:r w:rsidRPr="004A2F60">
        <w:rPr>
          <w:rFonts w:cs="宋体" w:hint="eastAsia"/>
          <w:b/>
          <w:bCs/>
          <w:i/>
          <w:iCs/>
        </w:rPr>
        <w:t>分析：。</w:t>
      </w:r>
    </w:p>
    <w:p w:rsidR="00344CCD" w:rsidRPr="005D52F0" w:rsidRDefault="00344CCD" w:rsidP="000B512F">
      <w:pPr>
        <w:pStyle w:val="a6"/>
        <w:numPr>
          <w:ilvl w:val="3"/>
          <w:numId w:val="23"/>
        </w:numPr>
        <w:ind w:left="426" w:firstLineChars="0"/>
        <w:outlineLvl w:val="1"/>
        <w:rPr>
          <w:b/>
        </w:rPr>
      </w:pPr>
      <w:r w:rsidRPr="005D52F0">
        <w:rPr>
          <w:rFonts w:hint="eastAsia"/>
          <w:b/>
        </w:rPr>
        <w:t>汽大众朗行将于</w:t>
      </w:r>
      <w:r w:rsidRPr="005D52F0">
        <w:rPr>
          <w:rFonts w:hint="eastAsia"/>
          <w:b/>
        </w:rPr>
        <w:t>2</w:t>
      </w:r>
      <w:r w:rsidRPr="005D52F0">
        <w:rPr>
          <w:rFonts w:hint="eastAsia"/>
          <w:b/>
        </w:rPr>
        <w:t>月上市</w:t>
      </w:r>
    </w:p>
    <w:p w:rsidR="00344CCD" w:rsidRDefault="00344CCD" w:rsidP="000B512F">
      <w:r>
        <w:rPr>
          <w:noProof/>
        </w:rPr>
        <w:drawing>
          <wp:inline distT="0" distB="0" distL="0" distR="0" wp14:anchorId="2C6FEDB5" wp14:editId="5CFF064E">
            <wp:extent cx="2685415" cy="1280160"/>
            <wp:effectExtent l="0" t="0" r="635" b="0"/>
            <wp:docPr id="106" name="图片 106" descr="http://58.246.65.10:8231/UploadFile/201701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1030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85415" cy="1280160"/>
                    </a:xfrm>
                    <a:prstGeom prst="rect">
                      <a:avLst/>
                    </a:prstGeom>
                    <a:noFill/>
                    <a:ln>
                      <a:noFill/>
                    </a:ln>
                  </pic:spPr>
                </pic:pic>
              </a:graphicData>
            </a:graphic>
          </wp:inline>
        </w:drawing>
      </w:r>
    </w:p>
    <w:p w:rsidR="00344CCD" w:rsidRDefault="00344CCD" w:rsidP="000B512F">
      <w:r>
        <w:rPr>
          <w:rFonts w:hint="eastAsia"/>
        </w:rPr>
        <w:t>外观方面，新车将与现款车型基本保持一致。</w:t>
      </w:r>
    </w:p>
    <w:p w:rsidR="00344CCD" w:rsidRDefault="00344CCD" w:rsidP="000B512F">
      <w:r>
        <w:rPr>
          <w:rFonts w:hint="eastAsia"/>
        </w:rPr>
        <w:t>配置方面，新车采用真皮座椅及一键启动等。</w:t>
      </w:r>
    </w:p>
    <w:p w:rsidR="00344CCD" w:rsidRDefault="00344CCD" w:rsidP="000B512F">
      <w:r>
        <w:rPr>
          <w:rFonts w:hint="eastAsia"/>
        </w:rPr>
        <w:t>动力方面，新车将搭载</w:t>
      </w:r>
      <w:r>
        <w:rPr>
          <w:rFonts w:hint="eastAsia"/>
        </w:rPr>
        <w:t>1.2T</w:t>
      </w:r>
      <w:r>
        <w:rPr>
          <w:rFonts w:hint="eastAsia"/>
        </w:rPr>
        <w:t>发动机。</w:t>
      </w:r>
    </w:p>
    <w:p w:rsidR="00344CCD" w:rsidRDefault="00344CCD" w:rsidP="000B512F">
      <w:pPr>
        <w:rPr>
          <w:rFonts w:cs="宋体"/>
          <w:b/>
          <w:bCs/>
          <w:i/>
          <w:iCs/>
        </w:rPr>
      </w:pPr>
      <w:r w:rsidRPr="004A2F60">
        <w:rPr>
          <w:rFonts w:cs="宋体" w:hint="eastAsia"/>
          <w:b/>
          <w:bCs/>
          <w:i/>
          <w:iCs/>
        </w:rPr>
        <w:t>分析：。</w:t>
      </w:r>
    </w:p>
    <w:p w:rsidR="00344CCD" w:rsidRPr="008955BE" w:rsidRDefault="00344CCD" w:rsidP="000B512F">
      <w:pPr>
        <w:pStyle w:val="a6"/>
        <w:numPr>
          <w:ilvl w:val="3"/>
          <w:numId w:val="23"/>
        </w:numPr>
        <w:ind w:left="426" w:firstLineChars="0"/>
        <w:outlineLvl w:val="1"/>
        <w:rPr>
          <w:b/>
        </w:rPr>
      </w:pPr>
      <w:r w:rsidRPr="008955BE">
        <w:rPr>
          <w:rFonts w:hint="eastAsia"/>
          <w:b/>
        </w:rPr>
        <w:t>全新奥迪</w:t>
      </w:r>
      <w:r w:rsidRPr="008955BE">
        <w:rPr>
          <w:rFonts w:hint="eastAsia"/>
          <w:b/>
        </w:rPr>
        <w:t>A1</w:t>
      </w:r>
      <w:r w:rsidRPr="008955BE">
        <w:rPr>
          <w:rFonts w:hint="eastAsia"/>
          <w:b/>
        </w:rPr>
        <w:t>谍照曝光</w:t>
      </w:r>
    </w:p>
    <w:p w:rsidR="00344CCD" w:rsidRDefault="00344CCD" w:rsidP="000B512F">
      <w:bookmarkStart w:id="3" w:name="8"/>
      <w:r>
        <w:rPr>
          <w:noProof/>
          <w:color w:val="FFFFFF"/>
        </w:rPr>
        <w:drawing>
          <wp:inline distT="0" distB="0" distL="0" distR="0" wp14:anchorId="4413F751" wp14:editId="4D03AC47">
            <wp:extent cx="3060700" cy="1877060"/>
            <wp:effectExtent l="0" t="0" r="6350" b="8890"/>
            <wp:docPr id="107" name="图片 107" descr="全新奥迪A1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全新奥迪A1谍照曝光"/>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3"/>
    </w:p>
    <w:p w:rsidR="00344CCD" w:rsidRDefault="00344CCD" w:rsidP="000B512F">
      <w:r>
        <w:rPr>
          <w:rFonts w:hint="eastAsia"/>
        </w:rPr>
        <w:t>一组全新奥迪</w:t>
      </w:r>
      <w:r>
        <w:rPr>
          <w:rFonts w:hint="eastAsia"/>
        </w:rPr>
        <w:t>A1</w:t>
      </w:r>
      <w:r>
        <w:rPr>
          <w:rFonts w:hint="eastAsia"/>
        </w:rPr>
        <w:t>的路试谍照曝光，新车将在</w:t>
      </w:r>
      <w:r>
        <w:rPr>
          <w:rFonts w:hint="eastAsia"/>
        </w:rPr>
        <w:t>MQB</w:t>
      </w:r>
      <w:r>
        <w:rPr>
          <w:rFonts w:hint="eastAsia"/>
        </w:rPr>
        <w:t>平台进行开发，并有望于</w:t>
      </w:r>
      <w:r>
        <w:rPr>
          <w:rFonts w:hint="eastAsia"/>
        </w:rPr>
        <w:t>2018</w:t>
      </w:r>
      <w:r>
        <w:rPr>
          <w:rFonts w:hint="eastAsia"/>
        </w:rPr>
        <w:t>年推出。</w:t>
      </w:r>
    </w:p>
    <w:p w:rsidR="00344CCD" w:rsidRDefault="00344CCD" w:rsidP="000B512F">
      <w:r>
        <w:rPr>
          <w:rFonts w:hint="eastAsia"/>
        </w:rPr>
        <w:t>外观方面，全新奥迪</w:t>
      </w:r>
      <w:r>
        <w:rPr>
          <w:rFonts w:hint="eastAsia"/>
        </w:rPr>
        <w:t>A1</w:t>
      </w:r>
      <w:r>
        <w:rPr>
          <w:rFonts w:hint="eastAsia"/>
        </w:rPr>
        <w:t>采用了奥迪家族最新的设计风格，整体线条更加硬朗。从谍照中看出，新车采用了全新样式的前保险杠和六边形进气格栅，车身侧面的变化在于将反光镜的位置，由老款的前车窗下方改为放置在前车窗上，同时，新车取消了</w:t>
      </w:r>
      <w:r>
        <w:rPr>
          <w:rFonts w:hint="eastAsia"/>
        </w:rPr>
        <w:t>C</w:t>
      </w:r>
      <w:r>
        <w:rPr>
          <w:rFonts w:hint="eastAsia"/>
        </w:rPr>
        <w:t>柱三角窗。车身尾部方面，新车采用了全新样式的尾灯。</w:t>
      </w:r>
    </w:p>
    <w:p w:rsidR="00344CCD" w:rsidRDefault="00344CCD" w:rsidP="000B512F">
      <w:r>
        <w:rPr>
          <w:rFonts w:hint="eastAsia"/>
        </w:rPr>
        <w:t>动力方面，新车预计会搭载多款三缸、四缸涡轮增压汽油和柴油发动机，插电式混合动力版本届时也会推出。此外，全新</w:t>
      </w:r>
      <w:r>
        <w:rPr>
          <w:rFonts w:hint="eastAsia"/>
        </w:rPr>
        <w:t>S1</w:t>
      </w:r>
      <w:r>
        <w:rPr>
          <w:rFonts w:hint="eastAsia"/>
        </w:rPr>
        <w:t>将作为全新</w:t>
      </w:r>
      <w:r>
        <w:rPr>
          <w:rFonts w:hint="eastAsia"/>
        </w:rPr>
        <w:t>A1</w:t>
      </w:r>
      <w:r>
        <w:rPr>
          <w:rFonts w:hint="eastAsia"/>
        </w:rPr>
        <w:t>系列中的顶级性能版本同期推出。</w:t>
      </w:r>
    </w:p>
    <w:p w:rsidR="00344CCD" w:rsidRDefault="00344CCD" w:rsidP="000B512F">
      <w:pPr>
        <w:rPr>
          <w:rFonts w:cs="宋体"/>
          <w:b/>
          <w:bCs/>
          <w:i/>
          <w:iCs/>
        </w:rPr>
      </w:pPr>
      <w:r w:rsidRPr="004A2F60">
        <w:rPr>
          <w:rFonts w:cs="宋体" w:hint="eastAsia"/>
          <w:b/>
          <w:bCs/>
          <w:i/>
          <w:iCs/>
        </w:rPr>
        <w:t>分析：。</w:t>
      </w:r>
    </w:p>
    <w:p w:rsidR="00344CCD" w:rsidRPr="00E0121C" w:rsidRDefault="00344CCD" w:rsidP="000B512F">
      <w:pPr>
        <w:pStyle w:val="a6"/>
        <w:numPr>
          <w:ilvl w:val="3"/>
          <w:numId w:val="23"/>
        </w:numPr>
        <w:ind w:left="426" w:firstLineChars="0"/>
        <w:outlineLvl w:val="1"/>
        <w:rPr>
          <w:b/>
        </w:rPr>
      </w:pPr>
      <w:r w:rsidRPr="00E0121C">
        <w:rPr>
          <w:rFonts w:hint="eastAsia"/>
          <w:b/>
        </w:rPr>
        <w:t>荣威</w:t>
      </w:r>
      <w:r w:rsidRPr="00E0121C">
        <w:rPr>
          <w:rFonts w:hint="eastAsia"/>
          <w:b/>
        </w:rPr>
        <w:t>i6</w:t>
      </w:r>
      <w:r w:rsidRPr="00E0121C">
        <w:rPr>
          <w:rFonts w:hint="eastAsia"/>
          <w:b/>
        </w:rPr>
        <w:t>将于</w:t>
      </w:r>
      <w:r w:rsidRPr="00E0121C">
        <w:rPr>
          <w:rFonts w:hint="eastAsia"/>
          <w:b/>
        </w:rPr>
        <w:t>2</w:t>
      </w:r>
      <w:r w:rsidRPr="00E0121C">
        <w:rPr>
          <w:rFonts w:hint="eastAsia"/>
          <w:b/>
        </w:rPr>
        <w:t>月上市搭</w:t>
      </w:r>
      <w:r w:rsidRPr="00E0121C">
        <w:rPr>
          <w:rFonts w:hint="eastAsia"/>
          <w:b/>
        </w:rPr>
        <w:t>1.0T/1.5T</w:t>
      </w:r>
      <w:r w:rsidRPr="00E0121C">
        <w:rPr>
          <w:rFonts w:hint="eastAsia"/>
          <w:b/>
        </w:rPr>
        <w:t>发动机</w:t>
      </w:r>
    </w:p>
    <w:p w:rsidR="00344CCD" w:rsidRDefault="00344CCD" w:rsidP="000B512F">
      <w:r>
        <w:rPr>
          <w:noProof/>
        </w:rPr>
        <w:drawing>
          <wp:inline distT="0" distB="0" distL="0" distR="0" wp14:anchorId="20F4EF12" wp14:editId="6F843FC1">
            <wp:extent cx="2858770" cy="2146300"/>
            <wp:effectExtent l="0" t="0" r="0" b="6350"/>
            <wp:docPr id="108" name="图片 108" descr="http://img2.bitautoimg.com/autoalbum/files/20161118/882/10340388224975_5393849_630x420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autoalbum/files/20161118/882/10340388224975_5393849_630x420__m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344CCD" w:rsidRDefault="00344CCD" w:rsidP="000B512F">
      <w:r>
        <w:rPr>
          <w:rFonts w:hint="eastAsia"/>
        </w:rPr>
        <w:t>上市时间：</w:t>
      </w:r>
      <w:r>
        <w:rPr>
          <w:rFonts w:hint="eastAsia"/>
        </w:rPr>
        <w:t>2017</w:t>
      </w:r>
      <w:r>
        <w:rPr>
          <w:rFonts w:hint="eastAsia"/>
        </w:rPr>
        <w:t>年</w:t>
      </w:r>
      <w:r>
        <w:rPr>
          <w:rFonts w:hint="eastAsia"/>
        </w:rPr>
        <w:t>2</w:t>
      </w:r>
      <w:r>
        <w:rPr>
          <w:rFonts w:hint="eastAsia"/>
        </w:rPr>
        <w:t>月</w:t>
      </w:r>
    </w:p>
    <w:p w:rsidR="00344CCD" w:rsidRDefault="00344CCD" w:rsidP="000B512F">
      <w:r>
        <w:rPr>
          <w:rFonts w:hint="eastAsia"/>
        </w:rPr>
        <w:t>发动机：</w:t>
      </w:r>
      <w:r>
        <w:rPr>
          <w:rFonts w:hint="eastAsia"/>
        </w:rPr>
        <w:t>1.0T</w:t>
      </w:r>
      <w:r>
        <w:rPr>
          <w:rFonts w:hint="eastAsia"/>
        </w:rPr>
        <w:t>、</w:t>
      </w:r>
      <w:r>
        <w:rPr>
          <w:rFonts w:hint="eastAsia"/>
        </w:rPr>
        <w:t>1.5T</w:t>
      </w:r>
      <w:r>
        <w:rPr>
          <w:rFonts w:hint="eastAsia"/>
        </w:rPr>
        <w:t>变速器：手动、自动</w:t>
      </w:r>
    </w:p>
    <w:p w:rsidR="00344CCD" w:rsidRDefault="00344CCD" w:rsidP="000B512F">
      <w:r>
        <w:rPr>
          <w:rFonts w:hint="eastAsia"/>
        </w:rPr>
        <w:t>车身尺寸：</w:t>
      </w:r>
      <w:r>
        <w:rPr>
          <w:rFonts w:hint="eastAsia"/>
        </w:rPr>
        <w:t>4671/1835/1464mm</w:t>
      </w:r>
    </w:p>
    <w:p w:rsidR="00344CCD" w:rsidRDefault="00344CCD" w:rsidP="000B512F">
      <w:pPr>
        <w:rPr>
          <w:rFonts w:cs="宋体"/>
          <w:b/>
          <w:bCs/>
          <w:i/>
          <w:iCs/>
        </w:rPr>
      </w:pPr>
      <w:r w:rsidRPr="004A2F60">
        <w:rPr>
          <w:rFonts w:cs="宋体" w:hint="eastAsia"/>
          <w:b/>
          <w:bCs/>
          <w:i/>
          <w:iCs/>
        </w:rPr>
        <w:t>分析：。</w:t>
      </w:r>
    </w:p>
    <w:p w:rsidR="00344CCD" w:rsidRPr="003F7FE2" w:rsidRDefault="00344CCD" w:rsidP="000B512F">
      <w:pPr>
        <w:pStyle w:val="a6"/>
        <w:numPr>
          <w:ilvl w:val="3"/>
          <w:numId w:val="23"/>
        </w:numPr>
        <w:ind w:left="426" w:firstLineChars="0"/>
        <w:outlineLvl w:val="1"/>
        <w:rPr>
          <w:b/>
        </w:rPr>
      </w:pPr>
      <w:r w:rsidRPr="003F7FE2">
        <w:rPr>
          <w:rFonts w:hint="eastAsia"/>
          <w:b/>
        </w:rPr>
        <w:t>现代新紧凑级跨界车谍照外观</w:t>
      </w:r>
      <w:r w:rsidRPr="003F7FE2">
        <w:rPr>
          <w:rFonts w:hint="eastAsia"/>
          <w:b/>
        </w:rPr>
        <w:t>i20</w:t>
      </w:r>
      <w:r w:rsidRPr="003F7FE2">
        <w:rPr>
          <w:rFonts w:hint="eastAsia"/>
          <w:b/>
        </w:rPr>
        <w:t>内饰</w:t>
      </w:r>
      <w:r w:rsidRPr="003F7FE2">
        <w:rPr>
          <w:rFonts w:hint="eastAsia"/>
          <w:b/>
        </w:rPr>
        <w:t>i30</w:t>
      </w:r>
    </w:p>
    <w:p w:rsidR="00344CCD" w:rsidRDefault="00344CCD" w:rsidP="000B512F">
      <w:r>
        <w:rPr>
          <w:noProof/>
        </w:rPr>
        <w:drawing>
          <wp:inline distT="0" distB="0" distL="0" distR="0" wp14:anchorId="3F8ED47C" wp14:editId="657A7F2C">
            <wp:extent cx="3128010" cy="2146300"/>
            <wp:effectExtent l="0" t="0" r="0" b="6350"/>
            <wp:docPr id="109" name="图片 109" descr="http://img2.bitautoimg.com/bitauto/2017/01/04/b0b0277e-b653-4247-9578-e52b17752231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img2.bitautoimg.com/bitauto/2017/01/04/b0b0277e-b653-4247-9578-e52b17752231_63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28010" cy="2146300"/>
                    </a:xfrm>
                    <a:prstGeom prst="rect">
                      <a:avLst/>
                    </a:prstGeom>
                    <a:noFill/>
                    <a:ln>
                      <a:noFill/>
                    </a:ln>
                  </pic:spPr>
                </pic:pic>
              </a:graphicData>
            </a:graphic>
          </wp:inline>
        </w:drawing>
      </w:r>
    </w:p>
    <w:p w:rsidR="00344CCD" w:rsidRDefault="00344CCD" w:rsidP="000B512F">
      <w:r>
        <w:rPr>
          <w:rFonts w:hint="eastAsia"/>
        </w:rPr>
        <w:t>上市时间：</w:t>
      </w:r>
      <w:r>
        <w:rPr>
          <w:rFonts w:hint="eastAsia"/>
        </w:rPr>
        <w:t>2017</w:t>
      </w:r>
      <w:r>
        <w:rPr>
          <w:rFonts w:hint="eastAsia"/>
        </w:rPr>
        <w:t>年发布</w:t>
      </w:r>
    </w:p>
    <w:p w:rsidR="00344CCD" w:rsidRDefault="00344CCD" w:rsidP="000B512F">
      <w:r>
        <w:rPr>
          <w:rFonts w:hint="eastAsia"/>
        </w:rPr>
        <w:t>发动机：</w:t>
      </w:r>
      <w:r>
        <w:rPr>
          <w:rFonts w:hint="eastAsia"/>
        </w:rPr>
        <w:t>1.0T</w:t>
      </w:r>
      <w:r>
        <w:rPr>
          <w:rFonts w:hint="eastAsia"/>
        </w:rPr>
        <w:t>、</w:t>
      </w:r>
      <w:r>
        <w:rPr>
          <w:rFonts w:hint="eastAsia"/>
        </w:rPr>
        <w:t>1.4T</w:t>
      </w:r>
      <w:r>
        <w:rPr>
          <w:rFonts w:hint="eastAsia"/>
        </w:rPr>
        <w:t>变速器：</w:t>
      </w:r>
      <w:r>
        <w:rPr>
          <w:rFonts w:hint="eastAsia"/>
        </w:rPr>
        <w:t>7</w:t>
      </w:r>
      <w:r>
        <w:rPr>
          <w:rFonts w:hint="eastAsia"/>
        </w:rPr>
        <w:t>速自动</w:t>
      </w:r>
    </w:p>
    <w:p w:rsidR="00344CCD" w:rsidRDefault="00344CCD" w:rsidP="000B512F">
      <w:pPr>
        <w:rPr>
          <w:rFonts w:cs="宋体"/>
          <w:b/>
          <w:bCs/>
          <w:i/>
          <w:iCs/>
        </w:rPr>
      </w:pPr>
      <w:r w:rsidRPr="004A2F60">
        <w:rPr>
          <w:rFonts w:cs="宋体" w:hint="eastAsia"/>
          <w:b/>
          <w:bCs/>
          <w:i/>
          <w:iCs/>
        </w:rPr>
        <w:t>分析：。</w:t>
      </w:r>
    </w:p>
    <w:p w:rsidR="00344CCD" w:rsidRPr="0076752A" w:rsidRDefault="00344CCD" w:rsidP="000B512F">
      <w:pPr>
        <w:pStyle w:val="a6"/>
        <w:numPr>
          <w:ilvl w:val="3"/>
          <w:numId w:val="23"/>
        </w:numPr>
        <w:ind w:left="426" w:firstLineChars="0"/>
        <w:outlineLvl w:val="1"/>
        <w:rPr>
          <w:b/>
        </w:rPr>
      </w:pPr>
      <w:r w:rsidRPr="0076752A">
        <w:rPr>
          <w:rFonts w:hint="eastAsia"/>
          <w:b/>
        </w:rPr>
        <w:t>新款东风标致</w:t>
      </w:r>
      <w:r w:rsidRPr="0076752A">
        <w:rPr>
          <w:rFonts w:hint="eastAsia"/>
          <w:b/>
        </w:rPr>
        <w:t>2008</w:t>
      </w:r>
      <w:r w:rsidRPr="0076752A">
        <w:rPr>
          <w:rFonts w:hint="eastAsia"/>
          <w:b/>
        </w:rPr>
        <w:t>谍照曝光</w:t>
      </w:r>
    </w:p>
    <w:p w:rsidR="00344CCD" w:rsidRDefault="00344CCD" w:rsidP="000B512F">
      <w:r>
        <w:rPr>
          <w:noProof/>
          <w:color w:val="FFFFFF"/>
        </w:rPr>
        <w:drawing>
          <wp:inline distT="0" distB="0" distL="0" distR="0" wp14:anchorId="276DAAEE" wp14:editId="35432E2D">
            <wp:extent cx="3060700" cy="1877060"/>
            <wp:effectExtent l="0" t="0" r="6350" b="8890"/>
            <wp:docPr id="110" name="图片 110" descr="新款东风标致2008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新款东风标致2008谍照曝光"/>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344CCD" w:rsidRDefault="00344CCD" w:rsidP="000B512F">
      <w:r>
        <w:rPr>
          <w:rFonts w:hint="eastAsia"/>
        </w:rPr>
        <w:t>日前，获得一组新款标致</w:t>
      </w:r>
      <w:r>
        <w:rPr>
          <w:rFonts w:hint="eastAsia"/>
        </w:rPr>
        <w:t>2008</w:t>
      </w:r>
      <w:r>
        <w:rPr>
          <w:rFonts w:hint="eastAsia"/>
        </w:rPr>
        <w:t>谍照。外观方面，新款</w:t>
      </w:r>
      <w:r>
        <w:rPr>
          <w:rFonts w:hint="eastAsia"/>
        </w:rPr>
        <w:t>2008</w:t>
      </w:r>
      <w:r>
        <w:rPr>
          <w:rFonts w:hint="eastAsia"/>
        </w:rPr>
        <w:t>进气格栅尺寸有所增加，标致品牌“狮”标从机舱盖上移至中网正中央，结合全新的点阵式进气格栅，让这款小型</w:t>
      </w:r>
      <w:r>
        <w:rPr>
          <w:rFonts w:hint="eastAsia"/>
        </w:rPr>
        <w:t>SUV</w:t>
      </w:r>
      <w:r>
        <w:rPr>
          <w:rFonts w:hint="eastAsia"/>
        </w:rPr>
        <w:t>看上去有较强视觉冲击感。车身侧面轮眉位置疑似增加了防擦条，后排配备了隐私车窗，外后视镜集成了转向灯功能。尾部方面，新车尾灯采用了独特的“狮爪”造型，内部以</w:t>
      </w:r>
      <w:r>
        <w:rPr>
          <w:rFonts w:hint="eastAsia"/>
        </w:rPr>
        <w:t>3D</w:t>
      </w:r>
      <w:r>
        <w:rPr>
          <w:rFonts w:hint="eastAsia"/>
        </w:rPr>
        <w:t>效果的全</w:t>
      </w:r>
      <w:r>
        <w:rPr>
          <w:rFonts w:hint="eastAsia"/>
        </w:rPr>
        <w:t>LED</w:t>
      </w:r>
      <w:r>
        <w:rPr>
          <w:rFonts w:hint="eastAsia"/>
        </w:rPr>
        <w:t>光源取代了现款的卤素灯泡，上方配以扰流板，整体提升了车尾部的辨识度。此外，新车采用了双色轮毂，尺寸由现款的</w:t>
      </w:r>
      <w:r>
        <w:rPr>
          <w:rFonts w:hint="eastAsia"/>
        </w:rPr>
        <w:t>16</w:t>
      </w:r>
      <w:r>
        <w:rPr>
          <w:rFonts w:hint="eastAsia"/>
        </w:rPr>
        <w:t>英寸增大到</w:t>
      </w:r>
      <w:r>
        <w:rPr>
          <w:rFonts w:hint="eastAsia"/>
        </w:rPr>
        <w:t>17</w:t>
      </w:r>
      <w:r>
        <w:rPr>
          <w:rFonts w:hint="eastAsia"/>
        </w:rPr>
        <w:t>英寸，运动感有所提升。</w:t>
      </w:r>
    </w:p>
    <w:p w:rsidR="00344CCD" w:rsidRDefault="00344CCD" w:rsidP="000B512F">
      <w:r>
        <w:rPr>
          <w:rFonts w:hint="eastAsia"/>
        </w:rPr>
        <w:t>配置方面，新车采用</w:t>
      </w:r>
      <w:r>
        <w:rPr>
          <w:rFonts w:hint="eastAsia"/>
        </w:rPr>
        <w:t>7</w:t>
      </w:r>
      <w:r>
        <w:rPr>
          <w:rFonts w:hint="eastAsia"/>
        </w:rPr>
        <w:t>英寸娱乐触控显示屏，并支持苹果</w:t>
      </w:r>
      <w:r>
        <w:rPr>
          <w:rFonts w:hint="eastAsia"/>
        </w:rPr>
        <w:t>Carplay</w:t>
      </w:r>
      <w:r>
        <w:rPr>
          <w:rFonts w:hint="eastAsia"/>
        </w:rPr>
        <w:t>系统。在高配车型上将配备真皮座椅、倒车影像以及带电动遮阳帘的全景天窗等。</w:t>
      </w:r>
    </w:p>
    <w:p w:rsidR="00344CCD" w:rsidRDefault="00344CCD" w:rsidP="000B512F">
      <w:r>
        <w:rPr>
          <w:rFonts w:hint="eastAsia"/>
        </w:rPr>
        <w:t>动力方面，新车将搭载</w:t>
      </w:r>
      <w:r>
        <w:rPr>
          <w:rFonts w:hint="eastAsia"/>
        </w:rPr>
        <w:t>1.2T</w:t>
      </w:r>
      <w:r>
        <w:rPr>
          <w:rFonts w:hint="eastAsia"/>
        </w:rPr>
        <w:t>、</w:t>
      </w:r>
      <w:r>
        <w:rPr>
          <w:rFonts w:hint="eastAsia"/>
        </w:rPr>
        <w:t>1.6T</w:t>
      </w:r>
      <w:r>
        <w:rPr>
          <w:rFonts w:hint="eastAsia"/>
        </w:rPr>
        <w:t>和</w:t>
      </w:r>
      <w:r>
        <w:rPr>
          <w:rFonts w:hint="eastAsia"/>
        </w:rPr>
        <w:t>1.6L</w:t>
      </w:r>
      <w:r>
        <w:rPr>
          <w:rFonts w:hint="eastAsia"/>
        </w:rPr>
        <w:t>三款发动机。其中，</w:t>
      </w:r>
      <w:r>
        <w:rPr>
          <w:rFonts w:hint="eastAsia"/>
        </w:rPr>
        <w:t>1.2T</w:t>
      </w:r>
      <w:r>
        <w:rPr>
          <w:rFonts w:hint="eastAsia"/>
        </w:rPr>
        <w:t>发动机最大功率为</w:t>
      </w:r>
      <w:r>
        <w:rPr>
          <w:rFonts w:hint="eastAsia"/>
        </w:rPr>
        <w:t>100kW</w:t>
      </w:r>
      <w:r>
        <w:rPr>
          <w:rFonts w:hint="eastAsia"/>
        </w:rPr>
        <w:t>，峰值扭矩达到</w:t>
      </w:r>
      <w:r>
        <w:rPr>
          <w:rFonts w:hint="eastAsia"/>
        </w:rPr>
        <w:t>230Nm</w:t>
      </w:r>
      <w:r>
        <w:rPr>
          <w:rFonts w:hint="eastAsia"/>
        </w:rPr>
        <w:t>；</w:t>
      </w:r>
      <w:r>
        <w:rPr>
          <w:rFonts w:hint="eastAsia"/>
        </w:rPr>
        <w:t>1.6T</w:t>
      </w:r>
      <w:r>
        <w:rPr>
          <w:rFonts w:hint="eastAsia"/>
        </w:rPr>
        <w:t>发动机最大功率为</w:t>
      </w:r>
      <w:r>
        <w:rPr>
          <w:rFonts w:hint="eastAsia"/>
        </w:rPr>
        <w:t>123kW</w:t>
      </w:r>
      <w:r>
        <w:rPr>
          <w:rFonts w:hint="eastAsia"/>
        </w:rPr>
        <w:t>，峰值扭矩为</w:t>
      </w:r>
      <w:r>
        <w:rPr>
          <w:rFonts w:hint="eastAsia"/>
        </w:rPr>
        <w:t>245Nm</w:t>
      </w:r>
      <w:r>
        <w:rPr>
          <w:rFonts w:hint="eastAsia"/>
        </w:rPr>
        <w:t>；</w:t>
      </w:r>
      <w:r>
        <w:rPr>
          <w:rFonts w:hint="eastAsia"/>
        </w:rPr>
        <w:t>1.6L</w:t>
      </w:r>
      <w:r>
        <w:rPr>
          <w:rFonts w:hint="eastAsia"/>
        </w:rPr>
        <w:t>发动机最大功率为</w:t>
      </w:r>
      <w:r>
        <w:rPr>
          <w:rFonts w:hint="eastAsia"/>
        </w:rPr>
        <w:t>86kW</w:t>
      </w:r>
      <w:r>
        <w:rPr>
          <w:rFonts w:hint="eastAsia"/>
        </w:rPr>
        <w:t>，峰值扭矩达</w:t>
      </w:r>
      <w:r>
        <w:rPr>
          <w:rFonts w:hint="eastAsia"/>
        </w:rPr>
        <w:t>150Nm</w:t>
      </w:r>
      <w:r>
        <w:rPr>
          <w:rFonts w:hint="eastAsia"/>
        </w:rPr>
        <w:t>。</w:t>
      </w:r>
    </w:p>
    <w:p w:rsidR="00344CCD" w:rsidRDefault="00344CCD" w:rsidP="000B512F">
      <w:pPr>
        <w:rPr>
          <w:rFonts w:cs="宋体"/>
          <w:b/>
          <w:bCs/>
          <w:i/>
          <w:iCs/>
        </w:rPr>
      </w:pPr>
      <w:r w:rsidRPr="004A2F60">
        <w:rPr>
          <w:rFonts w:cs="宋体" w:hint="eastAsia"/>
          <w:b/>
          <w:bCs/>
          <w:i/>
          <w:iCs/>
        </w:rPr>
        <w:t>分析：。</w:t>
      </w:r>
    </w:p>
    <w:p w:rsidR="00344CCD" w:rsidRPr="008955BE" w:rsidRDefault="00344CCD" w:rsidP="000B512F">
      <w:pPr>
        <w:pStyle w:val="a6"/>
        <w:numPr>
          <w:ilvl w:val="3"/>
          <w:numId w:val="23"/>
        </w:numPr>
        <w:ind w:left="426" w:firstLineChars="0"/>
        <w:outlineLvl w:val="1"/>
        <w:rPr>
          <w:b/>
        </w:rPr>
      </w:pPr>
      <w:r w:rsidRPr="008955BE">
        <w:rPr>
          <w:rFonts w:hint="eastAsia"/>
          <w:b/>
        </w:rPr>
        <w:t>新款长安</w:t>
      </w:r>
      <w:r w:rsidRPr="008955BE">
        <w:rPr>
          <w:rFonts w:hint="eastAsia"/>
          <w:b/>
        </w:rPr>
        <w:t>CS35</w:t>
      </w:r>
      <w:r w:rsidRPr="008955BE">
        <w:rPr>
          <w:rFonts w:hint="eastAsia"/>
          <w:b/>
        </w:rPr>
        <w:t>将于</w:t>
      </w:r>
      <w:r w:rsidRPr="008955BE">
        <w:rPr>
          <w:rFonts w:hint="eastAsia"/>
          <w:b/>
        </w:rPr>
        <w:t>2017</w:t>
      </w:r>
      <w:r w:rsidRPr="008955BE">
        <w:rPr>
          <w:rFonts w:hint="eastAsia"/>
          <w:b/>
        </w:rPr>
        <w:t>年上市</w:t>
      </w:r>
    </w:p>
    <w:p w:rsidR="00344CCD" w:rsidRDefault="00344CCD" w:rsidP="000B512F">
      <w:bookmarkStart w:id="4" w:name="10"/>
      <w:r>
        <w:rPr>
          <w:noProof/>
          <w:color w:val="FFFFFF"/>
        </w:rPr>
        <w:drawing>
          <wp:inline distT="0" distB="0" distL="0" distR="0" wp14:anchorId="6D4F3349" wp14:editId="126F678A">
            <wp:extent cx="3060700" cy="1877060"/>
            <wp:effectExtent l="0" t="0" r="6350" b="8890"/>
            <wp:docPr id="10" name="图片 10" descr="新款长安CS35将于2017年上市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款长安CS35将于2017年上市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4"/>
    </w:p>
    <w:p w:rsidR="00344CCD" w:rsidRDefault="00344CCD" w:rsidP="000B512F">
      <w:r>
        <w:rPr>
          <w:rFonts w:hint="eastAsia"/>
        </w:rPr>
        <w:t>近日获悉，新款长安</w:t>
      </w:r>
      <w:r>
        <w:rPr>
          <w:rFonts w:hint="eastAsia"/>
        </w:rPr>
        <w:t>CS35</w:t>
      </w:r>
      <w:r>
        <w:rPr>
          <w:rFonts w:hint="eastAsia"/>
        </w:rPr>
        <w:t>将在</w:t>
      </w:r>
      <w:r>
        <w:rPr>
          <w:rFonts w:hint="eastAsia"/>
        </w:rPr>
        <w:t>2017</w:t>
      </w:r>
      <w:r>
        <w:rPr>
          <w:rFonts w:hint="eastAsia"/>
        </w:rPr>
        <w:t>年正式上市。</w:t>
      </w:r>
    </w:p>
    <w:p w:rsidR="00344CCD" w:rsidRDefault="00344CCD" w:rsidP="000B512F">
      <w:r>
        <w:rPr>
          <w:rFonts w:hint="eastAsia"/>
        </w:rPr>
        <w:t>外观方面，新款长安</w:t>
      </w:r>
      <w:r>
        <w:rPr>
          <w:rFonts w:hint="eastAsia"/>
        </w:rPr>
        <w:t>CS35</w:t>
      </w:r>
      <w:r>
        <w:rPr>
          <w:rFonts w:hint="eastAsia"/>
        </w:rPr>
        <w:t>的进气格栅尺寸进行了加大，另外新车前大灯内部进行了熏黑处理，雾灯造型及区域边框也进行了重新设计，总体来看前脸视觉美观效果得到了提升。尾部方面，新车的雾灯尺寸进行了加大，后保险杠加入了黑色塑料材质突出动感气息。另外保险杠下部银色护板造型也有所改变。</w:t>
      </w:r>
    </w:p>
    <w:p w:rsidR="00344CCD" w:rsidRDefault="00344CCD" w:rsidP="000B512F">
      <w:r>
        <w:rPr>
          <w:rFonts w:hint="eastAsia"/>
        </w:rPr>
        <w:t>动力方面，据悉款长安</w:t>
      </w:r>
      <w:r>
        <w:rPr>
          <w:rFonts w:hint="eastAsia"/>
        </w:rPr>
        <w:t>CS35</w:t>
      </w:r>
      <w:r>
        <w:rPr>
          <w:rFonts w:hint="eastAsia"/>
        </w:rPr>
        <w:t>将搭载</w:t>
      </w:r>
      <w:r>
        <w:rPr>
          <w:rFonts w:hint="eastAsia"/>
        </w:rPr>
        <w:t>1.6L</w:t>
      </w:r>
      <w:r>
        <w:rPr>
          <w:rFonts w:hint="eastAsia"/>
        </w:rPr>
        <w:t>自然吸气和</w:t>
      </w:r>
      <w:r>
        <w:rPr>
          <w:rFonts w:hint="eastAsia"/>
        </w:rPr>
        <w:t>1.5T</w:t>
      </w:r>
      <w:r>
        <w:rPr>
          <w:rFonts w:hint="eastAsia"/>
        </w:rPr>
        <w:t>涡轮增压发动机，其中</w:t>
      </w:r>
      <w:r>
        <w:rPr>
          <w:rFonts w:hint="eastAsia"/>
        </w:rPr>
        <w:t>1.6L</w:t>
      </w:r>
      <w:r>
        <w:rPr>
          <w:rFonts w:hint="eastAsia"/>
        </w:rPr>
        <w:t>发动机最大功率</w:t>
      </w:r>
      <w:r>
        <w:rPr>
          <w:rFonts w:hint="eastAsia"/>
        </w:rPr>
        <w:t>92kW</w:t>
      </w:r>
      <w:r>
        <w:rPr>
          <w:rFonts w:hint="eastAsia"/>
        </w:rPr>
        <w:t>，</w:t>
      </w:r>
      <w:r>
        <w:rPr>
          <w:rFonts w:hint="eastAsia"/>
        </w:rPr>
        <w:t>1.5T</w:t>
      </w:r>
      <w:r>
        <w:rPr>
          <w:rFonts w:hint="eastAsia"/>
        </w:rPr>
        <w:t>发动机最大功率</w:t>
      </w:r>
      <w:r>
        <w:rPr>
          <w:rFonts w:hint="eastAsia"/>
        </w:rPr>
        <w:t>110kW</w:t>
      </w:r>
      <w:r>
        <w:rPr>
          <w:rFonts w:hint="eastAsia"/>
        </w:rPr>
        <w:t>，新车将会搭载</w:t>
      </w:r>
      <w:r>
        <w:rPr>
          <w:rFonts w:hint="eastAsia"/>
        </w:rPr>
        <w:t>6</w:t>
      </w:r>
      <w:r>
        <w:rPr>
          <w:rFonts w:hint="eastAsia"/>
        </w:rPr>
        <w:t>速手自一体变速箱来替换现款车型的</w:t>
      </w:r>
      <w:r>
        <w:rPr>
          <w:rFonts w:hint="eastAsia"/>
        </w:rPr>
        <w:t>4</w:t>
      </w:r>
      <w:r>
        <w:rPr>
          <w:rFonts w:hint="eastAsia"/>
        </w:rPr>
        <w:t>速手自一体变速箱，另外还匹配</w:t>
      </w:r>
      <w:r>
        <w:rPr>
          <w:rFonts w:hint="eastAsia"/>
        </w:rPr>
        <w:t>5MT</w:t>
      </w:r>
      <w:r>
        <w:rPr>
          <w:rFonts w:hint="eastAsia"/>
        </w:rPr>
        <w:t>。</w:t>
      </w:r>
    </w:p>
    <w:p w:rsidR="00344CCD" w:rsidRDefault="00344CCD" w:rsidP="000B512F">
      <w:pPr>
        <w:rPr>
          <w:rFonts w:cs="宋体"/>
          <w:b/>
          <w:bCs/>
          <w:i/>
          <w:iCs/>
        </w:rPr>
      </w:pPr>
      <w:r w:rsidRPr="004A2F60">
        <w:rPr>
          <w:rFonts w:cs="宋体" w:hint="eastAsia"/>
          <w:b/>
          <w:bCs/>
          <w:i/>
          <w:iCs/>
        </w:rPr>
        <w:t>分析：。</w:t>
      </w:r>
    </w:p>
    <w:p w:rsidR="00344CCD" w:rsidRPr="00917E3E" w:rsidRDefault="00344CCD" w:rsidP="000B512F">
      <w:pPr>
        <w:pStyle w:val="a6"/>
        <w:numPr>
          <w:ilvl w:val="3"/>
          <w:numId w:val="23"/>
        </w:numPr>
        <w:ind w:left="426" w:firstLineChars="0"/>
        <w:outlineLvl w:val="1"/>
        <w:rPr>
          <w:b/>
        </w:rPr>
      </w:pPr>
      <w:r w:rsidRPr="00917E3E">
        <w:rPr>
          <w:rFonts w:hint="eastAsia"/>
          <w:b/>
        </w:rPr>
        <w:t>新思域</w:t>
      </w:r>
      <w:r w:rsidRPr="00917E3E">
        <w:rPr>
          <w:rFonts w:hint="eastAsia"/>
          <w:b/>
        </w:rPr>
        <w:t>TypeR</w:t>
      </w:r>
      <w:r w:rsidRPr="00917E3E">
        <w:rPr>
          <w:rFonts w:hint="eastAsia"/>
          <w:b/>
        </w:rPr>
        <w:t>将推</w:t>
      </w:r>
      <w:r w:rsidRPr="00917E3E">
        <w:rPr>
          <w:rFonts w:hint="eastAsia"/>
          <w:b/>
        </w:rPr>
        <w:t>6MT/CVT</w:t>
      </w:r>
      <w:r w:rsidRPr="00917E3E">
        <w:rPr>
          <w:rFonts w:hint="eastAsia"/>
          <w:b/>
        </w:rPr>
        <w:t>可选不配双离合</w:t>
      </w:r>
    </w:p>
    <w:p w:rsidR="00344CCD" w:rsidRDefault="00344CCD" w:rsidP="000B512F">
      <w:r>
        <w:rPr>
          <w:noProof/>
        </w:rPr>
        <w:drawing>
          <wp:inline distT="0" distB="0" distL="0" distR="0" wp14:anchorId="56E3E1E3" wp14:editId="7F5DA99D">
            <wp:extent cx="3609340" cy="2146300"/>
            <wp:effectExtent l="0" t="0" r="0" b="6350"/>
            <wp:docPr id="111" name="图片 111" descr="新思域Type R将推6MT/CVT可选 不配双离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思域Type R将推6MT/CVT可选 不配双离合"/>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09340" cy="2146300"/>
                    </a:xfrm>
                    <a:prstGeom prst="rect">
                      <a:avLst/>
                    </a:prstGeom>
                    <a:noFill/>
                    <a:ln>
                      <a:noFill/>
                    </a:ln>
                  </pic:spPr>
                </pic:pic>
              </a:graphicData>
            </a:graphic>
          </wp:inline>
        </w:drawing>
      </w:r>
    </w:p>
    <w:p w:rsidR="00344CCD" w:rsidRDefault="00344CCD" w:rsidP="000B512F">
      <w:r>
        <w:rPr>
          <w:rFonts w:hint="eastAsia"/>
        </w:rPr>
        <w:t>上市时间：</w:t>
      </w:r>
      <w:r>
        <w:rPr>
          <w:rFonts w:hint="eastAsia"/>
        </w:rPr>
        <w:t>2017</w:t>
      </w:r>
      <w:r>
        <w:rPr>
          <w:rFonts w:hint="eastAsia"/>
        </w:rPr>
        <w:t>年</w:t>
      </w:r>
    </w:p>
    <w:p w:rsidR="00344CCD" w:rsidRDefault="00344CCD" w:rsidP="000B512F">
      <w:r>
        <w:rPr>
          <w:rFonts w:hint="eastAsia"/>
        </w:rPr>
        <w:t>发动机：</w:t>
      </w:r>
      <w:r>
        <w:rPr>
          <w:rFonts w:hint="eastAsia"/>
        </w:rPr>
        <w:t>2.0T</w:t>
      </w:r>
      <w:r>
        <w:rPr>
          <w:rFonts w:hint="eastAsia"/>
        </w:rPr>
        <w:t>变速器：</w:t>
      </w:r>
      <w:r>
        <w:rPr>
          <w:rFonts w:hint="eastAsia"/>
        </w:rPr>
        <w:t>6</w:t>
      </w:r>
      <w:r>
        <w:rPr>
          <w:rFonts w:hint="eastAsia"/>
        </w:rPr>
        <w:t>速手动、</w:t>
      </w:r>
      <w:r>
        <w:rPr>
          <w:rFonts w:hint="eastAsia"/>
        </w:rPr>
        <w:t>CVT</w:t>
      </w:r>
    </w:p>
    <w:p w:rsidR="00344CCD" w:rsidRDefault="00344CCD" w:rsidP="000B512F">
      <w:pPr>
        <w:rPr>
          <w:rFonts w:cs="宋体"/>
          <w:b/>
          <w:bCs/>
          <w:i/>
          <w:iCs/>
        </w:rPr>
      </w:pPr>
      <w:r w:rsidRPr="004A2F60">
        <w:rPr>
          <w:rFonts w:cs="宋体" w:hint="eastAsia"/>
          <w:b/>
          <w:bCs/>
          <w:i/>
          <w:iCs/>
        </w:rPr>
        <w:t>分析：。</w:t>
      </w:r>
    </w:p>
    <w:p w:rsidR="00344CCD" w:rsidRPr="008955BE" w:rsidRDefault="00344CCD" w:rsidP="000B512F">
      <w:pPr>
        <w:pStyle w:val="a6"/>
        <w:numPr>
          <w:ilvl w:val="3"/>
          <w:numId w:val="23"/>
        </w:numPr>
        <w:ind w:left="426" w:firstLineChars="0"/>
        <w:outlineLvl w:val="1"/>
        <w:rPr>
          <w:b/>
        </w:rPr>
      </w:pPr>
      <w:r w:rsidRPr="008955BE">
        <w:rPr>
          <w:rFonts w:hint="eastAsia"/>
          <w:b/>
        </w:rPr>
        <w:t>新一代奔驰</w:t>
      </w:r>
      <w:r w:rsidRPr="008955BE">
        <w:rPr>
          <w:rFonts w:hint="eastAsia"/>
          <w:b/>
        </w:rPr>
        <w:t>GLE</w:t>
      </w:r>
      <w:r w:rsidRPr="008955BE">
        <w:rPr>
          <w:rFonts w:hint="eastAsia"/>
          <w:b/>
        </w:rPr>
        <w:t>谍照曝光</w:t>
      </w:r>
    </w:p>
    <w:p w:rsidR="00344CCD" w:rsidRDefault="00344CCD" w:rsidP="000B512F">
      <w:bookmarkStart w:id="5" w:name="7"/>
      <w:r>
        <w:rPr>
          <w:noProof/>
          <w:color w:val="FFFFFF"/>
        </w:rPr>
        <w:drawing>
          <wp:inline distT="0" distB="0" distL="0" distR="0" wp14:anchorId="4740D84E" wp14:editId="1DB7144F">
            <wp:extent cx="3060700" cy="1877060"/>
            <wp:effectExtent l="0" t="0" r="6350" b="8890"/>
            <wp:docPr id="5" name="图片 5" descr="新一代奔驰GLE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一代奔驰GLE谍照曝光"/>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5"/>
    </w:p>
    <w:p w:rsidR="00344CCD" w:rsidRDefault="00344CCD" w:rsidP="000B512F">
      <w:r>
        <w:rPr>
          <w:rFonts w:hint="eastAsia"/>
        </w:rPr>
        <w:t>日前，新一代奔驰</w:t>
      </w:r>
      <w:r>
        <w:rPr>
          <w:rFonts w:hint="eastAsia"/>
        </w:rPr>
        <w:t>GLE</w:t>
      </w:r>
      <w:r>
        <w:rPr>
          <w:rFonts w:hint="eastAsia"/>
        </w:rPr>
        <w:t>最新谍照曝光，新车将于</w:t>
      </w:r>
      <w:r>
        <w:rPr>
          <w:rFonts w:hint="eastAsia"/>
        </w:rPr>
        <w:t>2018</w:t>
      </w:r>
      <w:r>
        <w:rPr>
          <w:rFonts w:hint="eastAsia"/>
        </w:rPr>
        <w:t>年上市。</w:t>
      </w:r>
    </w:p>
    <w:p w:rsidR="00344CCD" w:rsidRDefault="00344CCD" w:rsidP="000B512F">
      <w:r>
        <w:rPr>
          <w:rFonts w:hint="eastAsia"/>
        </w:rPr>
        <w:t>谍照显示，新车采用了重度伪装，然而根据路试车型的车身尺寸加上车身尾部“</w:t>
      </w:r>
      <w:r>
        <w:rPr>
          <w:rFonts w:hint="eastAsia"/>
        </w:rPr>
        <w:t>W167</w:t>
      </w:r>
      <w:r>
        <w:rPr>
          <w:rFonts w:hint="eastAsia"/>
        </w:rPr>
        <w:t>”的内部代号标志，断定路试车型为全新一代</w:t>
      </w:r>
      <w:r>
        <w:rPr>
          <w:rFonts w:hint="eastAsia"/>
        </w:rPr>
        <w:t>GLE</w:t>
      </w:r>
      <w:r>
        <w:rPr>
          <w:rFonts w:hint="eastAsia"/>
        </w:rPr>
        <w:t>。新车中网造型将与现款车型保持一致，发动机罩和轮眉的肌肉感更强，头灯和尾灯组造型将更加立体。</w:t>
      </w:r>
    </w:p>
    <w:p w:rsidR="00344CCD" w:rsidRDefault="00344CCD" w:rsidP="000B512F">
      <w:r>
        <w:rPr>
          <w:rFonts w:hint="eastAsia"/>
        </w:rPr>
        <w:t>全新</w:t>
      </w:r>
      <w:r>
        <w:rPr>
          <w:rFonts w:hint="eastAsia"/>
        </w:rPr>
        <w:t>GLE</w:t>
      </w:r>
      <w:r>
        <w:rPr>
          <w:rFonts w:hint="eastAsia"/>
        </w:rPr>
        <w:t>将是奔驰第二款基于</w:t>
      </w:r>
      <w:r>
        <w:rPr>
          <w:rFonts w:hint="eastAsia"/>
        </w:rPr>
        <w:t>MHA</w:t>
      </w:r>
      <w:r>
        <w:rPr>
          <w:rFonts w:hint="eastAsia"/>
        </w:rPr>
        <w:t>平台打造的车型，这也是新车与现款车型最大的不同之处。</w:t>
      </w:r>
      <w:r>
        <w:rPr>
          <w:rFonts w:hint="eastAsia"/>
        </w:rPr>
        <w:t>MHA</w:t>
      </w:r>
      <w:r>
        <w:rPr>
          <w:rFonts w:hint="eastAsia"/>
        </w:rPr>
        <w:t>平台应用了大量轻量化复合材料，从而使新车的整备质量大幅降低。</w:t>
      </w:r>
    </w:p>
    <w:p w:rsidR="00344CCD" w:rsidRDefault="00344CCD" w:rsidP="000B512F">
      <w:r>
        <w:rPr>
          <w:rFonts w:hint="eastAsia"/>
        </w:rPr>
        <w:t>动力方面，新车借鉴新款奔驰</w:t>
      </w:r>
      <w:r>
        <w:rPr>
          <w:rFonts w:hint="eastAsia"/>
        </w:rPr>
        <w:t>E</w:t>
      </w:r>
      <w:r>
        <w:rPr>
          <w:rFonts w:hint="eastAsia"/>
        </w:rPr>
        <w:t>级的动力配置，常规版车型将搭载</w:t>
      </w:r>
      <w:r>
        <w:rPr>
          <w:rFonts w:hint="eastAsia"/>
        </w:rPr>
        <w:t>6</w:t>
      </w:r>
      <w:r>
        <w:rPr>
          <w:rFonts w:hint="eastAsia"/>
        </w:rPr>
        <w:t>缸发动机，</w:t>
      </w:r>
      <w:r>
        <w:rPr>
          <w:rFonts w:hint="eastAsia"/>
        </w:rPr>
        <w:t>AMGGLE63</w:t>
      </w:r>
      <w:r>
        <w:rPr>
          <w:rFonts w:hint="eastAsia"/>
        </w:rPr>
        <w:t>将搭载双涡轮增压</w:t>
      </w:r>
      <w:r>
        <w:rPr>
          <w:rFonts w:hint="eastAsia"/>
        </w:rPr>
        <w:t>V8</w:t>
      </w:r>
      <w:r>
        <w:rPr>
          <w:rFonts w:hint="eastAsia"/>
        </w:rPr>
        <w:t>发动机。此外，新车未来将衍生出插电混动版车型和</w:t>
      </w:r>
      <w:r>
        <w:rPr>
          <w:rFonts w:hint="eastAsia"/>
        </w:rPr>
        <w:t>Coupe</w:t>
      </w:r>
      <w:r>
        <w:rPr>
          <w:rFonts w:hint="eastAsia"/>
        </w:rPr>
        <w:t>版本车型。传动系统中，新车将匹配</w:t>
      </w:r>
      <w:r>
        <w:rPr>
          <w:rFonts w:hint="eastAsia"/>
        </w:rPr>
        <w:t>9</w:t>
      </w:r>
      <w:r>
        <w:rPr>
          <w:rFonts w:hint="eastAsia"/>
        </w:rPr>
        <w:t>速自动变速箱，并标配四驱系统。</w:t>
      </w:r>
    </w:p>
    <w:p w:rsidR="00344CCD" w:rsidRDefault="00344CCD" w:rsidP="000B512F">
      <w:pPr>
        <w:rPr>
          <w:rFonts w:cs="宋体"/>
          <w:b/>
          <w:bCs/>
          <w:i/>
          <w:iCs/>
        </w:rPr>
      </w:pPr>
      <w:r w:rsidRPr="004A2F60">
        <w:rPr>
          <w:rFonts w:cs="宋体" w:hint="eastAsia"/>
          <w:b/>
          <w:bCs/>
          <w:i/>
          <w:iCs/>
        </w:rPr>
        <w:t>分析：。</w:t>
      </w:r>
    </w:p>
    <w:p w:rsidR="000B512F" w:rsidRPr="004A2F60" w:rsidRDefault="000B512F" w:rsidP="000B512F">
      <w:pPr>
        <w:pStyle w:val="a6"/>
        <w:numPr>
          <w:ilvl w:val="0"/>
          <w:numId w:val="10"/>
        </w:numPr>
        <w:ind w:firstLineChars="0"/>
        <w:outlineLvl w:val="0"/>
      </w:pPr>
      <w:r w:rsidRPr="004A2F60">
        <w:rPr>
          <w:rFonts w:cs="宋体" w:hint="eastAsia"/>
          <w:b/>
          <w:bCs/>
          <w:sz w:val="22"/>
        </w:rPr>
        <w:t>企业信息跟踪</w:t>
      </w:r>
    </w:p>
    <w:p w:rsidR="00D326C6" w:rsidRPr="000004C8" w:rsidRDefault="00D326C6" w:rsidP="00D326C6">
      <w:pPr>
        <w:pStyle w:val="a6"/>
        <w:numPr>
          <w:ilvl w:val="0"/>
          <w:numId w:val="7"/>
        </w:numPr>
        <w:ind w:firstLineChars="0"/>
        <w:outlineLvl w:val="1"/>
        <w:rPr>
          <w:b/>
        </w:rPr>
      </w:pPr>
      <w:r w:rsidRPr="000004C8">
        <w:rPr>
          <w:rFonts w:hint="eastAsia"/>
          <w:b/>
        </w:rPr>
        <w:t>上汽通用汽车欲进军售后市场</w:t>
      </w:r>
    </w:p>
    <w:p w:rsidR="00D326C6" w:rsidRDefault="00D326C6" w:rsidP="00D326C6">
      <w:r>
        <w:rPr>
          <w:rFonts w:hint="eastAsia"/>
        </w:rPr>
        <w:t>1</w:t>
      </w:r>
      <w:r>
        <w:rPr>
          <w:rFonts w:hint="eastAsia"/>
        </w:rPr>
        <w:t>月</w:t>
      </w:r>
      <w:r>
        <w:rPr>
          <w:rFonts w:hint="eastAsia"/>
        </w:rPr>
        <w:t>4</w:t>
      </w:r>
      <w:r>
        <w:rPr>
          <w:rFonts w:hint="eastAsia"/>
        </w:rPr>
        <w:t>日悉，上汽通用汽车于</w:t>
      </w:r>
      <w:r>
        <w:rPr>
          <w:rFonts w:hint="eastAsia"/>
        </w:rPr>
        <w:t>2016</w:t>
      </w:r>
      <w:r>
        <w:rPr>
          <w:rFonts w:hint="eastAsia"/>
        </w:rPr>
        <w:t>年初正式承接</w:t>
      </w:r>
      <w:r>
        <w:rPr>
          <w:rFonts w:hint="eastAsia"/>
        </w:rPr>
        <w:t>ACDelco</w:t>
      </w:r>
      <w:r>
        <w:rPr>
          <w:rFonts w:hint="eastAsia"/>
        </w:rPr>
        <w:t>，整合推出全新汽车配件品牌</w:t>
      </w:r>
      <w:r>
        <w:rPr>
          <w:rFonts w:hint="eastAsia"/>
        </w:rPr>
        <w:t>--</w:t>
      </w:r>
      <w:r>
        <w:rPr>
          <w:rFonts w:hint="eastAsia"/>
        </w:rPr>
        <w:t>德科，开始将其售后业务延伸至独立售后市场。德科将提供覆盖保养、易损、维修等领域的众多产品线，与主机厂纯正配件形成优势互补，更好地满足市场对售后配件多元化、多层次需求。</w:t>
      </w:r>
    </w:p>
    <w:p w:rsidR="00D326C6" w:rsidRDefault="00D326C6" w:rsidP="00D326C6">
      <w:pPr>
        <w:rPr>
          <w:rFonts w:cs="宋体"/>
          <w:b/>
          <w:bCs/>
          <w:i/>
          <w:iCs/>
        </w:rPr>
      </w:pPr>
      <w:r w:rsidRPr="004A2F60">
        <w:rPr>
          <w:rFonts w:cs="宋体" w:hint="eastAsia"/>
          <w:b/>
          <w:bCs/>
          <w:i/>
          <w:iCs/>
        </w:rPr>
        <w:t>分析：。</w:t>
      </w:r>
    </w:p>
    <w:p w:rsidR="00D326C6" w:rsidRPr="009E2C38" w:rsidRDefault="00D326C6" w:rsidP="00D326C6">
      <w:pPr>
        <w:pStyle w:val="a6"/>
        <w:numPr>
          <w:ilvl w:val="0"/>
          <w:numId w:val="7"/>
        </w:numPr>
        <w:ind w:firstLineChars="0"/>
        <w:outlineLvl w:val="1"/>
        <w:rPr>
          <w:b/>
        </w:rPr>
      </w:pPr>
      <w:r w:rsidRPr="009E2C38">
        <w:rPr>
          <w:rFonts w:hint="eastAsia"/>
          <w:b/>
        </w:rPr>
        <w:t>福田与中非发展基金签订战略合作备忘录</w:t>
      </w:r>
    </w:p>
    <w:p w:rsidR="00D326C6" w:rsidRDefault="00D326C6" w:rsidP="00D326C6">
      <w:r>
        <w:rPr>
          <w:rFonts w:hint="eastAsia"/>
        </w:rPr>
        <w:t>近日，福田汽车集团与中非发展基金签订了《关于在非洲与葡语国家及地区开展投资项目合作之战略合作备忘录》，正式建立战略合作关系。未来，双方将成立福田非洲业务投资平台，助力福田汽车深入开拓非洲市场。</w:t>
      </w:r>
    </w:p>
    <w:p w:rsidR="00D326C6" w:rsidRDefault="00D326C6" w:rsidP="00D326C6">
      <w:pPr>
        <w:rPr>
          <w:rFonts w:cs="宋体"/>
          <w:b/>
          <w:bCs/>
          <w:i/>
          <w:iCs/>
        </w:rPr>
      </w:pPr>
      <w:r w:rsidRPr="004A2F60">
        <w:rPr>
          <w:rFonts w:cs="宋体" w:hint="eastAsia"/>
          <w:b/>
          <w:bCs/>
          <w:i/>
          <w:iCs/>
        </w:rPr>
        <w:t>分析：。</w:t>
      </w:r>
    </w:p>
    <w:p w:rsidR="00D326C6" w:rsidRPr="000E0272" w:rsidRDefault="00D326C6" w:rsidP="000B512F">
      <w:pPr>
        <w:pStyle w:val="a6"/>
        <w:numPr>
          <w:ilvl w:val="0"/>
          <w:numId w:val="7"/>
        </w:numPr>
        <w:ind w:firstLineChars="0"/>
        <w:outlineLvl w:val="1"/>
        <w:rPr>
          <w:b/>
        </w:rPr>
      </w:pPr>
      <w:r w:rsidRPr="000E0272">
        <w:rPr>
          <w:rFonts w:hint="eastAsia"/>
          <w:b/>
        </w:rPr>
        <w:t>购置税补贴</w:t>
      </w:r>
      <w:r w:rsidRPr="000E0272">
        <w:rPr>
          <w:rFonts w:hint="eastAsia"/>
          <w:b/>
        </w:rPr>
        <w:t>2.5%</w:t>
      </w:r>
      <w:r w:rsidRPr="000E0272">
        <w:rPr>
          <w:rFonts w:hint="eastAsia"/>
          <w:b/>
        </w:rPr>
        <w:t>上汽斯柯达推优惠政策</w:t>
      </w:r>
    </w:p>
    <w:p w:rsidR="00D326C6" w:rsidRDefault="00D326C6" w:rsidP="000B512F">
      <w:r>
        <w:rPr>
          <w:rFonts w:hint="eastAsia"/>
        </w:rPr>
        <w:t>2017</w:t>
      </w:r>
      <w:r>
        <w:rPr>
          <w:rFonts w:hint="eastAsia"/>
        </w:rPr>
        <w:t>年</w:t>
      </w:r>
      <w:r>
        <w:rPr>
          <w:rFonts w:hint="eastAsia"/>
        </w:rPr>
        <w:t>1</w:t>
      </w:r>
      <w:r>
        <w:rPr>
          <w:rFonts w:hint="eastAsia"/>
        </w:rPr>
        <w:t>月</w:t>
      </w:r>
      <w:r>
        <w:rPr>
          <w:rFonts w:hint="eastAsia"/>
        </w:rPr>
        <w:t>6</w:t>
      </w:r>
      <w:r>
        <w:rPr>
          <w:rFonts w:hint="eastAsia"/>
        </w:rPr>
        <w:t>日起购买速派</w:t>
      </w:r>
      <w:r>
        <w:rPr>
          <w:rFonts w:hint="eastAsia"/>
        </w:rPr>
        <w:t>1.4T</w:t>
      </w:r>
      <w:r>
        <w:rPr>
          <w:rFonts w:hint="eastAsia"/>
        </w:rPr>
        <w:t>、</w:t>
      </w:r>
      <w:r>
        <w:rPr>
          <w:rFonts w:hint="eastAsia"/>
        </w:rPr>
        <w:t>Yeti1.6L/1.4T</w:t>
      </w:r>
      <w:r>
        <w:rPr>
          <w:rFonts w:hint="eastAsia"/>
        </w:rPr>
        <w:t>、明锐、昕锐、昕动、晶锐等排量在</w:t>
      </w:r>
      <w:r>
        <w:rPr>
          <w:rFonts w:hint="eastAsia"/>
        </w:rPr>
        <w:t>1.6L</w:t>
      </w:r>
      <w:r>
        <w:rPr>
          <w:rFonts w:hint="eastAsia"/>
        </w:rPr>
        <w:t>及以下车型均可继续享受购置税减半优惠。在</w:t>
      </w:r>
      <w:r>
        <w:rPr>
          <w:rFonts w:hint="eastAsia"/>
        </w:rPr>
        <w:t>2017</w:t>
      </w:r>
      <w:r>
        <w:rPr>
          <w:rFonts w:hint="eastAsia"/>
        </w:rPr>
        <w:t>年</w:t>
      </w:r>
      <w:r>
        <w:rPr>
          <w:rFonts w:hint="eastAsia"/>
        </w:rPr>
        <w:t>1</w:t>
      </w:r>
      <w:r>
        <w:rPr>
          <w:rFonts w:hint="eastAsia"/>
        </w:rPr>
        <w:t>月</w:t>
      </w:r>
      <w:r>
        <w:rPr>
          <w:rFonts w:hint="eastAsia"/>
        </w:rPr>
        <w:t>1</w:t>
      </w:r>
      <w:r>
        <w:rPr>
          <w:rFonts w:hint="eastAsia"/>
        </w:rPr>
        <w:t>日</w:t>
      </w:r>
      <w:r>
        <w:rPr>
          <w:rFonts w:hint="eastAsia"/>
        </w:rPr>
        <w:t>-2</w:t>
      </w:r>
      <w:r>
        <w:rPr>
          <w:rFonts w:hint="eastAsia"/>
        </w:rPr>
        <w:t>月</w:t>
      </w:r>
      <w:r>
        <w:rPr>
          <w:rFonts w:hint="eastAsia"/>
        </w:rPr>
        <w:t>28</w:t>
      </w:r>
      <w:r>
        <w:rPr>
          <w:rFonts w:hint="eastAsia"/>
        </w:rPr>
        <w:t>日期间，订购哈弗</w:t>
      </w:r>
      <w:r>
        <w:rPr>
          <w:rFonts w:hint="eastAsia"/>
        </w:rPr>
        <w:t>H6</w:t>
      </w:r>
      <w:r>
        <w:rPr>
          <w:rFonts w:hint="eastAsia"/>
        </w:rPr>
        <w:t>升级版</w:t>
      </w:r>
      <w:r>
        <w:rPr>
          <w:rFonts w:hint="eastAsia"/>
        </w:rPr>
        <w:t>1.5T</w:t>
      </w:r>
      <w:r>
        <w:rPr>
          <w:rFonts w:hint="eastAsia"/>
        </w:rPr>
        <w:t>车型、</w:t>
      </w:r>
      <w:r>
        <w:rPr>
          <w:rFonts w:hint="eastAsia"/>
        </w:rPr>
        <w:t>H6</w:t>
      </w:r>
      <w:r>
        <w:rPr>
          <w:rFonts w:hint="eastAsia"/>
        </w:rPr>
        <w:t>运动版</w:t>
      </w:r>
      <w:r>
        <w:rPr>
          <w:rFonts w:hint="eastAsia"/>
        </w:rPr>
        <w:t>1.5T</w:t>
      </w:r>
      <w:r>
        <w:rPr>
          <w:rFonts w:hint="eastAsia"/>
        </w:rPr>
        <w:t>车型、</w:t>
      </w:r>
      <w:r>
        <w:rPr>
          <w:rFonts w:hint="eastAsia"/>
        </w:rPr>
        <w:t>H6Coupe1.5T</w:t>
      </w:r>
      <w:r>
        <w:rPr>
          <w:rFonts w:hint="eastAsia"/>
        </w:rPr>
        <w:t>车型和哈弗</w:t>
      </w:r>
      <w:r>
        <w:rPr>
          <w:rFonts w:hint="eastAsia"/>
        </w:rPr>
        <w:t>H2</w:t>
      </w:r>
      <w:r>
        <w:rPr>
          <w:rFonts w:hint="eastAsia"/>
        </w:rPr>
        <w:t>全系（不含</w:t>
      </w:r>
      <w:r>
        <w:rPr>
          <w:rFonts w:hint="eastAsia"/>
        </w:rPr>
        <w:t>H2s</w:t>
      </w:r>
      <w:r>
        <w:rPr>
          <w:rFonts w:hint="eastAsia"/>
        </w:rPr>
        <w:t>）车型的消费者，可继续享受购置税减半优惠（厂家补贴</w:t>
      </w:r>
      <w:r>
        <w:rPr>
          <w:rFonts w:hint="eastAsia"/>
        </w:rPr>
        <w:t>2.5%</w:t>
      </w:r>
      <w:r>
        <w:rPr>
          <w:rFonts w:hint="eastAsia"/>
        </w:rPr>
        <w:t>）。。</w:t>
      </w:r>
    </w:p>
    <w:p w:rsidR="00D326C6" w:rsidRDefault="00D326C6" w:rsidP="000B512F">
      <w:pPr>
        <w:rPr>
          <w:rFonts w:cs="宋体"/>
          <w:b/>
          <w:bCs/>
          <w:i/>
          <w:iCs/>
        </w:rPr>
      </w:pPr>
      <w:r w:rsidRPr="004A2F60">
        <w:rPr>
          <w:rFonts w:cs="宋体" w:hint="eastAsia"/>
          <w:b/>
          <w:bCs/>
          <w:i/>
          <w:iCs/>
        </w:rPr>
        <w:t>分析：。</w:t>
      </w:r>
    </w:p>
    <w:p w:rsidR="00D326C6" w:rsidRPr="00097BA4" w:rsidRDefault="00D326C6" w:rsidP="000B512F">
      <w:pPr>
        <w:pStyle w:val="a6"/>
        <w:numPr>
          <w:ilvl w:val="0"/>
          <w:numId w:val="7"/>
        </w:numPr>
        <w:ind w:firstLineChars="0"/>
        <w:outlineLvl w:val="1"/>
        <w:rPr>
          <w:b/>
        </w:rPr>
      </w:pPr>
      <w:r w:rsidRPr="00097BA4">
        <w:rPr>
          <w:rFonts w:hint="eastAsia"/>
          <w:b/>
        </w:rPr>
        <w:t>广汽丰田导入</w:t>
      </w:r>
      <w:r w:rsidRPr="00097BA4">
        <w:rPr>
          <w:rFonts w:hint="eastAsia"/>
          <w:b/>
        </w:rPr>
        <w:t>TNGA</w:t>
      </w:r>
      <w:r w:rsidRPr="00097BA4">
        <w:rPr>
          <w:rFonts w:hint="eastAsia"/>
          <w:b/>
        </w:rPr>
        <w:t>全新平台</w:t>
      </w:r>
    </w:p>
    <w:p w:rsidR="00D326C6" w:rsidRDefault="00D326C6" w:rsidP="000B512F">
      <w:r>
        <w:rPr>
          <w:rFonts w:hint="eastAsia"/>
        </w:rPr>
        <w:t>丰田电动车部门成立后有望调整新能源战略，全面覆盖油电混动车、纯电动车、插电混动车以及氢燃料电池车。据广汽丰田内部人士介绍，丰田于近期开始着手电动车的研发，先期将推出电动</w:t>
      </w:r>
      <w:r>
        <w:rPr>
          <w:rFonts w:hint="eastAsia"/>
        </w:rPr>
        <w:t>EV</w:t>
      </w:r>
      <w:r>
        <w:rPr>
          <w:rFonts w:hint="eastAsia"/>
        </w:rPr>
        <w:t>车型，预计</w:t>
      </w:r>
      <w:r>
        <w:rPr>
          <w:rFonts w:hint="eastAsia"/>
        </w:rPr>
        <w:t>2018</w:t>
      </w:r>
      <w:r>
        <w:rPr>
          <w:rFonts w:hint="eastAsia"/>
        </w:rPr>
        <w:t>年量产，新车有望为雷凌电动版，将基于</w:t>
      </w:r>
      <w:r>
        <w:rPr>
          <w:rFonts w:hint="eastAsia"/>
        </w:rPr>
        <w:t>TNGA</w:t>
      </w:r>
      <w:r>
        <w:rPr>
          <w:rFonts w:hint="eastAsia"/>
        </w:rPr>
        <w:t>平台在第三生产线上进行生产。</w:t>
      </w:r>
    </w:p>
    <w:p w:rsidR="00D326C6" w:rsidRDefault="00D326C6" w:rsidP="000B512F">
      <w:pPr>
        <w:rPr>
          <w:rFonts w:cs="宋体"/>
          <w:b/>
          <w:bCs/>
          <w:i/>
          <w:iCs/>
        </w:rPr>
      </w:pPr>
      <w:r w:rsidRPr="004A2F60">
        <w:rPr>
          <w:rFonts w:cs="宋体" w:hint="eastAsia"/>
          <w:b/>
          <w:bCs/>
          <w:i/>
          <w:iCs/>
        </w:rPr>
        <w:t>分析：。</w:t>
      </w:r>
    </w:p>
    <w:p w:rsidR="00262E6C" w:rsidRPr="008955BE" w:rsidRDefault="00262E6C" w:rsidP="00262E6C">
      <w:pPr>
        <w:pStyle w:val="a6"/>
        <w:numPr>
          <w:ilvl w:val="0"/>
          <w:numId w:val="7"/>
        </w:numPr>
        <w:ind w:firstLineChars="0"/>
        <w:outlineLvl w:val="1"/>
        <w:rPr>
          <w:b/>
        </w:rPr>
      </w:pPr>
      <w:r w:rsidRPr="008955BE">
        <w:rPr>
          <w:rFonts w:hint="eastAsia"/>
          <w:b/>
        </w:rPr>
        <w:t>奇瑞</w:t>
      </w:r>
      <w:r w:rsidRPr="008955BE">
        <w:rPr>
          <w:rFonts w:hint="eastAsia"/>
          <w:b/>
        </w:rPr>
        <w:t>2017</w:t>
      </w:r>
      <w:r w:rsidRPr="008955BE">
        <w:rPr>
          <w:rFonts w:hint="eastAsia"/>
          <w:b/>
        </w:rPr>
        <w:t>年将推出</w:t>
      </w:r>
      <w:r w:rsidRPr="008955BE">
        <w:rPr>
          <w:rFonts w:hint="eastAsia"/>
          <w:b/>
        </w:rPr>
        <w:t>5</w:t>
      </w:r>
      <w:r w:rsidRPr="008955BE">
        <w:rPr>
          <w:rFonts w:hint="eastAsia"/>
          <w:b/>
        </w:rPr>
        <w:t>款新车</w:t>
      </w:r>
    </w:p>
    <w:p w:rsidR="00262E6C" w:rsidRDefault="00262E6C" w:rsidP="00262E6C">
      <w:r>
        <w:rPr>
          <w:rFonts w:hint="eastAsia"/>
        </w:rPr>
        <w:t>目前据悉，奇瑞</w:t>
      </w:r>
      <w:r>
        <w:rPr>
          <w:rFonts w:hint="eastAsia"/>
        </w:rPr>
        <w:t>2017</w:t>
      </w:r>
      <w:r>
        <w:rPr>
          <w:rFonts w:hint="eastAsia"/>
        </w:rPr>
        <w:t>年将一共推出</w:t>
      </w:r>
      <w:r>
        <w:rPr>
          <w:rFonts w:hint="eastAsia"/>
        </w:rPr>
        <w:t>5</w:t>
      </w:r>
      <w:r>
        <w:rPr>
          <w:rFonts w:hint="eastAsia"/>
        </w:rPr>
        <w:t>款新车，首先将推出艾瑞泽</w:t>
      </w:r>
      <w:r>
        <w:rPr>
          <w:rFonts w:hint="eastAsia"/>
        </w:rPr>
        <w:t>51.5T</w:t>
      </w:r>
      <w:r>
        <w:rPr>
          <w:rFonts w:hint="eastAsia"/>
        </w:rPr>
        <w:t>版，新车将率先于</w:t>
      </w:r>
      <w:r>
        <w:rPr>
          <w:rFonts w:hint="eastAsia"/>
        </w:rPr>
        <w:t>2017</w:t>
      </w:r>
      <w:r>
        <w:rPr>
          <w:rFonts w:hint="eastAsia"/>
        </w:rPr>
        <w:t>年一季度上市。动力方面，新车最大功率为</w:t>
      </w:r>
      <w:r>
        <w:rPr>
          <w:rFonts w:hint="eastAsia"/>
        </w:rPr>
        <w:t>112kW</w:t>
      </w:r>
      <w:r>
        <w:rPr>
          <w:rFonts w:hint="eastAsia"/>
        </w:rPr>
        <w:t>，峰值扭矩为</w:t>
      </w:r>
      <w:r>
        <w:rPr>
          <w:rFonts w:hint="eastAsia"/>
        </w:rPr>
        <w:t>205Nm</w:t>
      </w:r>
      <w:r>
        <w:rPr>
          <w:rFonts w:hint="eastAsia"/>
        </w:rPr>
        <w:t>，传动系统与之匹配的是</w:t>
      </w:r>
      <w:r>
        <w:rPr>
          <w:rFonts w:hint="eastAsia"/>
        </w:rPr>
        <w:t>5</w:t>
      </w:r>
      <w:r>
        <w:rPr>
          <w:rFonts w:hint="eastAsia"/>
        </w:rPr>
        <w:t>速手动或</w:t>
      </w:r>
      <w:r>
        <w:rPr>
          <w:rFonts w:hint="eastAsia"/>
        </w:rPr>
        <w:t>CVT</w:t>
      </w:r>
      <w:r>
        <w:rPr>
          <w:rFonts w:hint="eastAsia"/>
        </w:rPr>
        <w:t>变速箱。此外，新款艾瑞泽</w:t>
      </w:r>
      <w:r>
        <w:rPr>
          <w:rFonts w:hint="eastAsia"/>
        </w:rPr>
        <w:t>5</w:t>
      </w:r>
      <w:r>
        <w:rPr>
          <w:rFonts w:hint="eastAsia"/>
        </w:rPr>
        <w:t>则会在</w:t>
      </w:r>
      <w:r>
        <w:rPr>
          <w:rFonts w:hint="eastAsia"/>
        </w:rPr>
        <w:t>2017</w:t>
      </w:r>
      <w:r>
        <w:rPr>
          <w:rFonts w:hint="eastAsia"/>
        </w:rPr>
        <w:t>年</w:t>
      </w:r>
      <w:r>
        <w:rPr>
          <w:rFonts w:hint="eastAsia"/>
        </w:rPr>
        <w:t>3</w:t>
      </w:r>
      <w:r>
        <w:rPr>
          <w:rFonts w:hint="eastAsia"/>
        </w:rPr>
        <w:t>季度末或</w:t>
      </w:r>
      <w:r>
        <w:rPr>
          <w:rFonts w:hint="eastAsia"/>
        </w:rPr>
        <w:t>4</w:t>
      </w:r>
      <w:r>
        <w:rPr>
          <w:rFonts w:hint="eastAsia"/>
        </w:rPr>
        <w:t>季度初上市。</w:t>
      </w:r>
    </w:p>
    <w:p w:rsidR="00262E6C" w:rsidRDefault="00262E6C" w:rsidP="00262E6C">
      <w:r>
        <w:rPr>
          <w:rFonts w:hint="eastAsia"/>
        </w:rPr>
        <w:t>另外据悉，瑞虎</w:t>
      </w:r>
      <w:r>
        <w:rPr>
          <w:rFonts w:hint="eastAsia"/>
        </w:rPr>
        <w:t>71.5T</w:t>
      </w:r>
      <w:r>
        <w:rPr>
          <w:rFonts w:hint="eastAsia"/>
        </w:rPr>
        <w:t>双离合器版本会在</w:t>
      </w:r>
      <w:r>
        <w:rPr>
          <w:rFonts w:hint="eastAsia"/>
        </w:rPr>
        <w:t>2017</w:t>
      </w:r>
      <w:r>
        <w:rPr>
          <w:rFonts w:hint="eastAsia"/>
        </w:rPr>
        <w:t>年</w:t>
      </w:r>
      <w:r>
        <w:rPr>
          <w:rFonts w:hint="eastAsia"/>
        </w:rPr>
        <w:t>2</w:t>
      </w:r>
      <w:r>
        <w:rPr>
          <w:rFonts w:hint="eastAsia"/>
        </w:rPr>
        <w:t>季度推出，鉴于目前在售瑞虎</w:t>
      </w:r>
      <w:r>
        <w:rPr>
          <w:rFonts w:hint="eastAsia"/>
        </w:rPr>
        <w:t>71.5T</w:t>
      </w:r>
      <w:r>
        <w:rPr>
          <w:rFonts w:hint="eastAsia"/>
        </w:rPr>
        <w:t>车型仅有</w:t>
      </w:r>
      <w:r>
        <w:rPr>
          <w:rFonts w:hint="eastAsia"/>
        </w:rPr>
        <w:t>6</w:t>
      </w:r>
      <w:r>
        <w:rPr>
          <w:rFonts w:hint="eastAsia"/>
        </w:rPr>
        <w:t>速手动变速器版可选，所以未来双离合版本的加入将会进一步丰富消费者的选择。此外，新款瑞虎</w:t>
      </w:r>
      <w:r>
        <w:rPr>
          <w:rFonts w:hint="eastAsia"/>
        </w:rPr>
        <w:t>7</w:t>
      </w:r>
      <w:r>
        <w:rPr>
          <w:rFonts w:hint="eastAsia"/>
        </w:rPr>
        <w:t>将于</w:t>
      </w:r>
      <w:r>
        <w:rPr>
          <w:rFonts w:hint="eastAsia"/>
        </w:rPr>
        <w:t>2017</w:t>
      </w:r>
      <w:r>
        <w:rPr>
          <w:rFonts w:hint="eastAsia"/>
        </w:rPr>
        <w:t>年</w:t>
      </w:r>
      <w:r>
        <w:rPr>
          <w:rFonts w:hint="eastAsia"/>
        </w:rPr>
        <w:t>3</w:t>
      </w:r>
      <w:r>
        <w:rPr>
          <w:rFonts w:hint="eastAsia"/>
        </w:rPr>
        <w:t>季度上市销售。</w:t>
      </w:r>
    </w:p>
    <w:p w:rsidR="00262E6C" w:rsidRDefault="00262E6C" w:rsidP="00262E6C">
      <w:r>
        <w:rPr>
          <w:rFonts w:hint="eastAsia"/>
        </w:rPr>
        <w:t>此外，奇瑞</w:t>
      </w:r>
      <w:r>
        <w:rPr>
          <w:rFonts w:hint="eastAsia"/>
        </w:rPr>
        <w:t>1</w:t>
      </w:r>
      <w:r>
        <w:rPr>
          <w:rFonts w:hint="eastAsia"/>
        </w:rPr>
        <w:t>款全新</w:t>
      </w:r>
      <w:r>
        <w:rPr>
          <w:rFonts w:hint="eastAsia"/>
        </w:rPr>
        <w:t>SUV</w:t>
      </w:r>
      <w:r>
        <w:rPr>
          <w:rFonts w:hint="eastAsia"/>
        </w:rPr>
        <w:t>将于</w:t>
      </w:r>
      <w:r>
        <w:rPr>
          <w:rFonts w:hint="eastAsia"/>
        </w:rPr>
        <w:t>2017</w:t>
      </w:r>
      <w:r>
        <w:rPr>
          <w:rFonts w:hint="eastAsia"/>
        </w:rPr>
        <w:t>年</w:t>
      </w:r>
      <w:r>
        <w:rPr>
          <w:rFonts w:hint="eastAsia"/>
        </w:rPr>
        <w:t>3</w:t>
      </w:r>
      <w:r>
        <w:rPr>
          <w:rFonts w:hint="eastAsia"/>
        </w:rPr>
        <w:t>季度上市，其将基于</w:t>
      </w:r>
      <w:r>
        <w:rPr>
          <w:rFonts w:hint="eastAsia"/>
        </w:rPr>
        <w:t>concept</w:t>
      </w:r>
      <w:r>
        <w:rPr>
          <w:rFonts w:hint="eastAsia"/>
        </w:rPr>
        <w:t>β概念车量产而来，内部代号为</w:t>
      </w:r>
      <w:r>
        <w:rPr>
          <w:rFonts w:hint="eastAsia"/>
        </w:rPr>
        <w:t>T17</w:t>
      </w:r>
      <w:r>
        <w:rPr>
          <w:rFonts w:hint="eastAsia"/>
        </w:rPr>
        <w:t>。</w:t>
      </w:r>
    </w:p>
    <w:p w:rsidR="00262E6C" w:rsidRDefault="00262E6C" w:rsidP="00262E6C">
      <w:pPr>
        <w:rPr>
          <w:rFonts w:cs="宋体"/>
          <w:b/>
          <w:bCs/>
          <w:i/>
          <w:iCs/>
        </w:rPr>
      </w:pPr>
      <w:r w:rsidRPr="004A2F60">
        <w:rPr>
          <w:rFonts w:cs="宋体" w:hint="eastAsia"/>
          <w:b/>
          <w:bCs/>
          <w:i/>
          <w:iCs/>
        </w:rPr>
        <w:t>分析：。</w:t>
      </w:r>
    </w:p>
    <w:p w:rsidR="00D326C6" w:rsidRPr="00DE491E" w:rsidRDefault="00D326C6" w:rsidP="000B512F">
      <w:pPr>
        <w:pStyle w:val="a6"/>
        <w:numPr>
          <w:ilvl w:val="0"/>
          <w:numId w:val="7"/>
        </w:numPr>
        <w:ind w:firstLineChars="0"/>
        <w:outlineLvl w:val="1"/>
        <w:rPr>
          <w:b/>
        </w:rPr>
      </w:pPr>
      <w:r w:rsidRPr="00DE491E">
        <w:rPr>
          <w:rFonts w:hint="eastAsia"/>
          <w:b/>
        </w:rPr>
        <w:t>海马推出</w:t>
      </w:r>
      <w:r w:rsidRPr="00DE491E">
        <w:rPr>
          <w:rFonts w:hint="eastAsia"/>
          <w:b/>
        </w:rPr>
        <w:t>1.2T</w:t>
      </w:r>
      <w:r w:rsidRPr="00DE491E">
        <w:rPr>
          <w:rFonts w:hint="eastAsia"/>
          <w:b/>
        </w:rPr>
        <w:t>三缸发动机</w:t>
      </w:r>
    </w:p>
    <w:p w:rsidR="00D326C6" w:rsidRDefault="00D326C6" w:rsidP="000B512F">
      <w:r>
        <w:rPr>
          <w:rFonts w:hint="eastAsia"/>
        </w:rPr>
        <w:t>1</w:t>
      </w:r>
      <w:r>
        <w:rPr>
          <w:rFonts w:hint="eastAsia"/>
        </w:rPr>
        <w:t>月</w:t>
      </w:r>
      <w:r>
        <w:rPr>
          <w:rFonts w:hint="eastAsia"/>
        </w:rPr>
        <w:t>5</w:t>
      </w:r>
      <w:r>
        <w:rPr>
          <w:rFonts w:hint="eastAsia"/>
        </w:rPr>
        <w:t>日悉，海马</w:t>
      </w:r>
      <w:r>
        <w:rPr>
          <w:rFonts w:hint="eastAsia"/>
        </w:rPr>
        <w:t>S5</w:t>
      </w:r>
      <w:r>
        <w:rPr>
          <w:rFonts w:hint="eastAsia"/>
        </w:rPr>
        <w:t>将会在</w:t>
      </w:r>
      <w:r>
        <w:rPr>
          <w:rFonts w:hint="eastAsia"/>
        </w:rPr>
        <w:t>2017</w:t>
      </w:r>
      <w:r>
        <w:rPr>
          <w:rFonts w:hint="eastAsia"/>
        </w:rPr>
        <w:t>年率先搭载旗下全新的</w:t>
      </w:r>
      <w:r>
        <w:rPr>
          <w:rFonts w:hint="eastAsia"/>
        </w:rPr>
        <w:t>1.2T</w:t>
      </w:r>
      <w:r>
        <w:rPr>
          <w:rFonts w:hint="eastAsia"/>
        </w:rPr>
        <w:t>三缸涡轮增压发动机以丰富现有的产品序列。</w:t>
      </w:r>
    </w:p>
    <w:p w:rsidR="00D326C6" w:rsidRDefault="00D326C6" w:rsidP="000B512F">
      <w:pPr>
        <w:rPr>
          <w:rFonts w:cs="宋体"/>
          <w:b/>
          <w:bCs/>
          <w:i/>
          <w:iCs/>
        </w:rPr>
      </w:pPr>
      <w:r w:rsidRPr="004A2F60">
        <w:rPr>
          <w:rFonts w:cs="宋体" w:hint="eastAsia"/>
          <w:b/>
          <w:bCs/>
          <w:i/>
          <w:iCs/>
        </w:rPr>
        <w:t>分析：。</w:t>
      </w:r>
    </w:p>
    <w:p w:rsidR="00D326C6" w:rsidRPr="00EB2205" w:rsidRDefault="00D326C6" w:rsidP="00D326C6">
      <w:pPr>
        <w:pStyle w:val="a6"/>
        <w:numPr>
          <w:ilvl w:val="0"/>
          <w:numId w:val="7"/>
        </w:numPr>
        <w:ind w:firstLineChars="0"/>
        <w:outlineLvl w:val="1"/>
        <w:rPr>
          <w:b/>
        </w:rPr>
      </w:pPr>
      <w:r w:rsidRPr="00EB2205">
        <w:rPr>
          <w:rFonts w:hint="eastAsia"/>
          <w:b/>
        </w:rPr>
        <w:t>中航锂电投</w:t>
      </w:r>
      <w:r w:rsidRPr="00EB2205">
        <w:rPr>
          <w:rFonts w:hint="eastAsia"/>
          <w:b/>
        </w:rPr>
        <w:t>43.7</w:t>
      </w:r>
      <w:r w:rsidRPr="00EB2205">
        <w:rPr>
          <w:rFonts w:hint="eastAsia"/>
          <w:b/>
        </w:rPr>
        <w:t>亿建</w:t>
      </w:r>
      <w:r w:rsidRPr="00EB2205">
        <w:rPr>
          <w:rFonts w:hint="eastAsia"/>
          <w:b/>
        </w:rPr>
        <w:t>50</w:t>
      </w:r>
      <w:r w:rsidRPr="00EB2205">
        <w:rPr>
          <w:rFonts w:hint="eastAsia"/>
          <w:b/>
        </w:rPr>
        <w:t>亿瓦时三元电池产线</w:t>
      </w:r>
    </w:p>
    <w:p w:rsidR="00D326C6" w:rsidRDefault="00D326C6" w:rsidP="00D326C6">
      <w:r>
        <w:rPr>
          <w:rFonts w:hint="eastAsia"/>
        </w:rPr>
        <w:t>1</w:t>
      </w:r>
      <w:r>
        <w:rPr>
          <w:rFonts w:hint="eastAsia"/>
        </w:rPr>
        <w:t>月</w:t>
      </w:r>
      <w:r>
        <w:rPr>
          <w:rFonts w:hint="eastAsia"/>
        </w:rPr>
        <w:t>3</w:t>
      </w:r>
      <w:r>
        <w:rPr>
          <w:rFonts w:hint="eastAsia"/>
        </w:rPr>
        <w:t>日悉，成飞集成</w:t>
      </w:r>
      <w:r>
        <w:rPr>
          <w:rFonts w:hint="eastAsia"/>
        </w:rPr>
        <w:t>(002190)</w:t>
      </w:r>
      <w:r>
        <w:rPr>
          <w:rFonts w:hint="eastAsia"/>
        </w:rPr>
        <w:t>公告称，中航锂电</w:t>
      </w:r>
      <w:r>
        <w:rPr>
          <w:rFonts w:hint="eastAsia"/>
        </w:rPr>
        <w:t>(</w:t>
      </w:r>
      <w:r>
        <w:rPr>
          <w:rFonts w:hint="eastAsia"/>
        </w:rPr>
        <w:t>江苏</w:t>
      </w:r>
      <w:r>
        <w:rPr>
          <w:rFonts w:hint="eastAsia"/>
        </w:rPr>
        <w:t>)</w:t>
      </w:r>
      <w:r>
        <w:rPr>
          <w:rFonts w:hint="eastAsia"/>
        </w:rPr>
        <w:t>有限公司</w:t>
      </w:r>
      <w:r>
        <w:rPr>
          <w:rFonts w:hint="eastAsia"/>
        </w:rPr>
        <w:t>(</w:t>
      </w:r>
      <w:r>
        <w:rPr>
          <w:rFonts w:hint="eastAsia"/>
        </w:rPr>
        <w:t>下称“中航锂电江苏公司”</w:t>
      </w:r>
      <w:r>
        <w:rPr>
          <w:rFonts w:hint="eastAsia"/>
        </w:rPr>
        <w:t>)</w:t>
      </w:r>
      <w:r>
        <w:rPr>
          <w:rFonts w:hint="eastAsia"/>
        </w:rPr>
        <w:t>拟启动产业园二期工程建设项目。项目总投资规模为</w:t>
      </w:r>
      <w:r>
        <w:rPr>
          <w:rFonts w:hint="eastAsia"/>
        </w:rPr>
        <w:t>437,340</w:t>
      </w:r>
      <w:r>
        <w:rPr>
          <w:rFonts w:hint="eastAsia"/>
        </w:rPr>
        <w:t>万元，建设年产</w:t>
      </w:r>
      <w:r>
        <w:rPr>
          <w:rFonts w:hint="eastAsia"/>
        </w:rPr>
        <w:t>50</w:t>
      </w:r>
      <w:r>
        <w:rPr>
          <w:rFonts w:hint="eastAsia"/>
        </w:rPr>
        <w:t>亿瓦时三元材料锂离子动力电池生产线。</w:t>
      </w:r>
    </w:p>
    <w:p w:rsidR="00D326C6" w:rsidRDefault="00D326C6" w:rsidP="00D326C6">
      <w:pPr>
        <w:rPr>
          <w:rFonts w:cs="宋体"/>
          <w:b/>
          <w:bCs/>
          <w:i/>
          <w:iCs/>
        </w:rPr>
      </w:pPr>
      <w:r w:rsidRPr="004A2F60">
        <w:rPr>
          <w:rFonts w:cs="宋体" w:hint="eastAsia"/>
          <w:b/>
          <w:bCs/>
          <w:i/>
          <w:iCs/>
        </w:rPr>
        <w:t>分析：。</w:t>
      </w:r>
    </w:p>
    <w:p w:rsidR="00D326C6" w:rsidRPr="00042BE0" w:rsidRDefault="00D326C6" w:rsidP="000B512F">
      <w:pPr>
        <w:pStyle w:val="a6"/>
        <w:numPr>
          <w:ilvl w:val="0"/>
          <w:numId w:val="7"/>
        </w:numPr>
        <w:ind w:firstLineChars="0"/>
        <w:outlineLvl w:val="1"/>
        <w:rPr>
          <w:b/>
        </w:rPr>
      </w:pPr>
      <w:r w:rsidRPr="00042BE0">
        <w:rPr>
          <w:rFonts w:hint="eastAsia"/>
          <w:b/>
        </w:rPr>
        <w:t>奇瑞</w:t>
      </w:r>
      <w:r w:rsidRPr="00042BE0">
        <w:rPr>
          <w:rFonts w:hint="eastAsia"/>
          <w:b/>
        </w:rPr>
        <w:t>6</w:t>
      </w:r>
      <w:r w:rsidRPr="00042BE0">
        <w:rPr>
          <w:rFonts w:hint="eastAsia"/>
          <w:b/>
        </w:rPr>
        <w:t>款车型购置税厂家补贴全系</w:t>
      </w:r>
      <w:r w:rsidRPr="00042BE0">
        <w:rPr>
          <w:rFonts w:hint="eastAsia"/>
          <w:b/>
        </w:rPr>
        <w:t>2</w:t>
      </w:r>
      <w:r w:rsidRPr="00042BE0">
        <w:rPr>
          <w:rFonts w:hint="eastAsia"/>
          <w:b/>
        </w:rPr>
        <w:t>年免息</w:t>
      </w:r>
    </w:p>
    <w:p w:rsidR="00D326C6" w:rsidRDefault="00D326C6" w:rsidP="000B512F">
      <w:r>
        <w:rPr>
          <w:rFonts w:hint="eastAsia"/>
        </w:rPr>
        <w:t>2017</w:t>
      </w:r>
      <w:r>
        <w:rPr>
          <w:rFonts w:hint="eastAsia"/>
        </w:rPr>
        <w:t>年开始，原本打</w:t>
      </w:r>
      <w:r>
        <w:rPr>
          <w:rFonts w:hint="eastAsia"/>
        </w:rPr>
        <w:t>5</w:t>
      </w:r>
      <w:r>
        <w:rPr>
          <w:rFonts w:hint="eastAsia"/>
        </w:rPr>
        <w:t>折的购置税变成了打</w:t>
      </w:r>
      <w:r>
        <w:rPr>
          <w:rFonts w:hint="eastAsia"/>
        </w:rPr>
        <w:t>7.5</w:t>
      </w:r>
      <w:r>
        <w:rPr>
          <w:rFonts w:hint="eastAsia"/>
        </w:rPr>
        <w:t>折，财政优惠减少。不过不少车企都趁机营销，宣布限时限车型由厂商补贴部分购置税。近日，奇瑞也加入了厂商补贴的队伍。</w:t>
      </w:r>
    </w:p>
    <w:p w:rsidR="00D326C6" w:rsidRDefault="00D326C6" w:rsidP="000B512F">
      <w:r>
        <w:rPr>
          <w:rFonts w:hint="eastAsia"/>
        </w:rPr>
        <w:t>凡在</w:t>
      </w:r>
      <w:r>
        <w:rPr>
          <w:rFonts w:hint="eastAsia"/>
        </w:rPr>
        <w:t>2017</w:t>
      </w:r>
      <w:r>
        <w:rPr>
          <w:rFonts w:hint="eastAsia"/>
        </w:rPr>
        <w:t>年</w:t>
      </w:r>
      <w:r>
        <w:rPr>
          <w:rFonts w:hint="eastAsia"/>
        </w:rPr>
        <w:t>1</w:t>
      </w:r>
      <w:r>
        <w:rPr>
          <w:rFonts w:hint="eastAsia"/>
        </w:rPr>
        <w:t>月</w:t>
      </w:r>
      <w:r>
        <w:rPr>
          <w:rFonts w:hint="eastAsia"/>
        </w:rPr>
        <w:t>1</w:t>
      </w:r>
      <w:r>
        <w:rPr>
          <w:rFonts w:hint="eastAsia"/>
        </w:rPr>
        <w:t>日</w:t>
      </w:r>
      <w:r>
        <w:rPr>
          <w:rFonts w:hint="eastAsia"/>
        </w:rPr>
        <w:t>-2</w:t>
      </w:r>
      <w:r>
        <w:rPr>
          <w:rFonts w:hint="eastAsia"/>
        </w:rPr>
        <w:t>月</w:t>
      </w:r>
      <w:r>
        <w:rPr>
          <w:rFonts w:hint="eastAsia"/>
        </w:rPr>
        <w:t>28</w:t>
      </w:r>
      <w:r>
        <w:rPr>
          <w:rFonts w:hint="eastAsia"/>
        </w:rPr>
        <w:t>日购买奇瑞部分指定车型，均可继续享受购置税减</w:t>
      </w:r>
      <w:r>
        <w:rPr>
          <w:rFonts w:hint="eastAsia"/>
        </w:rPr>
        <w:t>50%</w:t>
      </w:r>
      <w:r>
        <w:rPr>
          <w:rFonts w:hint="eastAsia"/>
        </w:rPr>
        <w:t>优惠，国家购置税上调部分，由奇瑞承担。除此之外，奇瑞全系车型可享</w:t>
      </w:r>
      <w:r>
        <w:rPr>
          <w:rFonts w:hint="eastAsia"/>
        </w:rPr>
        <w:t>2</w:t>
      </w:r>
      <w:r>
        <w:rPr>
          <w:rFonts w:hint="eastAsia"/>
        </w:rPr>
        <w:t>年</w:t>
      </w:r>
      <w:r>
        <w:rPr>
          <w:rFonts w:hint="eastAsia"/>
        </w:rPr>
        <w:t>24</w:t>
      </w:r>
      <w:r>
        <w:rPr>
          <w:rFonts w:hint="eastAsia"/>
        </w:rPr>
        <w:t>期</w:t>
      </w:r>
      <w:r>
        <w:rPr>
          <w:rFonts w:hint="eastAsia"/>
        </w:rPr>
        <w:t>0</w:t>
      </w:r>
      <w:r>
        <w:rPr>
          <w:rFonts w:hint="eastAsia"/>
        </w:rPr>
        <w:t>利率金融免息方案。</w:t>
      </w:r>
    </w:p>
    <w:p w:rsidR="00D326C6" w:rsidRDefault="00D326C6" w:rsidP="000B512F">
      <w:r>
        <w:rPr>
          <w:rFonts w:hint="eastAsia"/>
        </w:rPr>
        <w:t>奇瑞这种定向促销的方式有利于去库存，刺激消费需求，且主力车型艾瑞泽</w:t>
      </w:r>
      <w:r>
        <w:rPr>
          <w:rFonts w:hint="eastAsia"/>
        </w:rPr>
        <w:t>5</w:t>
      </w:r>
      <w:r>
        <w:rPr>
          <w:rFonts w:hint="eastAsia"/>
        </w:rPr>
        <w:t>和瑞虎</w:t>
      </w:r>
      <w:r>
        <w:rPr>
          <w:rFonts w:hint="eastAsia"/>
        </w:rPr>
        <w:t>7</w:t>
      </w:r>
      <w:r>
        <w:rPr>
          <w:rFonts w:hint="eastAsia"/>
        </w:rPr>
        <w:t>等都拿出来促销，诚意点赞！</w:t>
      </w:r>
    </w:p>
    <w:p w:rsidR="00D326C6" w:rsidRDefault="00D326C6" w:rsidP="000B512F">
      <w:pPr>
        <w:rPr>
          <w:rFonts w:cs="宋体"/>
          <w:b/>
          <w:bCs/>
          <w:i/>
          <w:iCs/>
        </w:rPr>
      </w:pPr>
      <w:r w:rsidRPr="004A2F60">
        <w:rPr>
          <w:rFonts w:cs="宋体" w:hint="eastAsia"/>
          <w:b/>
          <w:bCs/>
          <w:i/>
          <w:iCs/>
        </w:rPr>
        <w:t>分析：。</w:t>
      </w:r>
    </w:p>
    <w:p w:rsidR="00D326C6" w:rsidRPr="00E0121C" w:rsidRDefault="00D326C6" w:rsidP="000B512F">
      <w:pPr>
        <w:pStyle w:val="a6"/>
        <w:numPr>
          <w:ilvl w:val="0"/>
          <w:numId w:val="7"/>
        </w:numPr>
        <w:ind w:firstLineChars="0"/>
        <w:outlineLvl w:val="1"/>
        <w:rPr>
          <w:b/>
        </w:rPr>
      </w:pPr>
      <w:r w:rsidRPr="00E0121C">
        <w:rPr>
          <w:rFonts w:hint="eastAsia"/>
          <w:b/>
        </w:rPr>
        <w:t>上汽通用五菱全年销量</w:t>
      </w:r>
      <w:r w:rsidRPr="00E0121C">
        <w:rPr>
          <w:rFonts w:hint="eastAsia"/>
          <w:b/>
        </w:rPr>
        <w:t>213</w:t>
      </w:r>
      <w:r w:rsidRPr="00E0121C">
        <w:rPr>
          <w:rFonts w:hint="eastAsia"/>
          <w:b/>
        </w:rPr>
        <w:t>万</w:t>
      </w:r>
    </w:p>
    <w:p w:rsidR="00D326C6" w:rsidRDefault="00D326C6" w:rsidP="00854B4F">
      <w:r>
        <w:rPr>
          <w:rFonts w:hint="eastAsia"/>
        </w:rPr>
        <w:t>上汽通用五菱</w:t>
      </w:r>
      <w:r>
        <w:rPr>
          <w:rFonts w:hint="eastAsia"/>
        </w:rPr>
        <w:t>2016</w:t>
      </w:r>
      <w:r>
        <w:rPr>
          <w:rFonts w:hint="eastAsia"/>
        </w:rPr>
        <w:t>年全年销量突破</w:t>
      </w:r>
      <w:r>
        <w:rPr>
          <w:rFonts w:hint="eastAsia"/>
        </w:rPr>
        <w:t>213</w:t>
      </w:r>
      <w:r>
        <w:rPr>
          <w:rFonts w:hint="eastAsia"/>
        </w:rPr>
        <w:t>万辆，再创历史新高。其中五菱品牌两大车系一直保持较高销量水准，在</w:t>
      </w:r>
      <w:r>
        <w:rPr>
          <w:rFonts w:hint="eastAsia"/>
        </w:rPr>
        <w:t>2016</w:t>
      </w:r>
      <w:r>
        <w:rPr>
          <w:rFonts w:hint="eastAsia"/>
        </w:rPr>
        <w:t>年全年接近</w:t>
      </w:r>
      <w:r>
        <w:rPr>
          <w:rFonts w:hint="eastAsia"/>
        </w:rPr>
        <w:t>140</w:t>
      </w:r>
      <w:r>
        <w:rPr>
          <w:rFonts w:hint="eastAsia"/>
        </w:rPr>
        <w:t>万辆。此外，得益于</w:t>
      </w:r>
      <w:r>
        <w:rPr>
          <w:rFonts w:hint="eastAsia"/>
        </w:rPr>
        <w:t>2016</w:t>
      </w:r>
      <w:r>
        <w:rPr>
          <w:rFonts w:hint="eastAsia"/>
        </w:rPr>
        <w:t>年几款新车的上市，宝骏品牌</w:t>
      </w:r>
      <w:r>
        <w:rPr>
          <w:rFonts w:hint="eastAsia"/>
        </w:rPr>
        <w:t>2016</w:t>
      </w:r>
      <w:r>
        <w:rPr>
          <w:rFonts w:hint="eastAsia"/>
        </w:rPr>
        <w:t>年较去年增长</w:t>
      </w:r>
      <w:r>
        <w:rPr>
          <w:rFonts w:hint="eastAsia"/>
        </w:rPr>
        <w:t>51.2%</w:t>
      </w:r>
      <w:r>
        <w:rPr>
          <w:rFonts w:hint="eastAsia"/>
        </w:rPr>
        <w:t>。</w:t>
      </w:r>
    </w:p>
    <w:p w:rsidR="00D326C6" w:rsidRDefault="00D326C6" w:rsidP="000B512F">
      <w:r>
        <w:rPr>
          <w:rFonts w:hint="eastAsia"/>
        </w:rPr>
        <w:t>2017</w:t>
      </w:r>
      <w:r>
        <w:rPr>
          <w:rFonts w:hint="eastAsia"/>
        </w:rPr>
        <w:t>年，宝骏品牌还将继续推出新车型。其中包括一款全新小型</w:t>
      </w:r>
      <w:r>
        <w:rPr>
          <w:rFonts w:hint="eastAsia"/>
        </w:rPr>
        <w:t>SUV</w:t>
      </w:r>
      <w:r>
        <w:rPr>
          <w:rFonts w:hint="eastAsia"/>
        </w:rPr>
        <w:t>－宝骏</w:t>
      </w:r>
      <w:r>
        <w:rPr>
          <w:rFonts w:hint="eastAsia"/>
        </w:rPr>
        <w:t>510</w:t>
      </w:r>
      <w:r>
        <w:rPr>
          <w:rFonts w:hint="eastAsia"/>
        </w:rPr>
        <w:t>。这款车型目前已公布预售价与配置表，预售区间为</w:t>
      </w:r>
      <w:r>
        <w:rPr>
          <w:rFonts w:hint="eastAsia"/>
        </w:rPr>
        <w:t>5.98-7.58</w:t>
      </w:r>
      <w:r>
        <w:rPr>
          <w:rFonts w:hint="eastAsia"/>
        </w:rPr>
        <w:t>万元，并于</w:t>
      </w:r>
      <w:r>
        <w:rPr>
          <w:rFonts w:hint="eastAsia"/>
        </w:rPr>
        <w:t>2017</w:t>
      </w:r>
      <w:r>
        <w:rPr>
          <w:rFonts w:hint="eastAsia"/>
        </w:rPr>
        <w:t>年</w:t>
      </w:r>
      <w:r>
        <w:rPr>
          <w:rFonts w:hint="eastAsia"/>
        </w:rPr>
        <w:t>2</w:t>
      </w:r>
      <w:r>
        <w:rPr>
          <w:rFonts w:hint="eastAsia"/>
        </w:rPr>
        <w:t>月份正式上市。这款车型的上市，也将为整体销量继续贡献一份力。</w:t>
      </w:r>
    </w:p>
    <w:p w:rsidR="00D326C6" w:rsidRDefault="00D326C6" w:rsidP="000B512F">
      <w:pPr>
        <w:rPr>
          <w:rFonts w:cs="宋体"/>
          <w:b/>
          <w:bCs/>
          <w:i/>
          <w:iCs/>
        </w:rPr>
      </w:pPr>
      <w:r w:rsidRPr="004A2F60">
        <w:rPr>
          <w:rFonts w:cs="宋体" w:hint="eastAsia"/>
          <w:b/>
          <w:bCs/>
          <w:i/>
          <w:iCs/>
        </w:rPr>
        <w:t>分析：。</w:t>
      </w:r>
    </w:p>
    <w:p w:rsidR="00D326C6" w:rsidRPr="00BE7928" w:rsidRDefault="00D326C6" w:rsidP="000B512F">
      <w:pPr>
        <w:pStyle w:val="a6"/>
        <w:numPr>
          <w:ilvl w:val="0"/>
          <w:numId w:val="7"/>
        </w:numPr>
        <w:ind w:firstLineChars="0"/>
        <w:outlineLvl w:val="1"/>
        <w:rPr>
          <w:b/>
        </w:rPr>
      </w:pPr>
      <w:r w:rsidRPr="00BE7928">
        <w:rPr>
          <w:rFonts w:hint="eastAsia"/>
          <w:b/>
        </w:rPr>
        <w:t>现代全新途胜牵引臂存在隐患</w:t>
      </w:r>
      <w:r w:rsidRPr="00BE7928">
        <w:rPr>
          <w:rFonts w:hint="eastAsia"/>
          <w:b/>
        </w:rPr>
        <w:t>4S</w:t>
      </w:r>
      <w:r w:rsidRPr="00BE7928">
        <w:rPr>
          <w:rFonts w:hint="eastAsia"/>
          <w:b/>
        </w:rPr>
        <w:t>店将召回</w:t>
      </w:r>
    </w:p>
    <w:p w:rsidR="00D326C6" w:rsidRDefault="00D326C6" w:rsidP="000B512F">
      <w:r>
        <w:rPr>
          <w:rFonts w:hint="eastAsia"/>
        </w:rPr>
        <w:t>1</w:t>
      </w:r>
      <w:r>
        <w:rPr>
          <w:rFonts w:hint="eastAsia"/>
        </w:rPr>
        <w:t>月</w:t>
      </w:r>
      <w:r>
        <w:rPr>
          <w:rFonts w:hint="eastAsia"/>
        </w:rPr>
        <w:t>5</w:t>
      </w:r>
      <w:r>
        <w:rPr>
          <w:rFonts w:hint="eastAsia"/>
        </w:rPr>
        <w:t>日消息，北京现代部分全新途胜车型由于后牵引臂强度不足，单侧后车轮撞击路肩后，可能导致下后牵引臂发生弯曲，存在安全隐患。北京现代汽车有限公司将实施召回计划，据统计共有</w:t>
      </w:r>
      <w:r>
        <w:rPr>
          <w:rFonts w:hint="eastAsia"/>
        </w:rPr>
        <w:t>96,094</w:t>
      </w:r>
      <w:r>
        <w:rPr>
          <w:rFonts w:hint="eastAsia"/>
        </w:rPr>
        <w:t>辆车受到影响。</w:t>
      </w:r>
    </w:p>
    <w:p w:rsidR="00D326C6" w:rsidRDefault="00D326C6" w:rsidP="000B512F">
      <w:pPr>
        <w:rPr>
          <w:rFonts w:cs="宋体"/>
          <w:b/>
          <w:bCs/>
          <w:i/>
          <w:iCs/>
        </w:rPr>
      </w:pPr>
      <w:r w:rsidRPr="004A2F60">
        <w:rPr>
          <w:rFonts w:cs="宋体" w:hint="eastAsia"/>
          <w:b/>
          <w:bCs/>
          <w:i/>
          <w:iCs/>
        </w:rPr>
        <w:t>分析：。</w:t>
      </w:r>
    </w:p>
    <w:p w:rsidR="00D326C6" w:rsidRPr="001C3E04" w:rsidRDefault="00D326C6" w:rsidP="000B512F">
      <w:pPr>
        <w:pStyle w:val="a6"/>
        <w:numPr>
          <w:ilvl w:val="0"/>
          <w:numId w:val="7"/>
        </w:numPr>
        <w:ind w:firstLineChars="0"/>
        <w:outlineLvl w:val="1"/>
        <w:rPr>
          <w:b/>
        </w:rPr>
      </w:pPr>
      <w:r w:rsidRPr="001C3E04">
        <w:rPr>
          <w:rFonts w:hint="eastAsia"/>
          <w:b/>
        </w:rPr>
        <w:t>一汽大众</w:t>
      </w:r>
      <w:r w:rsidRPr="001C3E04">
        <w:rPr>
          <w:rFonts w:hint="eastAsia"/>
          <w:b/>
        </w:rPr>
        <w:t>2016</w:t>
      </w:r>
      <w:r w:rsidRPr="001C3E04">
        <w:rPr>
          <w:rFonts w:hint="eastAsia"/>
          <w:b/>
        </w:rPr>
        <w:t>年销量破</w:t>
      </w:r>
      <w:r w:rsidRPr="001C3E04">
        <w:rPr>
          <w:rFonts w:hint="eastAsia"/>
          <w:b/>
        </w:rPr>
        <w:t>130</w:t>
      </w:r>
      <w:r w:rsidRPr="001C3E04">
        <w:rPr>
          <w:rFonts w:hint="eastAsia"/>
          <w:b/>
        </w:rPr>
        <w:t>万辆</w:t>
      </w:r>
    </w:p>
    <w:p w:rsidR="00D326C6" w:rsidRDefault="00D326C6" w:rsidP="000B512F">
      <w:r>
        <w:rPr>
          <w:rFonts w:hint="eastAsia"/>
        </w:rPr>
        <w:t>从一汽大众汽车有限公司官方获悉，一汽大众（大众品牌）在</w:t>
      </w:r>
      <w:r>
        <w:rPr>
          <w:rFonts w:hint="eastAsia"/>
        </w:rPr>
        <w:t>2016</w:t>
      </w:r>
      <w:r>
        <w:rPr>
          <w:rFonts w:hint="eastAsia"/>
        </w:rPr>
        <w:t>年累计销售新车</w:t>
      </w:r>
      <w:r>
        <w:rPr>
          <w:rFonts w:hint="eastAsia"/>
        </w:rPr>
        <w:t>1,315,188</w:t>
      </w:r>
      <w:r>
        <w:rPr>
          <w:rFonts w:hint="eastAsia"/>
        </w:rPr>
        <w:t>辆，同比增长</w:t>
      </w:r>
      <w:r>
        <w:rPr>
          <w:rFonts w:hint="eastAsia"/>
        </w:rPr>
        <w:t>17.3%</w:t>
      </w:r>
      <w:r>
        <w:rPr>
          <w:rFonts w:hint="eastAsia"/>
        </w:rPr>
        <w:t>，全系产品只有轿车。其中</w:t>
      </w:r>
      <w:r>
        <w:rPr>
          <w:rFonts w:hint="eastAsia"/>
        </w:rPr>
        <w:t>A</w:t>
      </w:r>
      <w:r>
        <w:rPr>
          <w:rFonts w:hint="eastAsia"/>
        </w:rPr>
        <w:t>级轿车市场贡献最为突出。高尔夫家族的</w:t>
      </w:r>
      <w:r>
        <w:rPr>
          <w:rFonts w:hint="eastAsia"/>
        </w:rPr>
        <w:t>GTI</w:t>
      </w:r>
      <w:r>
        <w:rPr>
          <w:rFonts w:hint="eastAsia"/>
        </w:rPr>
        <w:t>、</w:t>
      </w:r>
      <w:r>
        <w:rPr>
          <w:rFonts w:hint="eastAsia"/>
        </w:rPr>
        <w:t>R-Line</w:t>
      </w:r>
      <w:r>
        <w:rPr>
          <w:rFonts w:hint="eastAsia"/>
        </w:rPr>
        <w:t>、嘉旅等多款车型</w:t>
      </w:r>
      <w:r>
        <w:rPr>
          <w:rFonts w:hint="eastAsia"/>
        </w:rPr>
        <w:t>2016</w:t>
      </w:r>
      <w:r>
        <w:rPr>
          <w:rFonts w:hint="eastAsia"/>
        </w:rPr>
        <w:t>年销量达</w:t>
      </w:r>
      <w:r>
        <w:rPr>
          <w:rFonts w:hint="eastAsia"/>
        </w:rPr>
        <w:t>213,706</w:t>
      </w:r>
      <w:r>
        <w:rPr>
          <w:rFonts w:hint="eastAsia"/>
        </w:rPr>
        <w:t>辆，同比增长</w:t>
      </w:r>
      <w:r>
        <w:rPr>
          <w:rFonts w:hint="eastAsia"/>
        </w:rPr>
        <w:t>11.2%</w:t>
      </w:r>
      <w:r>
        <w:rPr>
          <w:rFonts w:hint="eastAsia"/>
        </w:rPr>
        <w:t>；。</w:t>
      </w:r>
    </w:p>
    <w:p w:rsidR="00D326C6" w:rsidRDefault="00D326C6" w:rsidP="000B512F">
      <w:pPr>
        <w:rPr>
          <w:rFonts w:cs="宋体"/>
          <w:b/>
          <w:bCs/>
          <w:i/>
          <w:iCs/>
        </w:rPr>
      </w:pPr>
      <w:r w:rsidRPr="004A2F60">
        <w:rPr>
          <w:rFonts w:cs="宋体" w:hint="eastAsia"/>
          <w:b/>
          <w:bCs/>
          <w:i/>
          <w:iCs/>
        </w:rPr>
        <w:t>分析：。</w:t>
      </w:r>
    </w:p>
    <w:p w:rsidR="00D326C6" w:rsidRPr="00EF415B" w:rsidRDefault="00D326C6" w:rsidP="00D326C6">
      <w:pPr>
        <w:pStyle w:val="a6"/>
        <w:numPr>
          <w:ilvl w:val="0"/>
          <w:numId w:val="7"/>
        </w:numPr>
        <w:ind w:firstLineChars="0"/>
        <w:outlineLvl w:val="1"/>
        <w:rPr>
          <w:b/>
        </w:rPr>
      </w:pPr>
      <w:r w:rsidRPr="00EF415B">
        <w:rPr>
          <w:rFonts w:hint="eastAsia"/>
          <w:b/>
        </w:rPr>
        <w:t>吉利汽车公布</w:t>
      </w:r>
      <w:r w:rsidRPr="00EF415B">
        <w:rPr>
          <w:rFonts w:hint="eastAsia"/>
          <w:b/>
        </w:rPr>
        <w:t>2017</w:t>
      </w:r>
      <w:r w:rsidRPr="00EF415B">
        <w:rPr>
          <w:rFonts w:hint="eastAsia"/>
          <w:b/>
        </w:rPr>
        <w:t>年销量目标：</w:t>
      </w:r>
      <w:r w:rsidRPr="00EF415B">
        <w:rPr>
          <w:rFonts w:hint="eastAsia"/>
          <w:b/>
        </w:rPr>
        <w:t>100</w:t>
      </w:r>
      <w:r w:rsidRPr="00EF415B">
        <w:rPr>
          <w:rFonts w:hint="eastAsia"/>
          <w:b/>
        </w:rPr>
        <w:t>万辆同比增逾三成</w:t>
      </w:r>
    </w:p>
    <w:p w:rsidR="00D326C6" w:rsidRDefault="00D326C6" w:rsidP="00D326C6">
      <w:r>
        <w:rPr>
          <w:rFonts w:hint="eastAsia"/>
        </w:rPr>
        <w:t>1</w:t>
      </w:r>
      <w:r>
        <w:rPr>
          <w:rFonts w:hint="eastAsia"/>
        </w:rPr>
        <w:t>月</w:t>
      </w:r>
      <w:r>
        <w:rPr>
          <w:rFonts w:hint="eastAsia"/>
        </w:rPr>
        <w:t>5</w:t>
      </w:r>
      <w:r>
        <w:rPr>
          <w:rFonts w:hint="eastAsia"/>
        </w:rPr>
        <w:t>日消息，吉利汽车周四发布公告称，吉利汽车</w:t>
      </w:r>
      <w:r>
        <w:rPr>
          <w:rFonts w:hint="eastAsia"/>
        </w:rPr>
        <w:t>2016</w:t>
      </w:r>
      <w:r>
        <w:rPr>
          <w:rFonts w:hint="eastAsia"/>
        </w:rPr>
        <w:t>年的总销量达</w:t>
      </w:r>
      <w:r>
        <w:rPr>
          <w:rFonts w:hint="eastAsia"/>
        </w:rPr>
        <w:t>76.58</w:t>
      </w:r>
      <w:r>
        <w:rPr>
          <w:rFonts w:hint="eastAsia"/>
        </w:rPr>
        <w:t>万辆，同比增长约五成，且超越原来全年</w:t>
      </w:r>
      <w:r>
        <w:rPr>
          <w:rFonts w:hint="eastAsia"/>
        </w:rPr>
        <w:t>70</w:t>
      </w:r>
      <w:r>
        <w:rPr>
          <w:rFonts w:hint="eastAsia"/>
        </w:rPr>
        <w:t>万辆的目标。</w:t>
      </w:r>
      <w:r>
        <w:rPr>
          <w:rFonts w:hint="eastAsia"/>
        </w:rPr>
        <w:t>2017</w:t>
      </w:r>
      <w:r>
        <w:rPr>
          <w:rFonts w:hint="eastAsia"/>
        </w:rPr>
        <w:t>年的销量目标定为</w:t>
      </w:r>
      <w:r>
        <w:rPr>
          <w:rFonts w:hint="eastAsia"/>
        </w:rPr>
        <w:t>100</w:t>
      </w:r>
      <w:r>
        <w:rPr>
          <w:rFonts w:hint="eastAsia"/>
        </w:rPr>
        <w:t>万辆，较去年完成的总销量高出近</w:t>
      </w:r>
      <w:r>
        <w:rPr>
          <w:rFonts w:hint="eastAsia"/>
        </w:rPr>
        <w:t>31%</w:t>
      </w:r>
      <w:r>
        <w:rPr>
          <w:rFonts w:hint="eastAsia"/>
        </w:rPr>
        <w:t>。去年</w:t>
      </w:r>
      <w:r>
        <w:rPr>
          <w:rFonts w:hint="eastAsia"/>
        </w:rPr>
        <w:t>12</w:t>
      </w:r>
      <w:r>
        <w:rPr>
          <w:rFonts w:hint="eastAsia"/>
        </w:rPr>
        <w:t>月公司的汽车销量创另一历史新高，达</w:t>
      </w:r>
      <w:r>
        <w:rPr>
          <w:rFonts w:hint="eastAsia"/>
        </w:rPr>
        <w:t>10.823</w:t>
      </w:r>
      <w:r>
        <w:rPr>
          <w:rFonts w:hint="eastAsia"/>
        </w:rPr>
        <w:t>万辆，同比翻一番，相比</w:t>
      </w:r>
      <w:r>
        <w:rPr>
          <w:rFonts w:hint="eastAsia"/>
        </w:rPr>
        <w:t>11</w:t>
      </w:r>
      <w:r>
        <w:rPr>
          <w:rFonts w:hint="eastAsia"/>
        </w:rPr>
        <w:t>月增长约</w:t>
      </w:r>
      <w:r>
        <w:rPr>
          <w:rFonts w:hint="eastAsia"/>
        </w:rPr>
        <w:t>6%</w:t>
      </w:r>
      <w:r>
        <w:rPr>
          <w:rFonts w:hint="eastAsia"/>
        </w:rPr>
        <w:t>。</w:t>
      </w:r>
      <w:r>
        <w:rPr>
          <w:rFonts w:hint="eastAsia"/>
        </w:rPr>
        <w:t>12</w:t>
      </w:r>
      <w:r>
        <w:rPr>
          <w:rFonts w:hint="eastAsia"/>
        </w:rPr>
        <w:t>月出口量为</w:t>
      </w:r>
      <w:r>
        <w:rPr>
          <w:rFonts w:hint="eastAsia"/>
        </w:rPr>
        <w:t>1,382</w:t>
      </w:r>
      <w:r>
        <w:rPr>
          <w:rFonts w:hint="eastAsia"/>
        </w:rPr>
        <w:t>辆，同比增长约七成。其中中国市场的总销量为</w:t>
      </w:r>
      <w:r>
        <w:rPr>
          <w:rFonts w:hint="eastAsia"/>
        </w:rPr>
        <w:t>10.648</w:t>
      </w:r>
      <w:r>
        <w:rPr>
          <w:rFonts w:hint="eastAsia"/>
        </w:rPr>
        <w:t>万辆，较去年同期增长约</w:t>
      </w:r>
      <w:r>
        <w:rPr>
          <w:rFonts w:hint="eastAsia"/>
        </w:rPr>
        <w:t>101%</w:t>
      </w:r>
      <w:r>
        <w:rPr>
          <w:rFonts w:hint="eastAsia"/>
        </w:rPr>
        <w:t>。</w:t>
      </w:r>
    </w:p>
    <w:p w:rsidR="00D326C6" w:rsidRDefault="00D326C6" w:rsidP="00D326C6">
      <w:r>
        <w:rPr>
          <w:rFonts w:hint="eastAsia"/>
        </w:rPr>
        <w:t>公告称，</w:t>
      </w:r>
    </w:p>
    <w:p w:rsidR="00D326C6" w:rsidRDefault="00D326C6" w:rsidP="00D326C6">
      <w:pPr>
        <w:rPr>
          <w:rFonts w:cs="宋体"/>
          <w:b/>
          <w:bCs/>
          <w:i/>
          <w:iCs/>
        </w:rPr>
      </w:pPr>
      <w:r w:rsidRPr="004A2F60">
        <w:rPr>
          <w:rFonts w:cs="宋体" w:hint="eastAsia"/>
          <w:b/>
          <w:bCs/>
          <w:i/>
          <w:iCs/>
        </w:rPr>
        <w:t>分析：。</w:t>
      </w:r>
    </w:p>
    <w:p w:rsidR="00D326C6" w:rsidRPr="00E62D2A" w:rsidRDefault="00D326C6" w:rsidP="00D326C6">
      <w:pPr>
        <w:pStyle w:val="a6"/>
        <w:numPr>
          <w:ilvl w:val="0"/>
          <w:numId w:val="7"/>
        </w:numPr>
        <w:ind w:firstLineChars="0"/>
        <w:outlineLvl w:val="1"/>
        <w:rPr>
          <w:b/>
        </w:rPr>
      </w:pPr>
      <w:r w:rsidRPr="00E62D2A">
        <w:rPr>
          <w:rFonts w:hint="eastAsia"/>
          <w:b/>
        </w:rPr>
        <w:t>江淮</w:t>
      </w:r>
      <w:r w:rsidRPr="00E62D2A">
        <w:rPr>
          <w:b/>
        </w:rPr>
        <w:t>12</w:t>
      </w:r>
      <w:r w:rsidRPr="00E62D2A">
        <w:rPr>
          <w:rFonts w:hint="eastAsia"/>
          <w:b/>
        </w:rPr>
        <w:t>月销车</w:t>
      </w:r>
      <w:r w:rsidRPr="00E62D2A">
        <w:rPr>
          <w:b/>
        </w:rPr>
        <w:t>57,352</w:t>
      </w:r>
      <w:r w:rsidRPr="00E62D2A">
        <w:rPr>
          <w:rFonts w:hint="eastAsia"/>
          <w:b/>
        </w:rPr>
        <w:t>辆重卡同比增</w:t>
      </w:r>
      <w:r w:rsidRPr="00E62D2A">
        <w:rPr>
          <w:b/>
        </w:rPr>
        <w:t>41.98%</w:t>
      </w:r>
    </w:p>
    <w:p w:rsidR="00D326C6" w:rsidRDefault="00D326C6" w:rsidP="00D326C6">
      <w:r>
        <w:t>1</w:t>
      </w:r>
      <w:r>
        <w:rPr>
          <w:rFonts w:hint="eastAsia"/>
        </w:rPr>
        <w:t>月</w:t>
      </w:r>
      <w:r>
        <w:t>6</w:t>
      </w:r>
      <w:r>
        <w:rPr>
          <w:rFonts w:hint="eastAsia"/>
        </w:rPr>
        <w:t>日消息，</w:t>
      </w:r>
      <w:r>
        <w:t>12</w:t>
      </w:r>
      <w:r>
        <w:rPr>
          <w:rFonts w:hint="eastAsia"/>
        </w:rPr>
        <w:t>月份，江淮销售各类汽车及底盘</w:t>
      </w:r>
      <w:r>
        <w:t>57,352</w:t>
      </w:r>
      <w:r>
        <w:rPr>
          <w:rFonts w:hint="eastAsia"/>
        </w:rPr>
        <w:t>辆，同比增长</w:t>
      </w:r>
      <w:r>
        <w:t>3.13%</w:t>
      </w:r>
      <w:r>
        <w:rPr>
          <w:rFonts w:hint="eastAsia"/>
        </w:rPr>
        <w:t>；销售轻型货车</w:t>
      </w:r>
      <w:r>
        <w:t>13,043</w:t>
      </w:r>
      <w:r>
        <w:rPr>
          <w:rFonts w:hint="eastAsia"/>
        </w:rPr>
        <w:t>辆，同比增长</w:t>
      </w:r>
      <w:r>
        <w:t>32.48%</w:t>
      </w:r>
      <w:r>
        <w:rPr>
          <w:rFonts w:hint="eastAsia"/>
        </w:rPr>
        <w:t>；销售中型货车</w:t>
      </w:r>
      <w:r>
        <w:t>714</w:t>
      </w:r>
      <w:r>
        <w:rPr>
          <w:rFonts w:hint="eastAsia"/>
        </w:rPr>
        <w:t>辆，同比增长</w:t>
      </w:r>
      <w:r>
        <w:t>10.36%</w:t>
      </w:r>
      <w:r>
        <w:rPr>
          <w:rFonts w:hint="eastAsia"/>
        </w:rPr>
        <w:t>；销售重型货车</w:t>
      </w:r>
      <w:r>
        <w:t>2,763</w:t>
      </w:r>
      <w:r>
        <w:rPr>
          <w:rFonts w:hint="eastAsia"/>
        </w:rPr>
        <w:t>辆，同比增长</w:t>
      </w:r>
      <w:r>
        <w:t>41.98%</w:t>
      </w:r>
      <w:r>
        <w:rPr>
          <w:rFonts w:hint="eastAsia"/>
        </w:rPr>
        <w:t>；江淮星锐欧系轻客共计销售</w:t>
      </w:r>
      <w:r>
        <w:t>254</w:t>
      </w:r>
      <w:r>
        <w:rPr>
          <w:rFonts w:hint="eastAsia"/>
        </w:rPr>
        <w:t>辆，同比增长</w:t>
      </w:r>
      <w:r>
        <w:t>1.6%</w:t>
      </w:r>
      <w:r>
        <w:rPr>
          <w:rFonts w:hint="eastAsia"/>
        </w:rPr>
        <w:t>。</w:t>
      </w:r>
    </w:p>
    <w:p w:rsidR="00D326C6" w:rsidRDefault="00D326C6" w:rsidP="00D326C6">
      <w:pPr>
        <w:rPr>
          <w:rFonts w:cs="宋体"/>
          <w:b/>
          <w:bCs/>
          <w:i/>
          <w:iCs/>
        </w:rPr>
      </w:pPr>
      <w:r w:rsidRPr="004A2F60">
        <w:rPr>
          <w:rFonts w:cs="宋体" w:hint="eastAsia"/>
          <w:b/>
          <w:bCs/>
          <w:i/>
          <w:iCs/>
        </w:rPr>
        <w:t>分析：。</w:t>
      </w:r>
    </w:p>
    <w:p w:rsidR="00D326C6" w:rsidRPr="00BE7928" w:rsidRDefault="00D326C6" w:rsidP="00D326C6">
      <w:pPr>
        <w:pStyle w:val="a6"/>
        <w:numPr>
          <w:ilvl w:val="0"/>
          <w:numId w:val="7"/>
        </w:numPr>
        <w:ind w:firstLineChars="0"/>
        <w:outlineLvl w:val="1"/>
        <w:rPr>
          <w:b/>
        </w:rPr>
      </w:pPr>
      <w:r w:rsidRPr="00BE7928">
        <w:rPr>
          <w:rFonts w:hint="eastAsia"/>
          <w:b/>
        </w:rPr>
        <w:t>江铃</w:t>
      </w:r>
      <w:r w:rsidRPr="00BE7928">
        <w:rPr>
          <w:rFonts w:hint="eastAsia"/>
          <w:b/>
        </w:rPr>
        <w:t>2016</w:t>
      </w:r>
      <w:r w:rsidRPr="00BE7928">
        <w:rPr>
          <w:rFonts w:hint="eastAsia"/>
          <w:b/>
        </w:rPr>
        <w:t>年轻卡轻客销量小幅下滑</w:t>
      </w:r>
    </w:p>
    <w:p w:rsidR="00D326C6" w:rsidRDefault="00D326C6" w:rsidP="00D326C6">
      <w:r>
        <w:rPr>
          <w:rFonts w:hint="eastAsia"/>
        </w:rPr>
        <w:t>1</w:t>
      </w:r>
      <w:r>
        <w:rPr>
          <w:rFonts w:hint="eastAsia"/>
        </w:rPr>
        <w:t>月</w:t>
      </w:r>
      <w:r>
        <w:rPr>
          <w:rFonts w:hint="eastAsia"/>
        </w:rPr>
        <w:t>5</w:t>
      </w:r>
      <w:r>
        <w:rPr>
          <w:rFonts w:hint="eastAsia"/>
        </w:rPr>
        <w:t>日消息，</w:t>
      </w:r>
      <w:r>
        <w:rPr>
          <w:rFonts w:hint="eastAsia"/>
        </w:rPr>
        <w:t>1-12</w:t>
      </w:r>
      <w:r>
        <w:rPr>
          <w:rFonts w:hint="eastAsia"/>
        </w:rPr>
        <w:t>月，江铃汽车累计销售各类车辆</w:t>
      </w:r>
      <w:r>
        <w:rPr>
          <w:rFonts w:hint="eastAsia"/>
        </w:rPr>
        <w:t>281,019</w:t>
      </w:r>
      <w:r>
        <w:rPr>
          <w:rFonts w:hint="eastAsia"/>
        </w:rPr>
        <w:t>辆，同比增长</w:t>
      </w:r>
      <w:r>
        <w:rPr>
          <w:rFonts w:hint="eastAsia"/>
        </w:rPr>
        <w:t>6.95%</w:t>
      </w:r>
      <w:r>
        <w:rPr>
          <w:rFonts w:hint="eastAsia"/>
        </w:rPr>
        <w:t>。其中，</w:t>
      </w:r>
      <w:r>
        <w:rPr>
          <w:rFonts w:hint="eastAsia"/>
        </w:rPr>
        <w:t>JMC</w:t>
      </w:r>
      <w:r>
        <w:rPr>
          <w:rFonts w:hint="eastAsia"/>
        </w:rPr>
        <w:t>轻卡累计销售</w:t>
      </w:r>
      <w:r>
        <w:rPr>
          <w:rFonts w:hint="eastAsia"/>
        </w:rPr>
        <w:t>102,327</w:t>
      </w:r>
      <w:r>
        <w:rPr>
          <w:rFonts w:hint="eastAsia"/>
        </w:rPr>
        <w:t>辆，同比下降</w:t>
      </w:r>
      <w:r>
        <w:rPr>
          <w:rFonts w:hint="eastAsia"/>
        </w:rPr>
        <w:t>5.82%</w:t>
      </w:r>
      <w:r>
        <w:rPr>
          <w:rFonts w:hint="eastAsia"/>
        </w:rPr>
        <w:t>；福特全顺（含途睿欧</w:t>
      </w:r>
      <w:r>
        <w:rPr>
          <w:rFonts w:hint="eastAsia"/>
        </w:rPr>
        <w:t>MPV</w:t>
      </w:r>
      <w:r>
        <w:rPr>
          <w:rFonts w:hint="eastAsia"/>
        </w:rPr>
        <w:t>）累计销售</w:t>
      </w:r>
      <w:r>
        <w:rPr>
          <w:rFonts w:hint="eastAsia"/>
        </w:rPr>
        <w:t>65,475</w:t>
      </w:r>
      <w:r>
        <w:rPr>
          <w:rFonts w:hint="eastAsia"/>
        </w:rPr>
        <w:t>辆，同比下降</w:t>
      </w:r>
      <w:r>
        <w:rPr>
          <w:rFonts w:hint="eastAsia"/>
        </w:rPr>
        <w:t>2.01%</w:t>
      </w:r>
      <w:r>
        <w:rPr>
          <w:rFonts w:hint="eastAsia"/>
        </w:rPr>
        <w:t>。江铃新能源预计未来将建设</w:t>
      </w:r>
      <w:r>
        <w:t>3</w:t>
      </w:r>
      <w:r>
        <w:rPr>
          <w:rFonts w:hint="eastAsia"/>
        </w:rPr>
        <w:t>个整车平台，</w:t>
      </w:r>
      <w:r>
        <w:t>4</w:t>
      </w:r>
      <w:r>
        <w:rPr>
          <w:rFonts w:hint="eastAsia"/>
        </w:rPr>
        <w:t>大系列以及二十多款产品。同时，还计划在</w:t>
      </w:r>
      <w:r>
        <w:t>2018</w:t>
      </w:r>
      <w:r>
        <w:rPr>
          <w:rFonts w:hint="eastAsia"/>
        </w:rPr>
        <w:t>年研发自适应巡航和自动泊车辅助驾驶功能，</w:t>
      </w:r>
      <w:r>
        <w:t>2020</w:t>
      </w:r>
      <w:r>
        <w:rPr>
          <w:rFonts w:hint="eastAsia"/>
        </w:rPr>
        <w:t>年达到半自动化研发水平，最终到</w:t>
      </w:r>
      <w:r>
        <w:t>2025</w:t>
      </w:r>
      <w:r>
        <w:rPr>
          <w:rFonts w:hint="eastAsia"/>
        </w:rPr>
        <w:t>年实现部分整车半自动以及全自动驾驶功能。</w:t>
      </w:r>
    </w:p>
    <w:p w:rsidR="00D326C6" w:rsidRDefault="00D326C6" w:rsidP="00D326C6">
      <w:pPr>
        <w:rPr>
          <w:rFonts w:cs="宋体"/>
          <w:b/>
          <w:bCs/>
          <w:i/>
          <w:iCs/>
        </w:rPr>
      </w:pPr>
      <w:r w:rsidRPr="004A2F60">
        <w:rPr>
          <w:rFonts w:cs="宋体" w:hint="eastAsia"/>
          <w:b/>
          <w:bCs/>
          <w:i/>
          <w:iCs/>
        </w:rPr>
        <w:t>分析：。</w:t>
      </w:r>
    </w:p>
    <w:p w:rsidR="00D326C6" w:rsidRPr="00EF415B" w:rsidRDefault="00D326C6" w:rsidP="00D326C6">
      <w:pPr>
        <w:pStyle w:val="a6"/>
        <w:numPr>
          <w:ilvl w:val="0"/>
          <w:numId w:val="7"/>
        </w:numPr>
        <w:ind w:firstLineChars="0"/>
        <w:outlineLvl w:val="1"/>
        <w:rPr>
          <w:b/>
        </w:rPr>
      </w:pPr>
      <w:r w:rsidRPr="00EF415B">
        <w:rPr>
          <w:rFonts w:hint="eastAsia"/>
          <w:b/>
        </w:rPr>
        <w:t>马自达</w:t>
      </w:r>
      <w:r w:rsidRPr="00EF415B">
        <w:rPr>
          <w:rFonts w:hint="eastAsia"/>
          <w:b/>
        </w:rPr>
        <w:t>2016</w:t>
      </w:r>
      <w:r w:rsidRPr="00EF415B">
        <w:rPr>
          <w:rFonts w:hint="eastAsia"/>
          <w:b/>
        </w:rPr>
        <w:t>年销量突破</w:t>
      </w:r>
      <w:r w:rsidRPr="00EF415B">
        <w:rPr>
          <w:rFonts w:hint="eastAsia"/>
          <w:b/>
        </w:rPr>
        <w:t>28</w:t>
      </w:r>
      <w:r w:rsidRPr="00EF415B">
        <w:rPr>
          <w:rFonts w:hint="eastAsia"/>
          <w:b/>
        </w:rPr>
        <w:t>万双马均增长</w:t>
      </w:r>
    </w:p>
    <w:p w:rsidR="00D326C6" w:rsidRDefault="00D326C6" w:rsidP="00D326C6">
      <w:r>
        <w:rPr>
          <w:rFonts w:hint="eastAsia"/>
        </w:rPr>
        <w:t>2016</w:t>
      </w:r>
      <w:r>
        <w:rPr>
          <w:rFonts w:hint="eastAsia"/>
        </w:rPr>
        <w:t>年马自达不仅完成了全年的销量目标，更是以超过</w:t>
      </w:r>
      <w:r>
        <w:rPr>
          <w:rFonts w:hint="eastAsia"/>
        </w:rPr>
        <w:t>28</w:t>
      </w:r>
      <w:r>
        <w:rPr>
          <w:rFonts w:hint="eastAsia"/>
        </w:rPr>
        <w:t>万的销量同比增长</w:t>
      </w:r>
      <w:r>
        <w:rPr>
          <w:rFonts w:hint="eastAsia"/>
        </w:rPr>
        <w:t>21%</w:t>
      </w:r>
      <w:r>
        <w:rPr>
          <w:rFonts w:hint="eastAsia"/>
        </w:rPr>
        <w:t>。</w:t>
      </w:r>
    </w:p>
    <w:p w:rsidR="00D326C6" w:rsidRDefault="00D326C6" w:rsidP="00D326C6">
      <w:r>
        <w:rPr>
          <w:rFonts w:hint="eastAsia"/>
        </w:rPr>
        <w:t>截止到</w:t>
      </w:r>
      <w:r>
        <w:rPr>
          <w:rFonts w:hint="eastAsia"/>
        </w:rPr>
        <w:t>2016</w:t>
      </w:r>
      <w:r>
        <w:rPr>
          <w:rFonts w:hint="eastAsia"/>
        </w:rPr>
        <w:t>年年底，马自达品牌在华共销售新车</w:t>
      </w:r>
      <w:r>
        <w:rPr>
          <w:rFonts w:hint="eastAsia"/>
        </w:rPr>
        <w:t>285,653</w:t>
      </w:r>
      <w:r>
        <w:rPr>
          <w:rFonts w:hint="eastAsia"/>
        </w:rPr>
        <w:t>辆，与</w:t>
      </w:r>
      <w:r>
        <w:rPr>
          <w:rFonts w:hint="eastAsia"/>
        </w:rPr>
        <w:t>2015</w:t>
      </w:r>
      <w:r>
        <w:rPr>
          <w:rFonts w:hint="eastAsia"/>
        </w:rPr>
        <w:t>年同期的</w:t>
      </w:r>
      <w:r>
        <w:rPr>
          <w:rFonts w:hint="eastAsia"/>
        </w:rPr>
        <w:t>235,299</w:t>
      </w:r>
      <w:r>
        <w:rPr>
          <w:rFonts w:hint="eastAsia"/>
        </w:rPr>
        <w:t>辆相比增长</w:t>
      </w:r>
      <w:r>
        <w:rPr>
          <w:rFonts w:hint="eastAsia"/>
        </w:rPr>
        <w:t>21.4%</w:t>
      </w:r>
      <w:r>
        <w:rPr>
          <w:rFonts w:hint="eastAsia"/>
        </w:rPr>
        <w:t>，远超过原销售目标的</w:t>
      </w:r>
      <w:r>
        <w:rPr>
          <w:rFonts w:hint="eastAsia"/>
        </w:rPr>
        <w:t>24</w:t>
      </w:r>
      <w:r>
        <w:rPr>
          <w:rFonts w:hint="eastAsia"/>
        </w:rPr>
        <w:t>万辆。其中，一汽马自达全年销量达到了</w:t>
      </w:r>
      <w:r>
        <w:rPr>
          <w:rFonts w:hint="eastAsia"/>
        </w:rPr>
        <w:t>92,038</w:t>
      </w:r>
      <w:r>
        <w:rPr>
          <w:rFonts w:hint="eastAsia"/>
        </w:rPr>
        <w:t>辆，与</w:t>
      </w:r>
      <w:r>
        <w:rPr>
          <w:rFonts w:hint="eastAsia"/>
        </w:rPr>
        <w:t>2015</w:t>
      </w:r>
      <w:r>
        <w:rPr>
          <w:rFonts w:hint="eastAsia"/>
        </w:rPr>
        <w:t>年同期的</w:t>
      </w:r>
      <w:r>
        <w:rPr>
          <w:rFonts w:hint="eastAsia"/>
        </w:rPr>
        <w:t>70,101</w:t>
      </w:r>
      <w:r>
        <w:rPr>
          <w:rFonts w:hint="eastAsia"/>
        </w:rPr>
        <w:t>辆相比增长</w:t>
      </w:r>
      <w:r>
        <w:rPr>
          <w:rFonts w:hint="eastAsia"/>
        </w:rPr>
        <w:t>9.5%</w:t>
      </w:r>
      <w:r>
        <w:rPr>
          <w:rFonts w:hint="eastAsia"/>
        </w:rPr>
        <w:t>。长安马自达今年共销售新车</w:t>
      </w:r>
      <w:r>
        <w:rPr>
          <w:rFonts w:hint="eastAsia"/>
        </w:rPr>
        <w:t>193,615</w:t>
      </w:r>
      <w:r>
        <w:rPr>
          <w:rFonts w:hint="eastAsia"/>
        </w:rPr>
        <w:t>辆，远超过</w:t>
      </w:r>
      <w:r>
        <w:rPr>
          <w:rFonts w:hint="eastAsia"/>
        </w:rPr>
        <w:t>2015</w:t>
      </w:r>
      <w:r>
        <w:rPr>
          <w:rFonts w:hint="eastAsia"/>
        </w:rPr>
        <w:t>年的</w:t>
      </w:r>
      <w:r>
        <w:rPr>
          <w:rFonts w:hint="eastAsia"/>
        </w:rPr>
        <w:t>151,262</w:t>
      </w:r>
      <w:r>
        <w:rPr>
          <w:rFonts w:hint="eastAsia"/>
        </w:rPr>
        <w:t>辆，增比达到了</w:t>
      </w:r>
      <w:r>
        <w:rPr>
          <w:rFonts w:hint="eastAsia"/>
        </w:rPr>
        <w:t>28%</w:t>
      </w:r>
      <w:r>
        <w:rPr>
          <w:rFonts w:hint="eastAsia"/>
        </w:rPr>
        <w:t>之多。。</w:t>
      </w:r>
    </w:p>
    <w:p w:rsidR="00D326C6" w:rsidRDefault="00D326C6" w:rsidP="00D326C6">
      <w:pPr>
        <w:rPr>
          <w:rFonts w:cs="宋体"/>
          <w:b/>
          <w:bCs/>
          <w:i/>
          <w:iCs/>
        </w:rPr>
      </w:pPr>
      <w:r w:rsidRPr="004A2F60">
        <w:rPr>
          <w:rFonts w:cs="宋体" w:hint="eastAsia"/>
          <w:b/>
          <w:bCs/>
          <w:i/>
          <w:iCs/>
        </w:rPr>
        <w:t>分析：。</w:t>
      </w:r>
    </w:p>
    <w:p w:rsidR="00D326C6" w:rsidRPr="00EF415B" w:rsidRDefault="00D326C6" w:rsidP="00D326C6">
      <w:pPr>
        <w:pStyle w:val="a6"/>
        <w:numPr>
          <w:ilvl w:val="0"/>
          <w:numId w:val="7"/>
        </w:numPr>
        <w:ind w:firstLineChars="0"/>
        <w:outlineLvl w:val="1"/>
        <w:rPr>
          <w:b/>
        </w:rPr>
      </w:pPr>
      <w:r w:rsidRPr="00EF415B">
        <w:rPr>
          <w:rFonts w:hint="eastAsia"/>
          <w:b/>
        </w:rPr>
        <w:t>广汽菲克</w:t>
      </w:r>
      <w:r w:rsidRPr="00EF415B">
        <w:rPr>
          <w:rFonts w:hint="eastAsia"/>
          <w:b/>
        </w:rPr>
        <w:t>2016</w:t>
      </w:r>
      <w:r w:rsidRPr="00EF415B">
        <w:rPr>
          <w:rFonts w:hint="eastAsia"/>
          <w:b/>
        </w:rPr>
        <w:t>年销量破记录国产车增</w:t>
      </w:r>
      <w:r w:rsidRPr="00EF415B">
        <w:rPr>
          <w:rFonts w:hint="eastAsia"/>
          <w:b/>
        </w:rPr>
        <w:t>260%</w:t>
      </w:r>
    </w:p>
    <w:p w:rsidR="00D326C6" w:rsidRDefault="00D326C6" w:rsidP="00D326C6">
      <w:r>
        <w:rPr>
          <w:rFonts w:hint="eastAsia"/>
        </w:rPr>
        <w:t>在销量方面，全新</w:t>
      </w:r>
      <w:r>
        <w:rPr>
          <w:rFonts w:hint="eastAsia"/>
        </w:rPr>
        <w:t>Jeep</w:t>
      </w:r>
      <w:r>
        <w:rPr>
          <w:rFonts w:hint="eastAsia"/>
        </w:rPr>
        <w:t>自由光上市一年销量突破</w:t>
      </w:r>
      <w:r>
        <w:rPr>
          <w:rFonts w:hint="eastAsia"/>
        </w:rPr>
        <w:t>10</w:t>
      </w:r>
      <w:r>
        <w:rPr>
          <w:rFonts w:hint="eastAsia"/>
        </w:rPr>
        <w:t>万辆大关，占据</w:t>
      </w:r>
      <w:r>
        <w:rPr>
          <w:rFonts w:hint="eastAsia"/>
        </w:rPr>
        <w:t>20-30</w:t>
      </w:r>
      <w:r>
        <w:rPr>
          <w:rFonts w:hint="eastAsia"/>
        </w:rPr>
        <w:t>万合资</w:t>
      </w:r>
      <w:r>
        <w:rPr>
          <w:rFonts w:hint="eastAsia"/>
        </w:rPr>
        <w:t>SUV</w:t>
      </w:r>
      <w:r>
        <w:rPr>
          <w:rFonts w:hint="eastAsia"/>
        </w:rPr>
        <w:t>销量前三；上市半年时间，全新</w:t>
      </w:r>
      <w:r>
        <w:rPr>
          <w:rFonts w:hint="eastAsia"/>
        </w:rPr>
        <w:t>Jeep</w:t>
      </w:r>
      <w:r>
        <w:rPr>
          <w:rFonts w:hint="eastAsia"/>
        </w:rPr>
        <w:t>自由侠占据</w:t>
      </w:r>
      <w:r>
        <w:rPr>
          <w:rFonts w:hint="eastAsia"/>
        </w:rPr>
        <w:t>15-17</w:t>
      </w:r>
      <w:r>
        <w:rPr>
          <w:rFonts w:hint="eastAsia"/>
        </w:rPr>
        <w:t>万中高端小型</w:t>
      </w:r>
      <w:r>
        <w:rPr>
          <w:rFonts w:hint="eastAsia"/>
        </w:rPr>
        <w:t>SUV</w:t>
      </w:r>
      <w:r>
        <w:rPr>
          <w:rFonts w:hint="eastAsia"/>
        </w:rPr>
        <w:t>价位段销量第一；而上市不久的全新</w:t>
      </w:r>
      <w:r>
        <w:rPr>
          <w:rFonts w:hint="eastAsia"/>
        </w:rPr>
        <w:t>Jeep</w:t>
      </w:r>
      <w:r>
        <w:rPr>
          <w:rFonts w:hint="eastAsia"/>
        </w:rPr>
        <w:t>指南者在还未上市期间就已获得超过</w:t>
      </w:r>
      <w:r>
        <w:rPr>
          <w:rFonts w:hint="eastAsia"/>
        </w:rPr>
        <w:t>1.3</w:t>
      </w:r>
      <w:r>
        <w:rPr>
          <w:rFonts w:hint="eastAsia"/>
        </w:rPr>
        <w:t>万名的意向客户，凭借不错的售价和产品力，相信指南者也会有不错的销量表现。</w:t>
      </w:r>
    </w:p>
    <w:p w:rsidR="00D326C6" w:rsidRDefault="00D326C6" w:rsidP="00D326C6">
      <w:pPr>
        <w:rPr>
          <w:rFonts w:cs="宋体"/>
          <w:b/>
          <w:bCs/>
          <w:i/>
          <w:iCs/>
        </w:rPr>
      </w:pPr>
      <w:r w:rsidRPr="004A2F60">
        <w:rPr>
          <w:rFonts w:cs="宋体" w:hint="eastAsia"/>
          <w:b/>
          <w:bCs/>
          <w:i/>
          <w:iCs/>
        </w:rPr>
        <w:t>分析：。</w:t>
      </w:r>
    </w:p>
    <w:p w:rsidR="00D326C6" w:rsidRPr="00097BA4" w:rsidRDefault="00D326C6" w:rsidP="00D326C6">
      <w:pPr>
        <w:pStyle w:val="a6"/>
        <w:numPr>
          <w:ilvl w:val="0"/>
          <w:numId w:val="7"/>
        </w:numPr>
        <w:ind w:firstLineChars="0"/>
        <w:outlineLvl w:val="1"/>
        <w:rPr>
          <w:b/>
        </w:rPr>
      </w:pPr>
      <w:r w:rsidRPr="00097BA4">
        <w:rPr>
          <w:rFonts w:hint="eastAsia"/>
          <w:b/>
        </w:rPr>
        <w:t>北京奔驰</w:t>
      </w:r>
      <w:r w:rsidRPr="00097BA4">
        <w:rPr>
          <w:rFonts w:hint="eastAsia"/>
          <w:b/>
        </w:rPr>
        <w:t>2016</w:t>
      </w:r>
      <w:r w:rsidRPr="00097BA4">
        <w:rPr>
          <w:rFonts w:hint="eastAsia"/>
          <w:b/>
        </w:rPr>
        <w:t>年超额完成销量目标同比增</w:t>
      </w:r>
      <w:r w:rsidRPr="00097BA4">
        <w:rPr>
          <w:rFonts w:hint="eastAsia"/>
          <w:b/>
        </w:rPr>
        <w:t>27%</w:t>
      </w:r>
    </w:p>
    <w:p w:rsidR="00D326C6" w:rsidRDefault="00D326C6" w:rsidP="00D326C6">
      <w:r>
        <w:rPr>
          <w:rFonts w:hint="eastAsia"/>
        </w:rPr>
        <w:t>北京奔驰目前拥有两座工厂，</w:t>
      </w:r>
      <w:r>
        <w:rPr>
          <w:rFonts w:hint="eastAsia"/>
        </w:rPr>
        <w:t>NGCC</w:t>
      </w:r>
      <w:r>
        <w:rPr>
          <w:rFonts w:hint="eastAsia"/>
        </w:rPr>
        <w:t>工厂（紧凑型车生产工厂）是北京奔驰的第二工厂，第一工厂主要生产奔驰</w:t>
      </w:r>
      <w:r>
        <w:rPr>
          <w:rFonts w:hint="eastAsia"/>
        </w:rPr>
        <w:t>C</w:t>
      </w:r>
      <w:r>
        <w:rPr>
          <w:rFonts w:hint="eastAsia"/>
        </w:rPr>
        <w:t>级、</w:t>
      </w:r>
      <w:r>
        <w:rPr>
          <w:rFonts w:hint="eastAsia"/>
        </w:rPr>
        <w:t>E</w:t>
      </w:r>
      <w:r>
        <w:rPr>
          <w:rFonts w:hint="eastAsia"/>
        </w:rPr>
        <w:t>级和</w:t>
      </w:r>
      <w:r>
        <w:rPr>
          <w:rFonts w:hint="eastAsia"/>
        </w:rPr>
        <w:t>GLC</w:t>
      </w:r>
      <w:r>
        <w:rPr>
          <w:rFonts w:hint="eastAsia"/>
        </w:rPr>
        <w:t>车型。在销量实现大幅增长的同时，北京奔驰的产量也实现了比翼齐飞，达到</w:t>
      </w:r>
      <w:r>
        <w:rPr>
          <w:rFonts w:hint="eastAsia"/>
        </w:rPr>
        <w:t>33.5</w:t>
      </w:r>
      <w:r>
        <w:rPr>
          <w:rFonts w:hint="eastAsia"/>
        </w:rPr>
        <w:t>万辆，相比去年同期增长</w:t>
      </w:r>
      <w:r>
        <w:rPr>
          <w:rFonts w:hint="eastAsia"/>
        </w:rPr>
        <w:t>32%</w:t>
      </w:r>
      <w:r>
        <w:rPr>
          <w:rFonts w:hint="eastAsia"/>
        </w:rPr>
        <w:t>。</w:t>
      </w:r>
    </w:p>
    <w:p w:rsidR="00D326C6" w:rsidRDefault="00D326C6" w:rsidP="00D326C6">
      <w:pPr>
        <w:rPr>
          <w:rFonts w:cs="宋体"/>
          <w:b/>
          <w:bCs/>
          <w:i/>
          <w:iCs/>
        </w:rPr>
      </w:pPr>
      <w:r w:rsidRPr="004A2F60">
        <w:rPr>
          <w:rFonts w:cs="宋体" w:hint="eastAsia"/>
          <w:b/>
          <w:bCs/>
          <w:i/>
          <w:iCs/>
        </w:rPr>
        <w:t>分析：。</w:t>
      </w:r>
    </w:p>
    <w:p w:rsidR="00D326C6" w:rsidRPr="001C3E04" w:rsidRDefault="00D326C6" w:rsidP="00D326C6">
      <w:pPr>
        <w:pStyle w:val="a6"/>
        <w:numPr>
          <w:ilvl w:val="0"/>
          <w:numId w:val="7"/>
        </w:numPr>
        <w:ind w:firstLineChars="0"/>
        <w:outlineLvl w:val="1"/>
        <w:rPr>
          <w:b/>
        </w:rPr>
      </w:pPr>
      <w:r w:rsidRPr="001C3E04">
        <w:rPr>
          <w:rFonts w:hint="eastAsia"/>
          <w:b/>
        </w:rPr>
        <w:t>东风本田</w:t>
      </w:r>
      <w:r w:rsidRPr="001C3E04">
        <w:rPr>
          <w:rFonts w:hint="eastAsia"/>
          <w:b/>
        </w:rPr>
        <w:t>1.0T</w:t>
      </w:r>
      <w:r w:rsidRPr="001C3E04">
        <w:rPr>
          <w:rFonts w:hint="eastAsia"/>
          <w:b/>
        </w:rPr>
        <w:t>发动机将扩产</w:t>
      </w:r>
      <w:r w:rsidRPr="001C3E04">
        <w:rPr>
          <w:rFonts w:hint="eastAsia"/>
          <w:b/>
        </w:rPr>
        <w:t>4</w:t>
      </w:r>
      <w:r w:rsidRPr="001C3E04">
        <w:rPr>
          <w:rFonts w:hint="eastAsia"/>
          <w:b/>
        </w:rPr>
        <w:t>款车有望搭载</w:t>
      </w:r>
    </w:p>
    <w:p w:rsidR="00D326C6" w:rsidRDefault="00D326C6" w:rsidP="00D326C6">
      <w:r>
        <w:rPr>
          <w:rFonts w:hint="eastAsia"/>
        </w:rPr>
        <w:t>根据国家环保总局发布的消息了解到，东风本田汽车有限公司决定在东风本田一工厂内投资</w:t>
      </w:r>
      <w:r>
        <w:rPr>
          <w:rFonts w:hint="eastAsia"/>
        </w:rPr>
        <w:t>1.91</w:t>
      </w:r>
      <w:r>
        <w:rPr>
          <w:rFonts w:hint="eastAsia"/>
        </w:rPr>
        <w:t>亿元实施“发动机过渡线导入项目”。主要将东风本田汽车有限公司一工厂现有南厂区零部件仓库改造成机加车间，新增</w:t>
      </w:r>
      <w:r>
        <w:rPr>
          <w:rFonts w:hint="eastAsia"/>
        </w:rPr>
        <w:t>1.0T</w:t>
      </w:r>
      <w:r>
        <w:rPr>
          <w:rFonts w:hint="eastAsia"/>
        </w:rPr>
        <w:t>发动机机械加工生产规模</w:t>
      </w:r>
      <w:r>
        <w:rPr>
          <w:rFonts w:hint="eastAsia"/>
        </w:rPr>
        <w:t>5</w:t>
      </w:r>
      <w:r>
        <w:rPr>
          <w:rFonts w:hint="eastAsia"/>
        </w:rPr>
        <w:t>万台份</w:t>
      </w:r>
      <w:r>
        <w:rPr>
          <w:rFonts w:hint="eastAsia"/>
        </w:rPr>
        <w:t>/</w:t>
      </w:r>
      <w:r>
        <w:rPr>
          <w:rFonts w:hint="eastAsia"/>
        </w:rPr>
        <w:t>年，全厂发动机机械加工生产规模由</w:t>
      </w:r>
      <w:r>
        <w:rPr>
          <w:rFonts w:hint="eastAsia"/>
        </w:rPr>
        <w:t>48</w:t>
      </w:r>
      <w:r>
        <w:rPr>
          <w:rFonts w:hint="eastAsia"/>
        </w:rPr>
        <w:t>万台份</w:t>
      </w:r>
      <w:r>
        <w:rPr>
          <w:rFonts w:hint="eastAsia"/>
        </w:rPr>
        <w:t>/</w:t>
      </w:r>
      <w:r>
        <w:rPr>
          <w:rFonts w:hint="eastAsia"/>
        </w:rPr>
        <w:t>年提升至</w:t>
      </w:r>
      <w:r>
        <w:rPr>
          <w:rFonts w:hint="eastAsia"/>
        </w:rPr>
        <w:t>53</w:t>
      </w:r>
      <w:r>
        <w:rPr>
          <w:rFonts w:hint="eastAsia"/>
        </w:rPr>
        <w:t>万台份</w:t>
      </w:r>
      <w:r>
        <w:rPr>
          <w:rFonts w:hint="eastAsia"/>
        </w:rPr>
        <w:t>/</w:t>
      </w:r>
      <w:r>
        <w:rPr>
          <w:rFonts w:hint="eastAsia"/>
        </w:rPr>
        <w:t>年。目前，这款</w:t>
      </w:r>
      <w:r>
        <w:rPr>
          <w:rFonts w:hint="eastAsia"/>
        </w:rPr>
        <w:t>1.0T</w:t>
      </w:r>
      <w:r>
        <w:rPr>
          <w:rFonts w:hint="eastAsia"/>
        </w:rPr>
        <w:t>发动机仅在东风本田旗下的全新思域身上所搭载，未来这款新动力有望在竞瑞、哥瑞、</w:t>
      </w:r>
      <w:r>
        <w:rPr>
          <w:rFonts w:hint="eastAsia"/>
        </w:rPr>
        <w:t>XR-V</w:t>
      </w:r>
      <w:r>
        <w:rPr>
          <w:rFonts w:hint="eastAsia"/>
        </w:rPr>
        <w:t>、杰德</w:t>
      </w:r>
      <w:r>
        <w:rPr>
          <w:rFonts w:hint="eastAsia"/>
        </w:rPr>
        <w:t>4</w:t>
      </w:r>
      <w:r>
        <w:rPr>
          <w:rFonts w:hint="eastAsia"/>
        </w:rPr>
        <w:t>款车型上搭载。</w:t>
      </w:r>
    </w:p>
    <w:p w:rsidR="00D326C6" w:rsidRPr="001C3E04" w:rsidRDefault="00D326C6" w:rsidP="00D326C6">
      <w:pPr>
        <w:rPr>
          <w:rFonts w:cs="宋体"/>
          <w:b/>
          <w:bCs/>
          <w:i/>
          <w:iCs/>
        </w:rPr>
      </w:pPr>
      <w:r w:rsidRPr="004A2F60">
        <w:rPr>
          <w:rFonts w:cs="宋体" w:hint="eastAsia"/>
          <w:b/>
          <w:bCs/>
          <w:i/>
          <w:iCs/>
        </w:rPr>
        <w:t>分析：。</w:t>
      </w:r>
    </w:p>
    <w:p w:rsidR="00D326C6" w:rsidRPr="008955BE" w:rsidRDefault="00D326C6" w:rsidP="00D326C6">
      <w:pPr>
        <w:pStyle w:val="a6"/>
        <w:numPr>
          <w:ilvl w:val="0"/>
          <w:numId w:val="7"/>
        </w:numPr>
        <w:ind w:firstLineChars="0"/>
        <w:outlineLvl w:val="1"/>
        <w:rPr>
          <w:b/>
        </w:rPr>
      </w:pPr>
      <w:r w:rsidRPr="008955BE">
        <w:rPr>
          <w:rFonts w:hint="eastAsia"/>
          <w:b/>
        </w:rPr>
        <w:t>东风本田</w:t>
      </w:r>
      <w:r w:rsidRPr="008955BE">
        <w:rPr>
          <w:rFonts w:hint="eastAsia"/>
          <w:b/>
        </w:rPr>
        <w:t>2016</w:t>
      </w:r>
      <w:r w:rsidRPr="008955BE">
        <w:rPr>
          <w:rFonts w:hint="eastAsia"/>
          <w:b/>
        </w:rPr>
        <w:t>年销量同比增长</w:t>
      </w:r>
      <w:r w:rsidRPr="008955BE">
        <w:rPr>
          <w:rFonts w:hint="eastAsia"/>
          <w:b/>
        </w:rPr>
        <w:t>47%</w:t>
      </w:r>
    </w:p>
    <w:p w:rsidR="00D326C6" w:rsidRDefault="00D326C6" w:rsidP="00D326C6">
      <w:r>
        <w:rPr>
          <w:rFonts w:hint="eastAsia"/>
        </w:rPr>
        <w:t>2016</w:t>
      </w:r>
      <w:r>
        <w:rPr>
          <w:rFonts w:hint="eastAsia"/>
        </w:rPr>
        <w:t>年</w:t>
      </w:r>
      <w:r>
        <w:rPr>
          <w:rFonts w:hint="eastAsia"/>
        </w:rPr>
        <w:t>12</w:t>
      </w:r>
      <w:r>
        <w:rPr>
          <w:rFonts w:hint="eastAsia"/>
        </w:rPr>
        <w:t>月，东风本田销量依旧攀升，增速超</w:t>
      </w:r>
      <w:r>
        <w:rPr>
          <w:rFonts w:hint="eastAsia"/>
        </w:rPr>
        <w:t>40%</w:t>
      </w:r>
      <w:r>
        <w:rPr>
          <w:rFonts w:hint="eastAsia"/>
        </w:rPr>
        <w:t>。而凭借</w:t>
      </w:r>
      <w:r>
        <w:rPr>
          <w:rFonts w:hint="eastAsia"/>
        </w:rPr>
        <w:t>12</w:t>
      </w:r>
      <w:r>
        <w:rPr>
          <w:rFonts w:hint="eastAsia"/>
        </w:rPr>
        <w:t>月单月销量的快速提升，东风本田</w:t>
      </w:r>
      <w:r>
        <w:rPr>
          <w:rFonts w:hint="eastAsia"/>
        </w:rPr>
        <w:t>2016</w:t>
      </w:r>
      <w:r>
        <w:rPr>
          <w:rFonts w:hint="eastAsia"/>
        </w:rPr>
        <w:t>年全年销量突破</w:t>
      </w:r>
      <w:r>
        <w:rPr>
          <w:rFonts w:hint="eastAsia"/>
        </w:rPr>
        <w:t>59</w:t>
      </w:r>
      <w:r>
        <w:rPr>
          <w:rFonts w:hint="eastAsia"/>
        </w:rPr>
        <w:t>万辆，同比增长</w:t>
      </w:r>
      <w:r>
        <w:rPr>
          <w:rFonts w:hint="eastAsia"/>
        </w:rPr>
        <w:t>47.44%</w:t>
      </w:r>
      <w:r>
        <w:rPr>
          <w:rFonts w:hint="eastAsia"/>
        </w:rPr>
        <w:t>。</w:t>
      </w:r>
    </w:p>
    <w:p w:rsidR="00D326C6" w:rsidRDefault="00D326C6" w:rsidP="00D326C6">
      <w:r>
        <w:rPr>
          <w:rFonts w:hint="eastAsia"/>
        </w:rPr>
        <w:t>从东风本田官方获悉，</w:t>
      </w:r>
      <w:r>
        <w:rPr>
          <w:rFonts w:hint="eastAsia"/>
        </w:rPr>
        <w:t>CR-V</w:t>
      </w:r>
      <w:r>
        <w:rPr>
          <w:rFonts w:hint="eastAsia"/>
        </w:rPr>
        <w:t>、</w:t>
      </w:r>
      <w:r>
        <w:rPr>
          <w:rFonts w:hint="eastAsia"/>
        </w:rPr>
        <w:t>XR-V</w:t>
      </w:r>
      <w:r>
        <w:rPr>
          <w:rFonts w:hint="eastAsia"/>
        </w:rPr>
        <w:t>、思域这三款车型表现较突出，</w:t>
      </w:r>
      <w:r>
        <w:rPr>
          <w:rFonts w:hint="eastAsia"/>
        </w:rPr>
        <w:t>2016</w:t>
      </w:r>
      <w:r>
        <w:rPr>
          <w:rFonts w:hint="eastAsia"/>
        </w:rPr>
        <w:t>年全年共售出</w:t>
      </w:r>
      <w:r>
        <w:rPr>
          <w:rFonts w:hint="eastAsia"/>
        </w:rPr>
        <w:t>442,998</w:t>
      </w:r>
      <w:r>
        <w:rPr>
          <w:rFonts w:hint="eastAsia"/>
        </w:rPr>
        <w:t>辆，其中两款明星</w:t>
      </w:r>
      <w:r>
        <w:rPr>
          <w:rFonts w:hint="eastAsia"/>
        </w:rPr>
        <w:t>CR-V</w:t>
      </w:r>
      <w:r>
        <w:rPr>
          <w:rFonts w:hint="eastAsia"/>
        </w:rPr>
        <w:t>以及</w:t>
      </w:r>
      <w:r>
        <w:rPr>
          <w:rFonts w:hint="eastAsia"/>
        </w:rPr>
        <w:t>XR-V</w:t>
      </w:r>
      <w:r>
        <w:rPr>
          <w:rFonts w:hint="eastAsia"/>
        </w:rPr>
        <w:t>的销量分别为</w:t>
      </w:r>
      <w:r>
        <w:rPr>
          <w:rFonts w:hint="eastAsia"/>
        </w:rPr>
        <w:t>187,133</w:t>
      </w:r>
      <w:r>
        <w:rPr>
          <w:rFonts w:hint="eastAsia"/>
        </w:rPr>
        <w:t>和</w:t>
      </w:r>
      <w:r>
        <w:rPr>
          <w:rFonts w:hint="eastAsia"/>
        </w:rPr>
        <w:t>165,358</w:t>
      </w:r>
      <w:r>
        <w:rPr>
          <w:rFonts w:hint="eastAsia"/>
        </w:rPr>
        <w:t>台，销量之和占总体销量的</w:t>
      </w:r>
      <w:r>
        <w:rPr>
          <w:rFonts w:hint="eastAsia"/>
        </w:rPr>
        <w:t>60%</w:t>
      </w:r>
      <w:r>
        <w:rPr>
          <w:rFonts w:hint="eastAsia"/>
        </w:rPr>
        <w:t>。而另一款明星轿车思域也凭借</w:t>
      </w:r>
      <w:r>
        <w:rPr>
          <w:rFonts w:hint="eastAsia"/>
        </w:rPr>
        <w:t>90,507</w:t>
      </w:r>
      <w:r>
        <w:rPr>
          <w:rFonts w:hint="eastAsia"/>
        </w:rPr>
        <w:t>辆的销量成绩逐渐拉近了轿车与</w:t>
      </w:r>
      <w:r>
        <w:rPr>
          <w:rFonts w:hint="eastAsia"/>
        </w:rPr>
        <w:t>SUV</w:t>
      </w:r>
      <w:r>
        <w:rPr>
          <w:rFonts w:hint="eastAsia"/>
        </w:rPr>
        <w:t>车型间的销量距离。</w:t>
      </w:r>
    </w:p>
    <w:p w:rsidR="00D326C6" w:rsidRDefault="00D326C6" w:rsidP="00D326C6">
      <w:pPr>
        <w:rPr>
          <w:rFonts w:cs="宋体"/>
          <w:b/>
          <w:bCs/>
          <w:i/>
          <w:iCs/>
        </w:rPr>
      </w:pPr>
      <w:r w:rsidRPr="004A2F60">
        <w:rPr>
          <w:rFonts w:cs="宋体" w:hint="eastAsia"/>
          <w:b/>
          <w:bCs/>
          <w:i/>
          <w:iCs/>
        </w:rPr>
        <w:t>分析：。</w:t>
      </w:r>
    </w:p>
    <w:p w:rsidR="00D326C6" w:rsidRPr="00196119" w:rsidRDefault="00D326C6" w:rsidP="00D326C6">
      <w:pPr>
        <w:pStyle w:val="a6"/>
        <w:numPr>
          <w:ilvl w:val="0"/>
          <w:numId w:val="7"/>
        </w:numPr>
        <w:ind w:firstLineChars="0"/>
        <w:outlineLvl w:val="1"/>
        <w:rPr>
          <w:b/>
        </w:rPr>
      </w:pPr>
      <w:r w:rsidRPr="00196119">
        <w:rPr>
          <w:rFonts w:hint="eastAsia"/>
          <w:b/>
        </w:rPr>
        <w:t>东风日产</w:t>
      </w:r>
      <w:r w:rsidRPr="00196119">
        <w:rPr>
          <w:rFonts w:hint="eastAsia"/>
          <w:b/>
        </w:rPr>
        <w:t>2016</w:t>
      </w:r>
      <w:r w:rsidRPr="00196119">
        <w:rPr>
          <w:rFonts w:hint="eastAsia"/>
          <w:b/>
        </w:rPr>
        <w:t>年销量破</w:t>
      </w:r>
      <w:r w:rsidRPr="00196119">
        <w:rPr>
          <w:rFonts w:hint="eastAsia"/>
          <w:b/>
        </w:rPr>
        <w:t>113</w:t>
      </w:r>
      <w:r w:rsidRPr="00196119">
        <w:rPr>
          <w:rFonts w:hint="eastAsia"/>
          <w:b/>
        </w:rPr>
        <w:t>万辆</w:t>
      </w:r>
    </w:p>
    <w:p w:rsidR="00D326C6" w:rsidRDefault="00D326C6" w:rsidP="00D326C6">
      <w:r>
        <w:rPr>
          <w:rFonts w:hint="eastAsia"/>
        </w:rPr>
        <w:t>从东风日产官方了解到：</w:t>
      </w:r>
      <w:r>
        <w:rPr>
          <w:rFonts w:hint="eastAsia"/>
        </w:rPr>
        <w:t>2016</w:t>
      </w:r>
      <w:r>
        <w:rPr>
          <w:rFonts w:hint="eastAsia"/>
        </w:rPr>
        <w:t>年全年累计零售销量超过</w:t>
      </w:r>
      <w:r>
        <w:rPr>
          <w:rFonts w:hint="eastAsia"/>
        </w:rPr>
        <w:t>113</w:t>
      </w:r>
      <w:r>
        <w:rPr>
          <w:rFonts w:hint="eastAsia"/>
        </w:rPr>
        <w:t>万台（含进口车型），同比增长</w:t>
      </w:r>
      <w:r>
        <w:rPr>
          <w:rFonts w:hint="eastAsia"/>
        </w:rPr>
        <w:t>10.9%</w:t>
      </w:r>
      <w:r>
        <w:rPr>
          <w:rFonts w:hint="eastAsia"/>
        </w:rPr>
        <w:t>，其中启辰品牌全年累计</w:t>
      </w:r>
      <w:r>
        <w:rPr>
          <w:rFonts w:hint="eastAsia"/>
        </w:rPr>
        <w:t>11.7</w:t>
      </w:r>
      <w:r>
        <w:rPr>
          <w:rFonts w:hint="eastAsia"/>
        </w:rPr>
        <w:t>万台。东风日产</w:t>
      </w:r>
      <w:r>
        <w:rPr>
          <w:rFonts w:hint="eastAsia"/>
        </w:rPr>
        <w:t>2016</w:t>
      </w:r>
      <w:r>
        <w:rPr>
          <w:rFonts w:hint="eastAsia"/>
        </w:rPr>
        <w:t>年全年销量目标为</w:t>
      </w:r>
      <w:r>
        <w:rPr>
          <w:rFonts w:hint="eastAsia"/>
        </w:rPr>
        <w:t>108</w:t>
      </w:r>
      <w:r>
        <w:rPr>
          <w:rFonts w:hint="eastAsia"/>
        </w:rPr>
        <w:t>万，如今超额完成目标。。</w:t>
      </w:r>
    </w:p>
    <w:p w:rsidR="00D326C6" w:rsidRPr="00D373DB" w:rsidRDefault="00D326C6" w:rsidP="00D326C6">
      <w:pPr>
        <w:rPr>
          <w:rFonts w:cs="宋体"/>
          <w:b/>
          <w:bCs/>
          <w:i/>
          <w:iCs/>
        </w:rPr>
      </w:pPr>
      <w:r w:rsidRPr="00443FF5">
        <w:rPr>
          <w:rFonts w:cs="宋体" w:hint="eastAsia"/>
          <w:b/>
          <w:bCs/>
          <w:i/>
          <w:iCs/>
        </w:rPr>
        <w:t>分析：。</w:t>
      </w:r>
    </w:p>
    <w:p w:rsidR="00D326C6" w:rsidRPr="00196119" w:rsidRDefault="00D326C6" w:rsidP="00D326C6">
      <w:pPr>
        <w:pStyle w:val="a6"/>
        <w:numPr>
          <w:ilvl w:val="0"/>
          <w:numId w:val="7"/>
        </w:numPr>
        <w:ind w:firstLineChars="0"/>
        <w:outlineLvl w:val="1"/>
        <w:rPr>
          <w:b/>
        </w:rPr>
      </w:pPr>
      <w:r w:rsidRPr="00196119">
        <w:rPr>
          <w:rFonts w:hint="eastAsia"/>
          <w:b/>
        </w:rPr>
        <w:t>东风悦达起亚</w:t>
      </w:r>
      <w:r w:rsidRPr="00196119">
        <w:rPr>
          <w:rFonts w:hint="eastAsia"/>
          <w:b/>
        </w:rPr>
        <w:t>2016</w:t>
      </w:r>
      <w:r w:rsidRPr="00196119">
        <w:rPr>
          <w:rFonts w:hint="eastAsia"/>
          <w:b/>
        </w:rPr>
        <w:t>年销量达</w:t>
      </w:r>
      <w:r w:rsidRPr="00196119">
        <w:rPr>
          <w:rFonts w:hint="eastAsia"/>
          <w:b/>
        </w:rPr>
        <w:t>65</w:t>
      </w:r>
      <w:r w:rsidRPr="00196119">
        <w:rPr>
          <w:rFonts w:hint="eastAsia"/>
          <w:b/>
        </w:rPr>
        <w:t>万辆</w:t>
      </w:r>
    </w:p>
    <w:p w:rsidR="00D326C6" w:rsidRDefault="00D326C6" w:rsidP="00D326C6">
      <w:r>
        <w:rPr>
          <w:rFonts w:hint="eastAsia"/>
        </w:rPr>
        <w:t>东风悦达起亚在</w:t>
      </w:r>
      <w:r>
        <w:rPr>
          <w:rFonts w:hint="eastAsia"/>
        </w:rPr>
        <w:t>2016</w:t>
      </w:r>
      <w:r>
        <w:rPr>
          <w:rFonts w:hint="eastAsia"/>
        </w:rPr>
        <w:t>年推出了包括</w:t>
      </w:r>
      <w:r>
        <w:rPr>
          <w:rFonts w:hint="eastAsia"/>
        </w:rPr>
        <w:t>KX5</w:t>
      </w:r>
      <w:r>
        <w:rPr>
          <w:rFonts w:hint="eastAsia"/>
        </w:rPr>
        <w:t>、新一代</w:t>
      </w:r>
      <w:r>
        <w:rPr>
          <w:rFonts w:hint="eastAsia"/>
        </w:rPr>
        <w:t>K2</w:t>
      </w:r>
      <w:r>
        <w:rPr>
          <w:rFonts w:hint="eastAsia"/>
        </w:rPr>
        <w:t>在内的五款新车，促使品牌整体销量从年初的疲态中走出，重回增长的轨道。从东风悦达起亚官方了解到，该品牌在</w:t>
      </w:r>
      <w:r>
        <w:rPr>
          <w:rFonts w:hint="eastAsia"/>
        </w:rPr>
        <w:t>2016</w:t>
      </w:r>
      <w:r>
        <w:rPr>
          <w:rFonts w:hint="eastAsia"/>
        </w:rPr>
        <w:t>年内累计销量达到</w:t>
      </w:r>
      <w:r>
        <w:rPr>
          <w:rFonts w:hint="eastAsia"/>
        </w:rPr>
        <w:t>650,006</w:t>
      </w:r>
      <w:r>
        <w:rPr>
          <w:rFonts w:hint="eastAsia"/>
        </w:rPr>
        <w:t>辆，与</w:t>
      </w:r>
      <w:r>
        <w:rPr>
          <w:rFonts w:hint="eastAsia"/>
        </w:rPr>
        <w:t>2015</w:t>
      </w:r>
      <w:r>
        <w:rPr>
          <w:rFonts w:hint="eastAsia"/>
        </w:rPr>
        <w:t>年全年相比小幅增长</w:t>
      </w:r>
      <w:r>
        <w:rPr>
          <w:rFonts w:hint="eastAsia"/>
        </w:rPr>
        <w:t>5.5%</w:t>
      </w:r>
      <w:r>
        <w:rPr>
          <w:rFonts w:hint="eastAsia"/>
        </w:rPr>
        <w:t>，但与年初既定的全年销量目标——</w:t>
      </w:r>
      <w:r>
        <w:rPr>
          <w:rFonts w:hint="eastAsia"/>
        </w:rPr>
        <w:t>680,000</w:t>
      </w:r>
      <w:r>
        <w:rPr>
          <w:rFonts w:hint="eastAsia"/>
        </w:rPr>
        <w:t>辆还有一点距离。</w:t>
      </w:r>
      <w:r>
        <w:rPr>
          <w:rFonts w:hint="eastAsia"/>
        </w:rPr>
        <w:t>2017</w:t>
      </w:r>
      <w:r>
        <w:rPr>
          <w:rFonts w:hint="eastAsia"/>
        </w:rPr>
        <w:t>年推出包括旗舰</w:t>
      </w:r>
      <w:r>
        <w:rPr>
          <w:rFonts w:hint="eastAsia"/>
        </w:rPr>
        <w:t>SUVKX7</w:t>
      </w:r>
      <w:r>
        <w:rPr>
          <w:rFonts w:hint="eastAsia"/>
        </w:rPr>
        <w:t>、起亚</w:t>
      </w:r>
      <w:r>
        <w:rPr>
          <w:rFonts w:hint="eastAsia"/>
        </w:rPr>
        <w:t>K2</w:t>
      </w:r>
      <w:r>
        <w:rPr>
          <w:rFonts w:hint="eastAsia"/>
        </w:rPr>
        <w:t>五门版</w:t>
      </w:r>
      <w:r>
        <w:rPr>
          <w:rFonts w:hint="eastAsia"/>
        </w:rPr>
        <w:t>/CROSS</w:t>
      </w:r>
      <w:r>
        <w:rPr>
          <w:rFonts w:hint="eastAsia"/>
        </w:rPr>
        <w:t>版、全新一代福瑞迪、改款</w:t>
      </w:r>
      <w:r>
        <w:rPr>
          <w:rFonts w:hint="eastAsia"/>
        </w:rPr>
        <w:t>K4</w:t>
      </w:r>
      <w:r>
        <w:rPr>
          <w:rFonts w:hint="eastAsia"/>
        </w:rPr>
        <w:t>以及一款全新小型车在内的</w:t>
      </w:r>
      <w:r>
        <w:rPr>
          <w:rFonts w:hint="eastAsia"/>
        </w:rPr>
        <w:t>6</w:t>
      </w:r>
      <w:r>
        <w:rPr>
          <w:rFonts w:hint="eastAsia"/>
        </w:rPr>
        <w:t>款新车。随着这几款新车的推出，东风悦达起亚在</w:t>
      </w:r>
      <w:r>
        <w:rPr>
          <w:rFonts w:hint="eastAsia"/>
        </w:rPr>
        <w:t>2017</w:t>
      </w:r>
      <w:r>
        <w:rPr>
          <w:rFonts w:hint="eastAsia"/>
        </w:rPr>
        <w:t>年有望进一步提升整体市场表现。</w:t>
      </w:r>
    </w:p>
    <w:p w:rsidR="00D326C6" w:rsidRDefault="00D326C6" w:rsidP="00D326C6">
      <w:pPr>
        <w:rPr>
          <w:rFonts w:cs="宋体"/>
          <w:b/>
          <w:bCs/>
          <w:i/>
          <w:iCs/>
        </w:rPr>
      </w:pPr>
      <w:r w:rsidRPr="004A2F60">
        <w:rPr>
          <w:rFonts w:cs="宋体" w:hint="eastAsia"/>
          <w:b/>
          <w:bCs/>
          <w:i/>
          <w:iCs/>
        </w:rPr>
        <w:t>分析：。</w:t>
      </w:r>
    </w:p>
    <w:p w:rsidR="000B512F" w:rsidRPr="004A2F60" w:rsidRDefault="000B512F" w:rsidP="000B512F">
      <w:pPr>
        <w:pStyle w:val="a6"/>
        <w:numPr>
          <w:ilvl w:val="0"/>
          <w:numId w:val="10"/>
        </w:numPr>
        <w:ind w:firstLineChars="0"/>
        <w:outlineLvl w:val="0"/>
      </w:pPr>
      <w:r w:rsidRPr="004A2F60">
        <w:rPr>
          <w:rFonts w:cs="宋体" w:hint="eastAsia"/>
          <w:b/>
          <w:bCs/>
        </w:rPr>
        <w:t>行业信息跟踪</w:t>
      </w:r>
    </w:p>
    <w:p w:rsidR="00D326C6" w:rsidRPr="005A030B" w:rsidRDefault="00D326C6" w:rsidP="00D326C6">
      <w:pPr>
        <w:pStyle w:val="a6"/>
        <w:numPr>
          <w:ilvl w:val="0"/>
          <w:numId w:val="38"/>
        </w:numPr>
        <w:ind w:firstLineChars="0"/>
        <w:outlineLvl w:val="1"/>
        <w:rPr>
          <w:b/>
        </w:rPr>
      </w:pPr>
      <w:r w:rsidRPr="005A030B">
        <w:rPr>
          <w:rFonts w:hint="eastAsia"/>
          <w:b/>
        </w:rPr>
        <w:t>上汽增资上汽红岩、收回跃进补短商用车业务</w:t>
      </w:r>
    </w:p>
    <w:p w:rsidR="00D326C6" w:rsidRDefault="00D326C6" w:rsidP="00D326C6">
      <w:r>
        <w:rPr>
          <w:rFonts w:hint="eastAsia"/>
        </w:rPr>
        <w:t>按照上汽大通的规划，</w:t>
      </w:r>
      <w:r>
        <w:rPr>
          <w:rFonts w:hint="eastAsia"/>
        </w:rPr>
        <w:t>2017</w:t>
      </w:r>
      <w:r>
        <w:rPr>
          <w:rFonts w:hint="eastAsia"/>
        </w:rPr>
        <w:t>年其销量将达到</w:t>
      </w:r>
      <w:r>
        <w:rPr>
          <w:rFonts w:hint="eastAsia"/>
        </w:rPr>
        <w:t>9</w:t>
      </w:r>
      <w:r>
        <w:rPr>
          <w:rFonts w:hint="eastAsia"/>
        </w:rPr>
        <w:t>万辆，销售收入预计超过</w:t>
      </w:r>
      <w:r>
        <w:rPr>
          <w:rFonts w:hint="eastAsia"/>
        </w:rPr>
        <w:t>120</w:t>
      </w:r>
      <w:r>
        <w:rPr>
          <w:rFonts w:hint="eastAsia"/>
        </w:rPr>
        <w:t>亿元。将上汽大通的成功经验复制到包括跃进和上汽红岩在内的商用车板块之上，无疑将促成上汽集团大商用车板块业务的整体提升。“整合跃进业务、增资上依红对上汽集团‘十三五’规划至关重要。此次重组将有助于上汽集团完善商用车产品线，促进资源整合，获取规模效应，推动</w:t>
      </w:r>
      <w:r>
        <w:rPr>
          <w:rFonts w:hint="eastAsia"/>
        </w:rPr>
        <w:t>2020</w:t>
      </w:r>
      <w:r>
        <w:rPr>
          <w:rFonts w:hint="eastAsia"/>
        </w:rPr>
        <w:t>年商用车业务目标的实现。</w:t>
      </w:r>
    </w:p>
    <w:p w:rsidR="00D326C6" w:rsidRDefault="00D326C6" w:rsidP="00D326C6">
      <w:r>
        <w:rPr>
          <w:rFonts w:hint="eastAsia"/>
        </w:rPr>
        <w:t>与此同时，在商用车业务被重新梳理之后，三家企业也将进一步加强业务的协同和资源共享：比如上汽的商用车技术中心将会同时支持跃进和红岩品牌</w:t>
      </w:r>
      <w:r>
        <w:rPr>
          <w:rFonts w:hint="eastAsia"/>
        </w:rPr>
        <w:t>;</w:t>
      </w:r>
      <w:r>
        <w:rPr>
          <w:rFonts w:hint="eastAsia"/>
        </w:rPr>
        <w:t>上柴将会是大通、跃进和红岩柴油发动机的主要供应来源</w:t>
      </w:r>
      <w:r>
        <w:rPr>
          <w:rFonts w:hint="eastAsia"/>
        </w:rPr>
        <w:t>;</w:t>
      </w:r>
      <w:r>
        <w:rPr>
          <w:rFonts w:hint="eastAsia"/>
        </w:rPr>
        <w:t>在新能源和智能驾驶技术方面，上汽大通的燃料电池、混电技术以及智能驾驶技术都将延续到其余两个品牌身上。在完成梳理后，上汽集团的大商用车战略正式启动，按照蓝青松的规划，上汽希望通过资产和股权的整合形成整个业务体系的整合和资源共享，全力推动商用车板块在“十三五”期间做大做强。</w:t>
      </w:r>
    </w:p>
    <w:p w:rsidR="00D326C6" w:rsidRDefault="00D326C6" w:rsidP="00D326C6">
      <w:pPr>
        <w:rPr>
          <w:rFonts w:cs="宋体"/>
          <w:b/>
          <w:bCs/>
          <w:i/>
          <w:iCs/>
        </w:rPr>
      </w:pPr>
      <w:r w:rsidRPr="004A2F60">
        <w:rPr>
          <w:rFonts w:cs="宋体" w:hint="eastAsia"/>
          <w:b/>
          <w:bCs/>
          <w:i/>
          <w:iCs/>
        </w:rPr>
        <w:t>分析：。</w:t>
      </w:r>
    </w:p>
    <w:p w:rsidR="00D326C6" w:rsidRPr="00EB2205" w:rsidRDefault="00D326C6" w:rsidP="00D326C6">
      <w:pPr>
        <w:pStyle w:val="a6"/>
        <w:numPr>
          <w:ilvl w:val="0"/>
          <w:numId w:val="38"/>
        </w:numPr>
        <w:ind w:firstLineChars="0"/>
        <w:outlineLvl w:val="1"/>
        <w:rPr>
          <w:b/>
        </w:rPr>
      </w:pPr>
      <w:r w:rsidRPr="00EB2205">
        <w:rPr>
          <w:rFonts w:hint="eastAsia"/>
          <w:b/>
        </w:rPr>
        <w:t>和谐汽车已正式完成</w:t>
      </w:r>
      <w:r w:rsidRPr="00EB2205">
        <w:rPr>
          <w:rFonts w:hint="eastAsia"/>
          <w:b/>
        </w:rPr>
        <w:t>Pre-A</w:t>
      </w:r>
      <w:r w:rsidRPr="00EB2205">
        <w:rPr>
          <w:rFonts w:hint="eastAsia"/>
          <w:b/>
        </w:rPr>
        <w:t>轮融资</w:t>
      </w:r>
    </w:p>
    <w:p w:rsidR="00D326C6" w:rsidRDefault="00D326C6" w:rsidP="00D326C6">
      <w:r>
        <w:rPr>
          <w:rFonts w:hint="eastAsia"/>
        </w:rPr>
        <w:t>1</w:t>
      </w:r>
      <w:r>
        <w:rPr>
          <w:rFonts w:hint="eastAsia"/>
        </w:rPr>
        <w:t>月</w:t>
      </w:r>
      <w:r>
        <w:rPr>
          <w:rFonts w:hint="eastAsia"/>
        </w:rPr>
        <w:t>3</w:t>
      </w:r>
      <w:r>
        <w:rPr>
          <w:rFonts w:hint="eastAsia"/>
        </w:rPr>
        <w:t>日消息，和谐汽车发布公告表示已正式完成</w:t>
      </w:r>
      <w:r>
        <w:rPr>
          <w:rFonts w:hint="eastAsia"/>
        </w:rPr>
        <w:t>Pre-A</w:t>
      </w:r>
      <w:r>
        <w:rPr>
          <w:rFonts w:hint="eastAsia"/>
        </w:rPr>
        <w:t>轮融资，此轮资金将主要用于</w:t>
      </w:r>
      <w:r>
        <w:rPr>
          <w:rFonts w:hint="eastAsia"/>
        </w:rPr>
        <w:t>FMC</w:t>
      </w:r>
      <w:r>
        <w:rPr>
          <w:rFonts w:hint="eastAsia"/>
        </w:rPr>
        <w:t>高端智能电动车的研发。据悉，目前</w:t>
      </w:r>
      <w:r>
        <w:rPr>
          <w:rFonts w:hint="eastAsia"/>
        </w:rPr>
        <w:t>FMC</w:t>
      </w:r>
      <w:r>
        <w:rPr>
          <w:rFonts w:hint="eastAsia"/>
        </w:rPr>
        <w:t>的下一轮融资也已进入准备期。</w:t>
      </w:r>
    </w:p>
    <w:p w:rsidR="00D326C6" w:rsidRDefault="00D326C6" w:rsidP="00D326C6">
      <w:pPr>
        <w:rPr>
          <w:rFonts w:cs="宋体"/>
          <w:b/>
          <w:bCs/>
          <w:i/>
          <w:iCs/>
        </w:rPr>
      </w:pPr>
      <w:r w:rsidRPr="004A2F60">
        <w:rPr>
          <w:rFonts w:cs="宋体" w:hint="eastAsia"/>
          <w:b/>
          <w:bCs/>
          <w:i/>
          <w:iCs/>
        </w:rPr>
        <w:t>分析：。</w:t>
      </w:r>
    </w:p>
    <w:p w:rsidR="00344CCD" w:rsidRPr="00C31CD2" w:rsidRDefault="00344CCD" w:rsidP="00D326C6">
      <w:pPr>
        <w:pStyle w:val="a6"/>
        <w:numPr>
          <w:ilvl w:val="0"/>
          <w:numId w:val="38"/>
        </w:numPr>
        <w:ind w:firstLineChars="0"/>
        <w:outlineLvl w:val="1"/>
        <w:rPr>
          <w:b/>
        </w:rPr>
      </w:pPr>
      <w:r w:rsidRPr="00C31CD2">
        <w:rPr>
          <w:rFonts w:hint="eastAsia"/>
          <w:b/>
        </w:rPr>
        <w:t>2016</w:t>
      </w:r>
      <w:r w:rsidRPr="00C31CD2">
        <w:rPr>
          <w:rFonts w:hint="eastAsia"/>
          <w:b/>
        </w:rPr>
        <w:t>年前</w:t>
      </w:r>
      <w:r w:rsidRPr="00C31CD2">
        <w:rPr>
          <w:rFonts w:hint="eastAsia"/>
          <w:b/>
        </w:rPr>
        <w:t>11</w:t>
      </w:r>
      <w:r w:rsidRPr="00C31CD2">
        <w:rPr>
          <w:rFonts w:hint="eastAsia"/>
          <w:b/>
        </w:rPr>
        <w:t>个月我国钢铁企业实现利润</w:t>
      </w:r>
      <w:r w:rsidRPr="00C31CD2">
        <w:rPr>
          <w:rFonts w:hint="eastAsia"/>
          <w:b/>
        </w:rPr>
        <w:t>331</w:t>
      </w:r>
      <w:r w:rsidRPr="00C31CD2">
        <w:rPr>
          <w:rFonts w:hint="eastAsia"/>
          <w:b/>
        </w:rPr>
        <w:t>亿元</w:t>
      </w:r>
    </w:p>
    <w:p w:rsidR="00344CCD" w:rsidRDefault="00344CCD" w:rsidP="000B512F">
      <w:r>
        <w:rPr>
          <w:rFonts w:hint="eastAsia"/>
        </w:rPr>
        <w:t>1</w:t>
      </w:r>
      <w:r>
        <w:rPr>
          <w:rFonts w:hint="eastAsia"/>
        </w:rPr>
        <w:t>月</w:t>
      </w:r>
      <w:r>
        <w:rPr>
          <w:rFonts w:hint="eastAsia"/>
        </w:rPr>
        <w:t>4</w:t>
      </w:r>
      <w:r>
        <w:rPr>
          <w:rFonts w:hint="eastAsia"/>
        </w:rPr>
        <w:t>日悉，</w:t>
      </w:r>
      <w:r>
        <w:rPr>
          <w:rFonts w:hint="eastAsia"/>
        </w:rPr>
        <w:t>2016</w:t>
      </w:r>
      <w:r>
        <w:rPr>
          <w:rFonts w:hint="eastAsia"/>
        </w:rPr>
        <w:t>年前</w:t>
      </w:r>
      <w:r>
        <w:rPr>
          <w:rFonts w:hint="eastAsia"/>
        </w:rPr>
        <w:t>11</w:t>
      </w:r>
      <w:r>
        <w:rPr>
          <w:rFonts w:hint="eastAsia"/>
        </w:rPr>
        <w:t>个月，钢铁企业累计实现销售收入</w:t>
      </w:r>
      <w:r>
        <w:rPr>
          <w:rFonts w:hint="eastAsia"/>
        </w:rPr>
        <w:t>25,098.27</w:t>
      </w:r>
      <w:r>
        <w:rPr>
          <w:rFonts w:hint="eastAsia"/>
        </w:rPr>
        <w:t>亿元，同比下降</w:t>
      </w:r>
      <w:r>
        <w:rPr>
          <w:rFonts w:hint="eastAsia"/>
        </w:rPr>
        <w:t>4.36%</w:t>
      </w:r>
      <w:r>
        <w:rPr>
          <w:rFonts w:hint="eastAsia"/>
        </w:rPr>
        <w:t>；累计实现利润</w:t>
      </w:r>
      <w:r>
        <w:rPr>
          <w:rFonts w:hint="eastAsia"/>
        </w:rPr>
        <w:t>331.46</w:t>
      </w:r>
      <w:r>
        <w:rPr>
          <w:rFonts w:hint="eastAsia"/>
        </w:rPr>
        <w:t>亿元，较去年同期亏损</w:t>
      </w:r>
      <w:r>
        <w:rPr>
          <w:rFonts w:hint="eastAsia"/>
        </w:rPr>
        <w:t>529.06</w:t>
      </w:r>
      <w:r>
        <w:rPr>
          <w:rFonts w:hint="eastAsia"/>
        </w:rPr>
        <w:t>亿元的情况大幅好转。</w:t>
      </w:r>
    </w:p>
    <w:p w:rsidR="00344CCD" w:rsidRDefault="00344CCD" w:rsidP="000B512F">
      <w:pPr>
        <w:rPr>
          <w:rFonts w:cs="宋体"/>
          <w:b/>
          <w:bCs/>
          <w:i/>
          <w:iCs/>
        </w:rPr>
      </w:pPr>
      <w:r w:rsidRPr="004A2F60">
        <w:rPr>
          <w:rFonts w:cs="宋体" w:hint="eastAsia"/>
          <w:b/>
          <w:bCs/>
          <w:i/>
          <w:iCs/>
        </w:rPr>
        <w:t>分析：。</w:t>
      </w:r>
    </w:p>
    <w:p w:rsidR="00D326C6" w:rsidRPr="009E2C38" w:rsidRDefault="00D326C6" w:rsidP="00D326C6">
      <w:pPr>
        <w:pStyle w:val="a6"/>
        <w:numPr>
          <w:ilvl w:val="0"/>
          <w:numId w:val="38"/>
        </w:numPr>
        <w:ind w:firstLineChars="0"/>
        <w:outlineLvl w:val="1"/>
        <w:rPr>
          <w:b/>
        </w:rPr>
      </w:pPr>
      <w:r w:rsidRPr="009E2C38">
        <w:rPr>
          <w:rFonts w:hint="eastAsia"/>
          <w:b/>
        </w:rPr>
        <w:t>车来车往欲收购开新二手车</w:t>
      </w:r>
    </w:p>
    <w:p w:rsidR="00D326C6" w:rsidRDefault="00D326C6" w:rsidP="00D326C6">
      <w:r>
        <w:rPr>
          <w:rFonts w:hint="eastAsia"/>
        </w:rPr>
        <w:t>1</w:t>
      </w:r>
      <w:r>
        <w:rPr>
          <w:rFonts w:hint="eastAsia"/>
        </w:rPr>
        <w:t>月</w:t>
      </w:r>
      <w:r>
        <w:rPr>
          <w:rFonts w:hint="eastAsia"/>
        </w:rPr>
        <w:t>3</w:t>
      </w:r>
      <w:r>
        <w:rPr>
          <w:rFonts w:hint="eastAsia"/>
        </w:rPr>
        <w:t>日悉，有消息称开新二手车将被收购，该信源表示收购方为二手车</w:t>
      </w:r>
      <w:r>
        <w:rPr>
          <w:rFonts w:hint="eastAsia"/>
        </w:rPr>
        <w:t>C2B</w:t>
      </w:r>
      <w:r>
        <w:rPr>
          <w:rFonts w:hint="eastAsia"/>
        </w:rPr>
        <w:t>交易平台车来车往，后者将控股开新二手车。开新二手车成立于</w:t>
      </w:r>
      <w:r>
        <w:rPr>
          <w:rFonts w:hint="eastAsia"/>
        </w:rPr>
        <w:t>2009</w:t>
      </w:r>
      <w:r>
        <w:rPr>
          <w:rFonts w:hint="eastAsia"/>
        </w:rPr>
        <w:t>年，是国内较早以</w:t>
      </w:r>
      <w:r>
        <w:rPr>
          <w:rFonts w:hint="eastAsia"/>
        </w:rPr>
        <w:t>C2B</w:t>
      </w:r>
      <w:r>
        <w:rPr>
          <w:rFonts w:hint="eastAsia"/>
        </w:rPr>
        <w:t>交易模式运营的二手车电商企业之一，主要为用户提供检测评估、无线竞拍、手续过户等二手车交易服务。车来车往属于二手车电商行业中的新兵，成立于</w:t>
      </w:r>
      <w:r>
        <w:rPr>
          <w:rFonts w:hint="eastAsia"/>
        </w:rPr>
        <w:t>2015</w:t>
      </w:r>
      <w:r>
        <w:rPr>
          <w:rFonts w:hint="eastAsia"/>
        </w:rPr>
        <w:t>年</w:t>
      </w:r>
      <w:r>
        <w:rPr>
          <w:rFonts w:hint="eastAsia"/>
        </w:rPr>
        <w:t>5</w:t>
      </w:r>
      <w:r>
        <w:rPr>
          <w:rFonts w:hint="eastAsia"/>
        </w:rPr>
        <w:t>月，是一家以</w:t>
      </w:r>
      <w:r>
        <w:rPr>
          <w:rFonts w:hint="eastAsia"/>
        </w:rPr>
        <w:t>C2B</w:t>
      </w:r>
      <w:r>
        <w:rPr>
          <w:rFonts w:hint="eastAsia"/>
        </w:rPr>
        <w:t>模式为核心的二手车交易与服务平台，通过从个人车主手中获取一手车源，并与优质终端车商合作撮合车辆交易，免掉中间环节。</w:t>
      </w:r>
    </w:p>
    <w:p w:rsidR="00D326C6" w:rsidRDefault="00D326C6" w:rsidP="00D326C6">
      <w:pPr>
        <w:rPr>
          <w:rFonts w:cs="宋体"/>
          <w:b/>
          <w:bCs/>
          <w:i/>
          <w:iCs/>
        </w:rPr>
      </w:pPr>
      <w:r w:rsidRPr="004A2F60">
        <w:rPr>
          <w:rFonts w:cs="宋体" w:hint="eastAsia"/>
          <w:b/>
          <w:bCs/>
          <w:i/>
          <w:iCs/>
        </w:rPr>
        <w:t>分析：。</w:t>
      </w:r>
    </w:p>
    <w:p w:rsidR="00344CCD" w:rsidRPr="00D326C6" w:rsidRDefault="00344CCD" w:rsidP="00D326C6">
      <w:pPr>
        <w:pStyle w:val="a6"/>
        <w:numPr>
          <w:ilvl w:val="0"/>
          <w:numId w:val="38"/>
        </w:numPr>
        <w:ind w:firstLineChars="0"/>
        <w:outlineLvl w:val="1"/>
        <w:rPr>
          <w:b/>
        </w:rPr>
      </w:pPr>
      <w:r w:rsidRPr="00EF415B">
        <w:rPr>
          <w:rFonts w:hint="eastAsia"/>
          <w:b/>
        </w:rPr>
        <w:t>2017</w:t>
      </w:r>
      <w:r w:rsidRPr="00EF415B">
        <w:rPr>
          <w:rFonts w:hint="eastAsia"/>
          <w:b/>
        </w:rPr>
        <w:t>年汽车行业风向标</w:t>
      </w:r>
      <w:r w:rsidRPr="00EF415B">
        <w:rPr>
          <w:rFonts w:hint="eastAsia"/>
          <w:b/>
        </w:rPr>
        <w:t>8</w:t>
      </w:r>
      <w:r w:rsidRPr="00EF415B">
        <w:rPr>
          <w:rFonts w:hint="eastAsia"/>
          <w:b/>
        </w:rPr>
        <w:t>大汽车新规应重视</w:t>
      </w:r>
    </w:p>
    <w:p w:rsidR="00344CCD" w:rsidRDefault="00344CCD" w:rsidP="000B512F">
      <w:r>
        <w:rPr>
          <w:rFonts w:hint="eastAsia"/>
        </w:rPr>
        <w:t>车内空气质量强制达标执行环节更严格</w:t>
      </w:r>
      <w:r w:rsidR="00E15C82">
        <w:rPr>
          <w:rFonts w:hint="eastAsia"/>
        </w:rPr>
        <w:t>。</w:t>
      </w:r>
      <w:r>
        <w:rPr>
          <w:rFonts w:hint="eastAsia"/>
        </w:rPr>
        <w:t>2016</w:t>
      </w:r>
      <w:r>
        <w:rPr>
          <w:rFonts w:hint="eastAsia"/>
        </w:rPr>
        <w:t>年</w:t>
      </w:r>
      <w:r>
        <w:rPr>
          <w:rFonts w:hint="eastAsia"/>
        </w:rPr>
        <w:t>11</w:t>
      </w:r>
      <w:r>
        <w:rPr>
          <w:rFonts w:hint="eastAsia"/>
        </w:rPr>
        <w:t>月</w:t>
      </w:r>
      <w:r>
        <w:rPr>
          <w:rFonts w:hint="eastAsia"/>
        </w:rPr>
        <w:t>22</w:t>
      </w:r>
      <w:r>
        <w:rPr>
          <w:rFonts w:hint="eastAsia"/>
        </w:rPr>
        <w:t>日，工信部公开征求对《汽车动力电池行业规范条件》</w:t>
      </w:r>
      <w:r>
        <w:rPr>
          <w:rFonts w:hint="eastAsia"/>
        </w:rPr>
        <w:t>(2017</w:t>
      </w:r>
      <w:r>
        <w:rPr>
          <w:rFonts w:hint="eastAsia"/>
        </w:rPr>
        <w:t>年</w:t>
      </w:r>
      <w:r>
        <w:rPr>
          <w:rFonts w:hint="eastAsia"/>
        </w:rPr>
        <w:t>)</w:t>
      </w:r>
      <w:r>
        <w:rPr>
          <w:rFonts w:hint="eastAsia"/>
        </w:rPr>
        <w:t>的意见，在《规范文件》中首先将“动力蓄电池”这一称呼修改为“动力电池”。在产能要求、安全性、研发能力等三大方面有重要修改，此外，针对新能源汽车的新发展，在售后服务、电池回收、产品要求、整体规范管理等方面也提出了新要求。工信部表示将结合社会各界反馈的意见建议，尽快发布并在</w:t>
      </w:r>
      <w:r>
        <w:rPr>
          <w:rFonts w:hint="eastAsia"/>
        </w:rPr>
        <w:t>2017</w:t>
      </w:r>
      <w:r>
        <w:rPr>
          <w:rFonts w:hint="eastAsia"/>
        </w:rPr>
        <w:t>年实施新版《规范条件》。</w:t>
      </w:r>
    </w:p>
    <w:p w:rsidR="00344CCD" w:rsidRDefault="00344CCD" w:rsidP="000B512F">
      <w:pPr>
        <w:rPr>
          <w:rFonts w:cs="宋体"/>
          <w:b/>
          <w:bCs/>
          <w:i/>
          <w:iCs/>
        </w:rPr>
      </w:pPr>
      <w:r w:rsidRPr="004A2F60">
        <w:rPr>
          <w:rFonts w:cs="宋体" w:hint="eastAsia"/>
          <w:b/>
          <w:bCs/>
          <w:i/>
          <w:iCs/>
        </w:rPr>
        <w:t>分析：。</w:t>
      </w:r>
    </w:p>
    <w:p w:rsidR="00344CCD" w:rsidRPr="00E81451" w:rsidRDefault="00344CCD" w:rsidP="00D326C6">
      <w:pPr>
        <w:pStyle w:val="a6"/>
        <w:numPr>
          <w:ilvl w:val="0"/>
          <w:numId w:val="38"/>
        </w:numPr>
        <w:ind w:firstLineChars="0"/>
        <w:outlineLvl w:val="1"/>
        <w:rPr>
          <w:b/>
        </w:rPr>
      </w:pPr>
      <w:r w:rsidRPr="00E81451">
        <w:rPr>
          <w:rFonts w:hint="eastAsia"/>
          <w:b/>
        </w:rPr>
        <w:t>2017</w:t>
      </w:r>
      <w:r w:rsidRPr="00E81451">
        <w:rPr>
          <w:rFonts w:hint="eastAsia"/>
          <w:b/>
        </w:rPr>
        <w:t>年重卡冲击</w:t>
      </w:r>
      <w:r w:rsidRPr="00E81451">
        <w:rPr>
          <w:rFonts w:hint="eastAsia"/>
          <w:b/>
        </w:rPr>
        <w:t>80</w:t>
      </w:r>
      <w:r w:rsidRPr="00E81451">
        <w:rPr>
          <w:rFonts w:hint="eastAsia"/>
          <w:b/>
        </w:rPr>
        <w:t>万？厂家年会干货盘点</w:t>
      </w:r>
    </w:p>
    <w:p w:rsidR="00344CCD" w:rsidRDefault="00344CCD" w:rsidP="000B512F">
      <w:r>
        <w:rPr>
          <w:rFonts w:hint="eastAsia"/>
        </w:rPr>
        <w:t>2016</w:t>
      </w:r>
      <w:r>
        <w:rPr>
          <w:rFonts w:hint="eastAsia"/>
        </w:rPr>
        <w:t>年国内中重卡增长比较迅速，随着煤炭、钢铁、石油市场的复苏，中国经济在供给侧和需求侧、三驾马车、各行各业都在增长，同时为运输行业带来增长机遇，其中最重要的是卡车增长，</w:t>
      </w:r>
      <w:r>
        <w:rPr>
          <w:rFonts w:hint="eastAsia"/>
        </w:rPr>
        <w:t>2017</w:t>
      </w:r>
      <w:r>
        <w:rPr>
          <w:rFonts w:hint="eastAsia"/>
        </w:rPr>
        <w:t>年势头仍会会很好。</w:t>
      </w:r>
      <w:r>
        <w:rPr>
          <w:rFonts w:hint="eastAsia"/>
        </w:rPr>
        <w:t>2017</w:t>
      </w:r>
      <w:r>
        <w:rPr>
          <w:rFonts w:hint="eastAsia"/>
        </w:rPr>
        <w:t>年卡车行业上半年将延续较好发展势头，但因</w:t>
      </w:r>
      <w:r>
        <w:rPr>
          <w:rFonts w:hint="eastAsia"/>
        </w:rPr>
        <w:t>2016</w:t>
      </w:r>
      <w:r>
        <w:rPr>
          <w:rFonts w:hint="eastAsia"/>
        </w:rPr>
        <w:t>年下半年政策短期拉动，基数较高，以及国五排放标准实施的影响，</w:t>
      </w:r>
      <w:r>
        <w:rPr>
          <w:rFonts w:hint="eastAsia"/>
        </w:rPr>
        <w:t>2017</w:t>
      </w:r>
      <w:r>
        <w:rPr>
          <w:rFonts w:hint="eastAsia"/>
        </w:rPr>
        <w:t>年下半年卡车市场走低的影响不可低估，</w:t>
      </w:r>
      <w:r>
        <w:rPr>
          <w:rFonts w:hint="eastAsia"/>
        </w:rPr>
        <w:t>2017</w:t>
      </w:r>
      <w:r>
        <w:rPr>
          <w:rFonts w:hint="eastAsia"/>
        </w:rPr>
        <w:t>全年而言，需求总量仍将呈现平稳增长态势。受“经济稳步回暖、三大战略推进、国际形势严峻、超限治理、法规置换”等因素的影响，</w:t>
      </w:r>
      <w:r>
        <w:rPr>
          <w:rFonts w:hint="eastAsia"/>
        </w:rPr>
        <w:t>2017</w:t>
      </w:r>
      <w:r>
        <w:rPr>
          <w:rFonts w:hint="eastAsia"/>
        </w:rPr>
        <w:t>年重卡市场的销量将会从</w:t>
      </w:r>
      <w:r>
        <w:rPr>
          <w:rFonts w:hint="eastAsia"/>
        </w:rPr>
        <w:t>2016</w:t>
      </w:r>
      <w:r>
        <w:rPr>
          <w:rFonts w:hint="eastAsia"/>
        </w:rPr>
        <w:t>年的</w:t>
      </w:r>
      <w:r>
        <w:rPr>
          <w:rFonts w:hint="eastAsia"/>
        </w:rPr>
        <w:t>75</w:t>
      </w:r>
      <w:r>
        <w:rPr>
          <w:rFonts w:hint="eastAsia"/>
        </w:rPr>
        <w:t>万稳步增长至</w:t>
      </w:r>
      <w:r>
        <w:rPr>
          <w:rFonts w:hint="eastAsia"/>
        </w:rPr>
        <w:t>75-80</w:t>
      </w:r>
      <w:r>
        <w:rPr>
          <w:rFonts w:hint="eastAsia"/>
        </w:rPr>
        <w:t>万。其中高端物流市场、经济型煤炭市场都蕴藏着发展机遇。牵引车销量占比或将有所下降，载货车和自卸车销量占比将会有所增长。</w:t>
      </w:r>
    </w:p>
    <w:p w:rsidR="00344CCD" w:rsidRDefault="00344CCD" w:rsidP="00E15C82">
      <w:r>
        <w:rPr>
          <w:rFonts w:hint="eastAsia"/>
        </w:rPr>
        <w:t>在经济形势好转及</w:t>
      </w:r>
      <w:r>
        <w:rPr>
          <w:rFonts w:hint="eastAsia"/>
        </w:rPr>
        <w:t>GB1589</w:t>
      </w:r>
      <w:r>
        <w:rPr>
          <w:rFonts w:hint="eastAsia"/>
        </w:rPr>
        <w:t>标准执行、多部委联合治超的叠加效应下，预计这一段增长有可能将持续到</w:t>
      </w:r>
      <w:r>
        <w:rPr>
          <w:rFonts w:hint="eastAsia"/>
        </w:rPr>
        <w:t>2017</w:t>
      </w:r>
      <w:r>
        <w:rPr>
          <w:rFonts w:hint="eastAsia"/>
        </w:rPr>
        <w:t>年年中，预计</w:t>
      </w:r>
      <w:r>
        <w:rPr>
          <w:rFonts w:hint="eastAsia"/>
        </w:rPr>
        <w:t>2017</w:t>
      </w:r>
      <w:r>
        <w:rPr>
          <w:rFonts w:hint="eastAsia"/>
        </w:rPr>
        <w:t>年重卡市场销量在</w:t>
      </w:r>
      <w:r>
        <w:rPr>
          <w:rFonts w:hint="eastAsia"/>
        </w:rPr>
        <w:t>75</w:t>
      </w:r>
      <w:r>
        <w:rPr>
          <w:rFonts w:hint="eastAsia"/>
        </w:rPr>
        <w:t>—</w:t>
      </w:r>
      <w:r>
        <w:rPr>
          <w:rFonts w:hint="eastAsia"/>
        </w:rPr>
        <w:t>80</w:t>
      </w:r>
      <w:r>
        <w:rPr>
          <w:rFonts w:hint="eastAsia"/>
        </w:rPr>
        <w:t>万辆左右。</w:t>
      </w:r>
    </w:p>
    <w:p w:rsidR="00344CCD" w:rsidRDefault="00344CCD" w:rsidP="000B512F">
      <w:pPr>
        <w:rPr>
          <w:rFonts w:cs="宋体"/>
          <w:b/>
          <w:bCs/>
          <w:i/>
          <w:iCs/>
        </w:rPr>
      </w:pPr>
      <w:r w:rsidRPr="004A2F60">
        <w:rPr>
          <w:rFonts w:cs="宋体" w:hint="eastAsia"/>
          <w:b/>
          <w:bCs/>
          <w:i/>
          <w:iCs/>
        </w:rPr>
        <w:t>分析：。</w:t>
      </w:r>
    </w:p>
    <w:p w:rsidR="00344CCD" w:rsidRPr="00D46013" w:rsidRDefault="00344CCD" w:rsidP="00D326C6">
      <w:pPr>
        <w:pStyle w:val="a6"/>
        <w:numPr>
          <w:ilvl w:val="0"/>
          <w:numId w:val="21"/>
        </w:numPr>
        <w:ind w:firstLineChars="0"/>
        <w:outlineLvl w:val="1"/>
        <w:rPr>
          <w:b/>
        </w:rPr>
      </w:pPr>
      <w:r w:rsidRPr="00D46013">
        <w:rPr>
          <w:rFonts w:hint="eastAsia"/>
          <w:b/>
        </w:rPr>
        <w:t>我国将加强二手车环保达标监管</w:t>
      </w:r>
    </w:p>
    <w:p w:rsidR="00344CCD" w:rsidRDefault="00344CCD" w:rsidP="000B512F">
      <w:r>
        <w:rPr>
          <w:rFonts w:hint="eastAsia"/>
        </w:rPr>
        <w:t>环境保护部网站</w:t>
      </w:r>
      <w:r>
        <w:rPr>
          <w:rFonts w:hint="eastAsia"/>
        </w:rPr>
        <w:t>3</w:t>
      </w:r>
      <w:r>
        <w:rPr>
          <w:rFonts w:hint="eastAsia"/>
        </w:rPr>
        <w:t>日消息，环保部、商务部日前联合发出通知，加强二手车环保达标监管，推进改善大气环境质量。</w:t>
      </w:r>
    </w:p>
    <w:p w:rsidR="00344CCD" w:rsidRDefault="00344CCD" w:rsidP="000B512F">
      <w:r>
        <w:rPr>
          <w:rFonts w:hint="eastAsia"/>
        </w:rPr>
        <w:t>通知提出，除国家明确的大气污染防治重点区域和国家要求淘汰的车辆外，对于在机动车环保定期检验和安全检验有效期内，并经转入地环保检验，符合转入地在用车排放标准要求的车辆，各地不得设定其他限制措施。环保部门要建立二手车环保检验信息管理档案和核查机制，严防超标排放车辆造成污染转移。</w:t>
      </w:r>
    </w:p>
    <w:p w:rsidR="00344CCD" w:rsidRDefault="00344CCD" w:rsidP="000B512F">
      <w:r>
        <w:rPr>
          <w:rFonts w:hint="eastAsia"/>
        </w:rPr>
        <w:t>通知要求加快推进二手车环保信息联网工作。各地应督促机动车排放检验机构严格落实机动车排放检验标准要求，并将排放检验数据和电子检验报告上传环保部门，出具由环保部门统一编码的排放检验报告。二手车转出地环保部门应及时将相关车辆信息移交转入地环保部门；转入地环保部门应对二手车上线排放检验实施在线监控，实现检验数据实时传输、及时分析处理。</w:t>
      </w:r>
    </w:p>
    <w:p w:rsidR="00344CCD" w:rsidRDefault="00344CCD" w:rsidP="000B512F">
      <w:r>
        <w:rPr>
          <w:rFonts w:hint="eastAsia"/>
        </w:rPr>
        <w:t>此外，通知还提出要加强二手车排放检验机构的监督管理。环保部门对排放检验机构实行“双随机、一公开”（随机抽取检查对象、随机选派执法检查人员、及时公开查处结果）的监管方式，重点加强对二手车转入排放检验机构的监督管理，依法严肃查处违法排放检验机构。</w:t>
      </w:r>
    </w:p>
    <w:p w:rsidR="00344CCD" w:rsidRDefault="00344CCD" w:rsidP="000B512F">
      <w:pPr>
        <w:rPr>
          <w:rFonts w:cs="宋体"/>
          <w:b/>
          <w:bCs/>
          <w:i/>
          <w:iCs/>
        </w:rPr>
      </w:pPr>
      <w:r w:rsidRPr="004A2F60">
        <w:rPr>
          <w:rFonts w:cs="宋体" w:hint="eastAsia"/>
          <w:b/>
          <w:bCs/>
          <w:i/>
          <w:iCs/>
        </w:rPr>
        <w:t>分析：。</w:t>
      </w:r>
    </w:p>
    <w:p w:rsidR="000B512F" w:rsidRPr="004A2F60" w:rsidRDefault="000B512F" w:rsidP="000B512F">
      <w:pPr>
        <w:pStyle w:val="a6"/>
        <w:numPr>
          <w:ilvl w:val="0"/>
          <w:numId w:val="10"/>
        </w:numPr>
        <w:ind w:firstLineChars="0"/>
        <w:outlineLvl w:val="0"/>
        <w:rPr>
          <w:b/>
        </w:rPr>
      </w:pPr>
      <w:r w:rsidRPr="004A2F60">
        <w:rPr>
          <w:rFonts w:cs="宋体" w:hint="eastAsia"/>
          <w:b/>
          <w:bCs/>
        </w:rPr>
        <w:t>跨国集团和国际市场</w:t>
      </w:r>
    </w:p>
    <w:p w:rsidR="00344CCD" w:rsidRPr="002C50C6" w:rsidRDefault="00344CCD" w:rsidP="000B512F">
      <w:pPr>
        <w:pStyle w:val="a6"/>
        <w:numPr>
          <w:ilvl w:val="0"/>
          <w:numId w:val="15"/>
        </w:numPr>
        <w:ind w:firstLineChars="0"/>
        <w:outlineLvl w:val="1"/>
        <w:rPr>
          <w:b/>
        </w:rPr>
      </w:pPr>
      <w:r w:rsidRPr="002C50C6">
        <w:rPr>
          <w:b/>
        </w:rPr>
        <w:t>MADA</w:t>
      </w:r>
      <w:r w:rsidRPr="002C50C6">
        <w:rPr>
          <w:rFonts w:hint="eastAsia"/>
          <w:b/>
        </w:rPr>
        <w:t>致使特斯拉失去直销资格</w:t>
      </w:r>
    </w:p>
    <w:p w:rsidR="00344CCD" w:rsidRDefault="00344CCD" w:rsidP="000B512F">
      <w:pPr>
        <w:rPr>
          <w:kern w:val="0"/>
        </w:rPr>
      </w:pPr>
      <w:r>
        <w:rPr>
          <w:kern w:val="0"/>
        </w:rPr>
        <w:t>1</w:t>
      </w:r>
      <w:r>
        <w:rPr>
          <w:rFonts w:hint="eastAsia"/>
          <w:kern w:val="0"/>
        </w:rPr>
        <w:t>月</w:t>
      </w:r>
      <w:r>
        <w:rPr>
          <w:kern w:val="0"/>
        </w:rPr>
        <w:t>6</w:t>
      </w:r>
      <w:r>
        <w:rPr>
          <w:rFonts w:hint="eastAsia"/>
          <w:kern w:val="0"/>
        </w:rPr>
        <w:t>日消息，特斯拉在密苏里州的车辆销售许可证于</w:t>
      </w:r>
      <w:r>
        <w:rPr>
          <w:kern w:val="0"/>
        </w:rPr>
        <w:t>2016</w:t>
      </w:r>
      <w:r>
        <w:rPr>
          <w:rFonts w:hint="eastAsia"/>
          <w:kern w:val="0"/>
        </w:rPr>
        <w:t>年</w:t>
      </w:r>
      <w:r>
        <w:rPr>
          <w:kern w:val="0"/>
        </w:rPr>
        <w:t>12</w:t>
      </w:r>
      <w:r>
        <w:rPr>
          <w:rFonts w:hint="eastAsia"/>
          <w:kern w:val="0"/>
        </w:rPr>
        <w:t>月</w:t>
      </w:r>
      <w:r>
        <w:rPr>
          <w:kern w:val="0"/>
        </w:rPr>
        <w:t>31</w:t>
      </w:r>
      <w:r>
        <w:rPr>
          <w:rFonts w:hint="eastAsia"/>
          <w:kern w:val="0"/>
        </w:rPr>
        <w:t>日到期，其续签请求被巡回上诉法院的法官驳回，因先前密苏里州汽车经销商协会（</w:t>
      </w:r>
      <w:r>
        <w:rPr>
          <w:kern w:val="0"/>
        </w:rPr>
        <w:t>MADA</w:t>
      </w:r>
      <w:r>
        <w:rPr>
          <w:rFonts w:hint="eastAsia"/>
          <w:kern w:val="0"/>
        </w:rPr>
        <w:t>）代表该州经销商向密苏里州税务局控诉特斯拉的直销违反该州的法律，法官作出不得续签销售许可证的裁决。</w:t>
      </w:r>
    </w:p>
    <w:p w:rsidR="00344CCD" w:rsidRDefault="00344CCD" w:rsidP="000B512F">
      <w:pPr>
        <w:rPr>
          <w:rFonts w:cs="宋体"/>
          <w:b/>
          <w:bCs/>
          <w:i/>
          <w:iCs/>
        </w:rPr>
      </w:pPr>
      <w:r w:rsidRPr="004A2F60">
        <w:rPr>
          <w:rFonts w:cs="宋体" w:hint="eastAsia"/>
          <w:b/>
          <w:bCs/>
          <w:i/>
          <w:iCs/>
        </w:rPr>
        <w:t>分析：。</w:t>
      </w:r>
    </w:p>
    <w:p w:rsidR="00344CCD" w:rsidRPr="008955BE" w:rsidRDefault="00344CCD" w:rsidP="000B512F">
      <w:pPr>
        <w:pStyle w:val="a6"/>
        <w:numPr>
          <w:ilvl w:val="0"/>
          <w:numId w:val="15"/>
        </w:numPr>
        <w:ind w:firstLineChars="0"/>
        <w:outlineLvl w:val="1"/>
        <w:rPr>
          <w:b/>
        </w:rPr>
      </w:pPr>
      <w:r w:rsidRPr="008955BE">
        <w:rPr>
          <w:rFonts w:hint="eastAsia"/>
          <w:b/>
        </w:rPr>
        <w:t>奥迪未来两年新能源车型将增至</w:t>
      </w:r>
      <w:r w:rsidRPr="008955BE">
        <w:rPr>
          <w:rFonts w:hint="eastAsia"/>
          <w:b/>
        </w:rPr>
        <w:t>6</w:t>
      </w:r>
      <w:r w:rsidRPr="008955BE">
        <w:rPr>
          <w:rFonts w:hint="eastAsia"/>
          <w:b/>
        </w:rPr>
        <w:t>款</w:t>
      </w:r>
    </w:p>
    <w:p w:rsidR="00344CCD" w:rsidRDefault="00344CCD" w:rsidP="000B512F">
      <w:r>
        <w:rPr>
          <w:rFonts w:hint="eastAsia"/>
        </w:rPr>
        <w:t>据了解，未来两年（</w:t>
      </w:r>
      <w:r>
        <w:rPr>
          <w:rFonts w:hint="eastAsia"/>
        </w:rPr>
        <w:t>2017</w:t>
      </w:r>
      <w:r>
        <w:rPr>
          <w:rFonts w:hint="eastAsia"/>
        </w:rPr>
        <w:t>年、</w:t>
      </w:r>
      <w:r>
        <w:rPr>
          <w:rFonts w:hint="eastAsia"/>
        </w:rPr>
        <w:t>2018</w:t>
      </w:r>
      <w:r>
        <w:rPr>
          <w:rFonts w:hint="eastAsia"/>
        </w:rPr>
        <w:t>年）奥迪新能源车将增加至</w:t>
      </w:r>
      <w:r>
        <w:rPr>
          <w:rFonts w:hint="eastAsia"/>
        </w:rPr>
        <w:t>6</w:t>
      </w:r>
      <w:r>
        <w:rPr>
          <w:rFonts w:hint="eastAsia"/>
        </w:rPr>
        <w:t>款。除了已经推出的</w:t>
      </w:r>
      <w:r>
        <w:rPr>
          <w:rFonts w:hint="eastAsia"/>
        </w:rPr>
        <w:t>A3e-tron</w:t>
      </w:r>
      <w:r>
        <w:rPr>
          <w:rFonts w:hint="eastAsia"/>
        </w:rPr>
        <w:t>以外，</w:t>
      </w:r>
      <w:r>
        <w:rPr>
          <w:rFonts w:hint="eastAsia"/>
        </w:rPr>
        <w:t>A6Le-tron</w:t>
      </w:r>
      <w:r>
        <w:rPr>
          <w:rFonts w:hint="eastAsia"/>
        </w:rPr>
        <w:t>和</w:t>
      </w:r>
      <w:r>
        <w:rPr>
          <w:rFonts w:hint="eastAsia"/>
        </w:rPr>
        <w:t>Q7e-tron</w:t>
      </w:r>
      <w:r>
        <w:rPr>
          <w:rFonts w:hint="eastAsia"/>
        </w:rPr>
        <w:t>将在</w:t>
      </w:r>
      <w:r>
        <w:rPr>
          <w:rFonts w:hint="eastAsia"/>
        </w:rPr>
        <w:t>2017</w:t>
      </w:r>
      <w:r>
        <w:rPr>
          <w:rFonts w:hint="eastAsia"/>
        </w:rPr>
        <w:t>年上市，随后还有全新</w:t>
      </w:r>
      <w:r>
        <w:rPr>
          <w:rFonts w:hint="eastAsia"/>
        </w:rPr>
        <w:t>Q5/Q3/A8</w:t>
      </w:r>
      <w:r>
        <w:rPr>
          <w:rFonts w:hint="eastAsia"/>
        </w:rPr>
        <w:t>等车型的插电混动版引入国内。</w:t>
      </w:r>
    </w:p>
    <w:p w:rsidR="00344CCD" w:rsidRPr="00D373DB" w:rsidRDefault="00344CCD" w:rsidP="000B512F">
      <w:pPr>
        <w:rPr>
          <w:rFonts w:cs="宋体"/>
          <w:b/>
          <w:bCs/>
          <w:i/>
          <w:iCs/>
        </w:rPr>
      </w:pPr>
      <w:r w:rsidRPr="00443FF5">
        <w:rPr>
          <w:rFonts w:cs="宋体" w:hint="eastAsia"/>
          <w:b/>
          <w:bCs/>
          <w:i/>
          <w:iCs/>
        </w:rPr>
        <w:t>分析：。</w:t>
      </w:r>
    </w:p>
    <w:p w:rsidR="00344CCD" w:rsidRPr="001C3E04" w:rsidRDefault="00344CCD" w:rsidP="000B512F">
      <w:pPr>
        <w:pStyle w:val="a6"/>
        <w:numPr>
          <w:ilvl w:val="0"/>
          <w:numId w:val="15"/>
        </w:numPr>
        <w:ind w:firstLineChars="0"/>
        <w:outlineLvl w:val="1"/>
        <w:rPr>
          <w:b/>
        </w:rPr>
      </w:pPr>
      <w:r w:rsidRPr="001C3E04">
        <w:rPr>
          <w:rFonts w:hint="eastAsia"/>
          <w:b/>
        </w:rPr>
        <w:t>宝马多款新车将换搭</w:t>
      </w:r>
      <w:r w:rsidRPr="001C3E04">
        <w:rPr>
          <w:rFonts w:hint="eastAsia"/>
          <w:b/>
        </w:rPr>
        <w:t>B</w:t>
      </w:r>
      <w:r w:rsidRPr="001C3E04">
        <w:rPr>
          <w:rFonts w:hint="eastAsia"/>
          <w:b/>
        </w:rPr>
        <w:t>系列发动机</w:t>
      </w:r>
    </w:p>
    <w:p w:rsidR="00344CCD" w:rsidRDefault="00344CCD" w:rsidP="000B512F">
      <w:r>
        <w:rPr>
          <w:rFonts w:hint="eastAsia"/>
        </w:rPr>
        <w:t>沈阳宝马动力工厂厂长布伦博博士透露：“华晨宝马的</w:t>
      </w:r>
      <w:r>
        <w:rPr>
          <w:rFonts w:hint="eastAsia"/>
        </w:rPr>
        <w:t>N</w:t>
      </w:r>
      <w:r>
        <w:rPr>
          <w:rFonts w:hint="eastAsia"/>
        </w:rPr>
        <w:t>系列发动机将于</w:t>
      </w:r>
      <w:r>
        <w:rPr>
          <w:rFonts w:hint="eastAsia"/>
        </w:rPr>
        <w:t>2017</w:t>
      </w:r>
      <w:r>
        <w:rPr>
          <w:rFonts w:hint="eastAsia"/>
        </w:rPr>
        <w:t>年停产，取而代之的是目前正在增产的</w:t>
      </w:r>
      <w:r>
        <w:rPr>
          <w:rFonts w:hint="eastAsia"/>
        </w:rPr>
        <w:t>B</w:t>
      </w:r>
      <w:r>
        <w:rPr>
          <w:rFonts w:hint="eastAsia"/>
        </w:rPr>
        <w:t>系列发动机。”</w:t>
      </w:r>
    </w:p>
    <w:p w:rsidR="00344CCD" w:rsidRDefault="00344CCD" w:rsidP="000B512F">
      <w:r>
        <w:rPr>
          <w:rFonts w:hint="eastAsia"/>
        </w:rPr>
        <w:t>华晨宝马发动机工厂是宝马海外最大的发动机工厂，该工厂生产的</w:t>
      </w:r>
      <w:r>
        <w:rPr>
          <w:rFonts w:hint="eastAsia"/>
        </w:rPr>
        <w:t>B</w:t>
      </w:r>
      <w:r>
        <w:rPr>
          <w:rFonts w:hint="eastAsia"/>
        </w:rPr>
        <w:t>系列发动机内部代号为“</w:t>
      </w:r>
      <w:r>
        <w:rPr>
          <w:rFonts w:hint="eastAsia"/>
        </w:rPr>
        <w:t>BX8</w:t>
      </w:r>
      <w:r>
        <w:rPr>
          <w:rFonts w:hint="eastAsia"/>
        </w:rPr>
        <w:t>”，其中</w:t>
      </w:r>
      <w:r>
        <w:rPr>
          <w:rFonts w:hint="eastAsia"/>
        </w:rPr>
        <w:t>B</w:t>
      </w:r>
      <w:r>
        <w:rPr>
          <w:rFonts w:hint="eastAsia"/>
        </w:rPr>
        <w:t>的概念是模块化、</w:t>
      </w:r>
      <w:r>
        <w:rPr>
          <w:rFonts w:hint="eastAsia"/>
        </w:rPr>
        <w:t>X</w:t>
      </w:r>
      <w:r>
        <w:rPr>
          <w:rFonts w:hint="eastAsia"/>
        </w:rPr>
        <w:t>是汽缸数、</w:t>
      </w:r>
      <w:r>
        <w:rPr>
          <w:rFonts w:hint="eastAsia"/>
        </w:rPr>
        <w:t>8</w:t>
      </w:r>
      <w:r>
        <w:rPr>
          <w:rFonts w:hint="eastAsia"/>
        </w:rPr>
        <w:t>是汽油机，此外可生产</w:t>
      </w:r>
      <w:r>
        <w:rPr>
          <w:rFonts w:hint="eastAsia"/>
        </w:rPr>
        <w:t>BX7</w:t>
      </w:r>
      <w:r>
        <w:rPr>
          <w:rFonts w:hint="eastAsia"/>
        </w:rPr>
        <w:t>（柴油发动机）。出自模块化平台的打造</w:t>
      </w:r>
      <w:r>
        <w:rPr>
          <w:rFonts w:hint="eastAsia"/>
        </w:rPr>
        <w:t>B</w:t>
      </w:r>
      <w:r>
        <w:rPr>
          <w:rFonts w:hint="eastAsia"/>
        </w:rPr>
        <w:t>系列发动机，可以实现横置、纵置以及汽油、柴油和混合动力的柔性化生产。而</w:t>
      </w:r>
      <w:r>
        <w:rPr>
          <w:rFonts w:hint="eastAsia"/>
        </w:rPr>
        <w:t>B38</w:t>
      </w:r>
      <w:r>
        <w:rPr>
          <w:rFonts w:hint="eastAsia"/>
        </w:rPr>
        <w:t>和</w:t>
      </w:r>
      <w:r>
        <w:rPr>
          <w:rFonts w:hint="eastAsia"/>
        </w:rPr>
        <w:t>B48</w:t>
      </w:r>
      <w:r>
        <w:rPr>
          <w:rFonts w:hint="eastAsia"/>
        </w:rPr>
        <w:t>以及未来生产的六缸发动机</w:t>
      </w:r>
      <w:r>
        <w:rPr>
          <w:rFonts w:hint="eastAsia"/>
        </w:rPr>
        <w:t>B58</w:t>
      </w:r>
      <w:r>
        <w:rPr>
          <w:rFonts w:hint="eastAsia"/>
        </w:rPr>
        <w:t>不光搭载在宝马的国产车型中，它还将出口到国外，以适配宝马旗下更多的新车上。</w:t>
      </w:r>
    </w:p>
    <w:p w:rsidR="00344CCD" w:rsidRPr="00996763" w:rsidRDefault="00344CCD">
      <w:pPr>
        <w:rPr>
          <w:rFonts w:cs="宋体"/>
          <w:b/>
          <w:bCs/>
          <w:i/>
          <w:iCs/>
        </w:rPr>
      </w:pPr>
      <w:r w:rsidRPr="004A2F60">
        <w:rPr>
          <w:rFonts w:cs="宋体" w:hint="eastAsia"/>
          <w:b/>
          <w:bCs/>
          <w:i/>
          <w:iCs/>
        </w:rPr>
        <w:t>分析：。</w:t>
      </w:r>
    </w:p>
    <w:p w:rsidR="00344CCD" w:rsidRPr="003D0CDD" w:rsidRDefault="00344CCD" w:rsidP="000B512F">
      <w:pPr>
        <w:pStyle w:val="a6"/>
        <w:numPr>
          <w:ilvl w:val="0"/>
          <w:numId w:val="15"/>
        </w:numPr>
        <w:ind w:firstLineChars="0"/>
        <w:outlineLvl w:val="1"/>
        <w:rPr>
          <w:b/>
        </w:rPr>
      </w:pPr>
      <w:r w:rsidRPr="003D0CDD">
        <w:rPr>
          <w:rFonts w:hint="eastAsia"/>
          <w:b/>
        </w:rPr>
        <w:t>福特墨西哥建厂计划搁浅转投电动汽车</w:t>
      </w:r>
    </w:p>
    <w:p w:rsidR="00344CCD" w:rsidRDefault="00344CCD" w:rsidP="000B512F">
      <w:r>
        <w:rPr>
          <w:rFonts w:hint="eastAsia"/>
        </w:rPr>
        <w:t>1</w:t>
      </w:r>
      <w:r>
        <w:rPr>
          <w:rFonts w:hint="eastAsia"/>
        </w:rPr>
        <w:t>月</w:t>
      </w:r>
      <w:r>
        <w:rPr>
          <w:rFonts w:hint="eastAsia"/>
        </w:rPr>
        <w:t>5</w:t>
      </w:r>
      <w:r>
        <w:rPr>
          <w:rFonts w:hint="eastAsia"/>
        </w:rPr>
        <w:t>日消息，福特汽车在墨西哥的投资一直遭受着美国候选总统特朗普的严厉抨击。福特汽车公司日前取消了在墨西哥高达</w:t>
      </w:r>
      <w:r>
        <w:rPr>
          <w:rFonts w:hint="eastAsia"/>
        </w:rPr>
        <w:t>16</w:t>
      </w:r>
      <w:r>
        <w:rPr>
          <w:rFonts w:hint="eastAsia"/>
        </w:rPr>
        <w:t>亿美元的建厂计划，取而代之的是向美国投资</w:t>
      </w:r>
      <w:r>
        <w:rPr>
          <w:rFonts w:hint="eastAsia"/>
        </w:rPr>
        <w:t>7</w:t>
      </w:r>
      <w:r>
        <w:rPr>
          <w:rFonts w:hint="eastAsia"/>
        </w:rPr>
        <w:t>亿美元来打造</w:t>
      </w:r>
      <w:r>
        <w:rPr>
          <w:rFonts w:hint="eastAsia"/>
        </w:rPr>
        <w:t>13</w:t>
      </w:r>
      <w:r>
        <w:rPr>
          <w:rFonts w:hint="eastAsia"/>
        </w:rPr>
        <w:t>款电动汽车。</w:t>
      </w:r>
    </w:p>
    <w:p w:rsidR="00344CCD" w:rsidRPr="00D373DB" w:rsidRDefault="00344CCD" w:rsidP="000B512F">
      <w:pPr>
        <w:rPr>
          <w:rFonts w:cs="宋体"/>
          <w:b/>
          <w:bCs/>
          <w:i/>
          <w:iCs/>
        </w:rPr>
      </w:pPr>
      <w:r w:rsidRPr="00443FF5">
        <w:rPr>
          <w:rFonts w:cs="宋体" w:hint="eastAsia"/>
          <w:b/>
          <w:bCs/>
          <w:i/>
          <w:iCs/>
        </w:rPr>
        <w:t>分析：。</w:t>
      </w:r>
    </w:p>
    <w:p w:rsidR="00344CCD" w:rsidRPr="00917E3E" w:rsidRDefault="00344CCD" w:rsidP="000B512F">
      <w:pPr>
        <w:pStyle w:val="a6"/>
        <w:numPr>
          <w:ilvl w:val="0"/>
          <w:numId w:val="15"/>
        </w:numPr>
        <w:ind w:firstLineChars="0"/>
        <w:outlineLvl w:val="1"/>
        <w:rPr>
          <w:b/>
        </w:rPr>
      </w:pPr>
      <w:r w:rsidRPr="00917E3E">
        <w:rPr>
          <w:rFonts w:hint="eastAsia"/>
          <w:b/>
        </w:rPr>
        <w:t>日产有望推出插电式混动车型基于三菱技术</w:t>
      </w:r>
    </w:p>
    <w:p w:rsidR="00344CCD" w:rsidRDefault="00344CCD" w:rsidP="000B512F">
      <w:r>
        <w:rPr>
          <w:rFonts w:hint="eastAsia"/>
        </w:rPr>
        <w:t>目前，据海外媒体最新报道称，日产未来有望推出插电式混动车型，其将基于三菱的混动技术，先期将在欧洲市场面市，而后将会推广至全球市场。</w:t>
      </w:r>
    </w:p>
    <w:p w:rsidR="00344CCD" w:rsidRDefault="00344CCD" w:rsidP="000B512F">
      <w:r>
        <w:rPr>
          <w:rFonts w:hint="eastAsia"/>
        </w:rPr>
        <w:t>我们知道，日产近年来主要是在内燃机、纯电动领域进行深耕，而对插电式混动领域则是“着墨”甚少。然而，三菱则是在大力推进插电式混动技术的研发。鉴于此，日产则有望借助三菱的混动技术，未来或基于欧蓝德</w:t>
      </w:r>
      <w:r>
        <w:rPr>
          <w:rFonts w:hint="eastAsia"/>
        </w:rPr>
        <w:t>PHEV</w:t>
      </w:r>
      <w:r>
        <w:rPr>
          <w:rFonts w:hint="eastAsia"/>
        </w:rPr>
        <w:t>开发出属于日产自家的全新车型，从而将填补燃油车和电动车所留下的空白。</w:t>
      </w:r>
    </w:p>
    <w:p w:rsidR="00344CCD" w:rsidRPr="00917E3E" w:rsidRDefault="00344CCD" w:rsidP="000B512F">
      <w:r>
        <w:rPr>
          <w:rFonts w:hint="eastAsia"/>
        </w:rPr>
        <w:t>此外，据日产欧洲研发中心负责人</w:t>
      </w:r>
      <w:r>
        <w:rPr>
          <w:rFonts w:hint="eastAsia"/>
        </w:rPr>
        <w:t>TakashiShirakawa</w:t>
      </w:r>
      <w:r>
        <w:rPr>
          <w:rFonts w:hint="eastAsia"/>
        </w:rPr>
        <w:t>透露，日产先期将基于三菱成熟的混动技术推出自家的插电式混动车型，其或为一款紧凑级</w:t>
      </w:r>
      <w:r>
        <w:rPr>
          <w:rFonts w:hint="eastAsia"/>
        </w:rPr>
        <w:t>SUV</w:t>
      </w:r>
      <w:r>
        <w:rPr>
          <w:rFonts w:hint="eastAsia"/>
        </w:rPr>
        <w:t>，而后日产还有望推出更小型的微混动车型。看来在未来的插电式混动领域，不管是合资品牌、自主品牌都将会加快在该领域的市场布局。</w:t>
      </w:r>
    </w:p>
    <w:p w:rsidR="00344CCD" w:rsidRDefault="00344CCD" w:rsidP="000B512F">
      <w:pPr>
        <w:rPr>
          <w:rFonts w:cs="宋体"/>
          <w:b/>
          <w:bCs/>
          <w:i/>
          <w:iCs/>
        </w:rPr>
      </w:pPr>
      <w:r w:rsidRPr="004A2F60">
        <w:rPr>
          <w:rFonts w:cs="宋体" w:hint="eastAsia"/>
          <w:b/>
          <w:bCs/>
          <w:i/>
          <w:iCs/>
        </w:rPr>
        <w:t>分析：。</w:t>
      </w:r>
    </w:p>
    <w:p w:rsidR="00344CCD" w:rsidRPr="00F26AE7" w:rsidRDefault="00344CCD" w:rsidP="000B512F">
      <w:pPr>
        <w:pStyle w:val="a6"/>
        <w:numPr>
          <w:ilvl w:val="0"/>
          <w:numId w:val="15"/>
        </w:numPr>
        <w:ind w:firstLineChars="0"/>
        <w:outlineLvl w:val="1"/>
        <w:rPr>
          <w:b/>
        </w:rPr>
      </w:pPr>
      <w:r w:rsidRPr="00F26AE7">
        <w:rPr>
          <w:rFonts w:hint="eastAsia"/>
          <w:b/>
        </w:rPr>
        <w:t>大众进军移动支付领域</w:t>
      </w:r>
      <w:r w:rsidR="00B63D07" w:rsidRPr="00F26AE7">
        <w:rPr>
          <w:rFonts w:hint="eastAsia"/>
          <w:b/>
        </w:rPr>
        <w:t>收购只是开始</w:t>
      </w:r>
    </w:p>
    <w:p w:rsidR="00344CCD" w:rsidRDefault="00344CCD" w:rsidP="00800881">
      <w:r>
        <w:rPr>
          <w:rFonts w:hint="eastAsia"/>
        </w:rPr>
        <w:t>日前，据海外媒体报道，作为大众集团从传统汽车制造业务向移动出行业务拓展的最新举措，大众集团旗下金融公司近日收购了加拿大移动支付软件公司</w:t>
      </w:r>
      <w:r>
        <w:rPr>
          <w:rFonts w:hint="eastAsia"/>
        </w:rPr>
        <w:t>PayByPhone</w:t>
      </w:r>
      <w:r>
        <w:rPr>
          <w:rFonts w:hint="eastAsia"/>
        </w:rPr>
        <w:t>。</w:t>
      </w:r>
      <w:r>
        <w:rPr>
          <w:rFonts w:hint="eastAsia"/>
        </w:rPr>
        <w:t>PayByPhone</w:t>
      </w:r>
      <w:r>
        <w:rPr>
          <w:rFonts w:hint="eastAsia"/>
        </w:rPr>
        <w:t>是一款智能手机</w:t>
      </w:r>
      <w:r>
        <w:rPr>
          <w:rFonts w:hint="eastAsia"/>
        </w:rPr>
        <w:t>APP</w:t>
      </w:r>
      <w:r>
        <w:rPr>
          <w:rFonts w:hint="eastAsia"/>
        </w:rPr>
        <w:t>，车主可以通过其随时随地缴纳停车费。</w:t>
      </w:r>
      <w:r>
        <w:rPr>
          <w:rFonts w:hint="eastAsia"/>
        </w:rPr>
        <w:t>PayByPhone</w:t>
      </w:r>
      <w:r>
        <w:rPr>
          <w:rFonts w:hint="eastAsia"/>
        </w:rPr>
        <w:t>公司成立于</w:t>
      </w:r>
      <w:r>
        <w:rPr>
          <w:rFonts w:hint="eastAsia"/>
        </w:rPr>
        <w:t>2000</w:t>
      </w:r>
      <w:r>
        <w:rPr>
          <w:rFonts w:hint="eastAsia"/>
        </w:rPr>
        <w:t>年，总部位于加拿大温哥华，目前在全球多地提供规模较大的停车服务，尤其是在巴黎、伦敦、波士顿、旧金山和西雅图等城市共拥有</w:t>
      </w:r>
      <w:r>
        <w:rPr>
          <w:rFonts w:hint="eastAsia"/>
        </w:rPr>
        <w:t>26.2</w:t>
      </w:r>
      <w:r>
        <w:rPr>
          <w:rFonts w:hint="eastAsia"/>
        </w:rPr>
        <w:t>万个停车位，值得一提的是，</w:t>
      </w:r>
      <w:r>
        <w:rPr>
          <w:rFonts w:hint="eastAsia"/>
        </w:rPr>
        <w:t>PayByPhone</w:t>
      </w:r>
      <w:r>
        <w:rPr>
          <w:rFonts w:hint="eastAsia"/>
        </w:rPr>
        <w:t>在</w:t>
      </w:r>
      <w:r>
        <w:rPr>
          <w:rFonts w:hint="eastAsia"/>
        </w:rPr>
        <w:t>2016</w:t>
      </w:r>
      <w:r>
        <w:rPr>
          <w:rFonts w:hint="eastAsia"/>
        </w:rPr>
        <w:t>年的交易总额超过了</w:t>
      </w:r>
      <w:r>
        <w:rPr>
          <w:rFonts w:hint="eastAsia"/>
        </w:rPr>
        <w:t>2.5</w:t>
      </w:r>
      <w:r>
        <w:rPr>
          <w:rFonts w:hint="eastAsia"/>
        </w:rPr>
        <w:t>亿美元。</w:t>
      </w:r>
    </w:p>
    <w:p w:rsidR="00344CCD" w:rsidRPr="00D373DB" w:rsidRDefault="00344CCD" w:rsidP="000B512F">
      <w:pPr>
        <w:rPr>
          <w:rFonts w:cs="宋体"/>
          <w:b/>
          <w:bCs/>
          <w:i/>
          <w:iCs/>
        </w:rPr>
      </w:pPr>
      <w:r w:rsidRPr="00443FF5">
        <w:rPr>
          <w:rFonts w:cs="宋体" w:hint="eastAsia"/>
          <w:b/>
          <w:bCs/>
          <w:i/>
          <w:iCs/>
        </w:rPr>
        <w:t>分析：。</w:t>
      </w:r>
    </w:p>
    <w:p w:rsidR="00344CCD" w:rsidRPr="002C50C6" w:rsidRDefault="00344CCD" w:rsidP="000B512F">
      <w:pPr>
        <w:pStyle w:val="a6"/>
        <w:numPr>
          <w:ilvl w:val="0"/>
          <w:numId w:val="15"/>
        </w:numPr>
        <w:ind w:firstLineChars="0"/>
        <w:outlineLvl w:val="1"/>
        <w:rPr>
          <w:b/>
        </w:rPr>
      </w:pPr>
      <w:r w:rsidRPr="002C50C6">
        <w:rPr>
          <w:rFonts w:hint="eastAsia"/>
          <w:b/>
        </w:rPr>
        <w:t>特斯拉超级工厂尚未竣工便要生产</w:t>
      </w:r>
    </w:p>
    <w:p w:rsidR="00344CCD" w:rsidRDefault="00344CCD" w:rsidP="000B512F">
      <w:r>
        <w:t>1</w:t>
      </w:r>
      <w:r>
        <w:rPr>
          <w:rFonts w:hint="eastAsia"/>
        </w:rPr>
        <w:t>月</w:t>
      </w:r>
      <w:r>
        <w:t>6</w:t>
      </w:r>
      <w:r>
        <w:rPr>
          <w:rFonts w:hint="eastAsia"/>
        </w:rPr>
        <w:t>日消息，特斯拉超级工厂近日生产出首批量产电池，将为特斯拉储能产品供给电能，在</w:t>
      </w:r>
      <w:r>
        <w:t>Model3</w:t>
      </w:r>
      <w:r>
        <w:rPr>
          <w:rFonts w:hint="eastAsia"/>
        </w:rPr>
        <w:t>系列当中使用。目前该超级工厂只有不到三分之一的建设已经完成，到</w:t>
      </w:r>
      <w:r>
        <w:t>2018</w:t>
      </w:r>
      <w:r>
        <w:rPr>
          <w:rFonts w:hint="eastAsia"/>
        </w:rPr>
        <w:t>年将总共雇佣</w:t>
      </w:r>
      <w:r>
        <w:t>6,500</w:t>
      </w:r>
      <w:r>
        <w:rPr>
          <w:rFonts w:hint="eastAsia"/>
        </w:rPr>
        <w:t>名当地全职员工，锂电池产量将超目前世界产量的两倍。</w:t>
      </w:r>
    </w:p>
    <w:p w:rsidR="00344CCD" w:rsidRDefault="00344CCD" w:rsidP="000B512F">
      <w:pPr>
        <w:rPr>
          <w:rFonts w:cs="宋体"/>
          <w:b/>
          <w:bCs/>
          <w:i/>
          <w:iCs/>
        </w:rPr>
      </w:pPr>
      <w:r w:rsidRPr="004A2F60">
        <w:rPr>
          <w:rFonts w:cs="宋体" w:hint="eastAsia"/>
          <w:b/>
          <w:bCs/>
          <w:i/>
          <w:iCs/>
        </w:rPr>
        <w:t>分析：。</w:t>
      </w:r>
    </w:p>
    <w:p w:rsidR="00344CCD" w:rsidRPr="00BA4D4E" w:rsidRDefault="00344CCD" w:rsidP="000B512F">
      <w:pPr>
        <w:pStyle w:val="a6"/>
        <w:numPr>
          <w:ilvl w:val="0"/>
          <w:numId w:val="15"/>
        </w:numPr>
        <w:ind w:firstLineChars="0"/>
        <w:outlineLvl w:val="1"/>
        <w:rPr>
          <w:b/>
        </w:rPr>
      </w:pPr>
      <w:r w:rsidRPr="00BA4D4E">
        <w:rPr>
          <w:rFonts w:hint="eastAsia"/>
          <w:b/>
        </w:rPr>
        <w:t>现代</w:t>
      </w:r>
      <w:r w:rsidRPr="00BA4D4E">
        <w:rPr>
          <w:rFonts w:hint="eastAsia"/>
          <w:b/>
        </w:rPr>
        <w:t>2017</w:t>
      </w:r>
      <w:r w:rsidRPr="00BA4D4E">
        <w:rPr>
          <w:rFonts w:hint="eastAsia"/>
          <w:b/>
        </w:rPr>
        <w:t>年销量预期微增</w:t>
      </w:r>
      <w:r w:rsidRPr="00BA4D4E">
        <w:rPr>
          <w:rFonts w:hint="eastAsia"/>
          <w:b/>
        </w:rPr>
        <w:t>4.7%</w:t>
      </w:r>
      <w:r w:rsidRPr="00BA4D4E">
        <w:rPr>
          <w:rFonts w:hint="eastAsia"/>
          <w:b/>
        </w:rPr>
        <w:t>在华产能提升</w:t>
      </w:r>
    </w:p>
    <w:p w:rsidR="00344CCD" w:rsidRDefault="00344CCD" w:rsidP="00800881">
      <w:r>
        <w:rPr>
          <w:rFonts w:hint="eastAsia"/>
        </w:rPr>
        <w:t>据现代汽车预计，旗下现代和起亚两大品牌的</w:t>
      </w:r>
      <w:r>
        <w:rPr>
          <w:rFonts w:hint="eastAsia"/>
        </w:rPr>
        <w:t>2017</w:t>
      </w:r>
      <w:r>
        <w:rPr>
          <w:rFonts w:hint="eastAsia"/>
        </w:rPr>
        <w:t>年全球销量增幅将达</w:t>
      </w:r>
      <w:r>
        <w:rPr>
          <w:rFonts w:hint="eastAsia"/>
        </w:rPr>
        <w:t>4.7%</w:t>
      </w:r>
      <w:r>
        <w:rPr>
          <w:rFonts w:hint="eastAsia"/>
        </w:rPr>
        <w:t>。目前，由于全球经济存在不确定性，其欲借助发布新车型和提升产能，以应对越发激烈的市场竞争。</w:t>
      </w:r>
    </w:p>
    <w:p w:rsidR="00344CCD" w:rsidRDefault="00344CCD" w:rsidP="000B512F">
      <w:r>
        <w:rPr>
          <w:rFonts w:hint="eastAsia"/>
        </w:rPr>
        <w:t>按销量划分，现代将中国视为其最大的市场，旗下</w:t>
      </w:r>
      <w:r>
        <w:rPr>
          <w:rFonts w:hint="eastAsia"/>
        </w:rPr>
        <w:t>4</w:t>
      </w:r>
      <w:r>
        <w:rPr>
          <w:rFonts w:hint="eastAsia"/>
        </w:rPr>
        <w:t>家在华工厂已开始生产新款小型轿车</w:t>
      </w:r>
      <w:r>
        <w:rPr>
          <w:rFonts w:hint="eastAsia"/>
        </w:rPr>
        <w:t>VernaYuena</w:t>
      </w:r>
      <w:r>
        <w:rPr>
          <w:rFonts w:hint="eastAsia"/>
        </w:rPr>
        <w:t>。而现代旗下位于河北省沧州市的工厂，其</w:t>
      </w:r>
      <w:r>
        <w:rPr>
          <w:rFonts w:hint="eastAsia"/>
        </w:rPr>
        <w:t>2017</w:t>
      </w:r>
      <w:r>
        <w:rPr>
          <w:rFonts w:hint="eastAsia"/>
        </w:rPr>
        <w:t>年的年产量将达到</w:t>
      </w:r>
      <w:r>
        <w:rPr>
          <w:rFonts w:hint="eastAsia"/>
        </w:rPr>
        <w:t>20</w:t>
      </w:r>
      <w:r>
        <w:rPr>
          <w:rFonts w:hint="eastAsia"/>
        </w:rPr>
        <w:t>万辆，预计</w:t>
      </w:r>
      <w:r>
        <w:rPr>
          <w:rFonts w:hint="eastAsia"/>
        </w:rPr>
        <w:t>2018</w:t>
      </w:r>
      <w:r>
        <w:rPr>
          <w:rFonts w:hint="eastAsia"/>
        </w:rPr>
        <w:t>年其年产量将进一步增至</w:t>
      </w:r>
      <w:r>
        <w:rPr>
          <w:rFonts w:hint="eastAsia"/>
        </w:rPr>
        <w:t>30</w:t>
      </w:r>
      <w:r>
        <w:rPr>
          <w:rFonts w:hint="eastAsia"/>
        </w:rPr>
        <w:t>万辆。今年，现代旗下在重庆的第五家工厂也将完工。</w:t>
      </w:r>
    </w:p>
    <w:p w:rsidR="00344CCD" w:rsidRDefault="00344CCD" w:rsidP="000B512F">
      <w:r>
        <w:rPr>
          <w:rFonts w:hint="eastAsia"/>
        </w:rPr>
        <w:t>美国油价相对低廉，促使消费者更青睐卡车和</w:t>
      </w:r>
      <w:r>
        <w:rPr>
          <w:rFonts w:hint="eastAsia"/>
        </w:rPr>
        <w:t>SUV</w:t>
      </w:r>
      <w:r>
        <w:rPr>
          <w:rFonts w:hint="eastAsia"/>
        </w:rPr>
        <w:t>，这一转变使现代大受打击，因为其产品线的重心放到了轿车上。截止至去年</w:t>
      </w:r>
      <w:r>
        <w:rPr>
          <w:rFonts w:hint="eastAsia"/>
        </w:rPr>
        <w:t>11</w:t>
      </w:r>
      <w:r>
        <w:rPr>
          <w:rFonts w:hint="eastAsia"/>
        </w:rPr>
        <w:t>月，其在美销量增幅为</w:t>
      </w:r>
      <w:r>
        <w:rPr>
          <w:rFonts w:hint="eastAsia"/>
        </w:rPr>
        <w:t>2%</w:t>
      </w:r>
      <w:r>
        <w:rPr>
          <w:rFonts w:hint="eastAsia"/>
        </w:rPr>
        <w:t>，较去年初的增幅</w:t>
      </w:r>
      <w:r>
        <w:rPr>
          <w:rFonts w:hint="eastAsia"/>
        </w:rPr>
        <w:t>5.6%</w:t>
      </w:r>
      <w:r>
        <w:rPr>
          <w:rFonts w:hint="eastAsia"/>
        </w:rPr>
        <w:t>有所放缓。</w:t>
      </w:r>
    </w:p>
    <w:p w:rsidR="00344CCD" w:rsidRDefault="00344CCD" w:rsidP="000B512F">
      <w:r>
        <w:rPr>
          <w:rFonts w:hint="eastAsia"/>
        </w:rPr>
        <w:t>现代还将在本周于拉斯维加斯举办的</w:t>
      </w:r>
      <w:r>
        <w:rPr>
          <w:rFonts w:hint="eastAsia"/>
        </w:rPr>
        <w:t>CES</w:t>
      </w:r>
      <w:r>
        <w:rPr>
          <w:rFonts w:hint="eastAsia"/>
        </w:rPr>
        <w:t>技术博览会上展出一款概念车</w:t>
      </w:r>
      <w:r>
        <w:rPr>
          <w:rFonts w:hint="eastAsia"/>
        </w:rPr>
        <w:t>Ioniq</w:t>
      </w:r>
      <w:r>
        <w:rPr>
          <w:rFonts w:hint="eastAsia"/>
        </w:rPr>
        <w:t>，论证其自动驾驶技术，公司旨在</w:t>
      </w:r>
      <w:r>
        <w:rPr>
          <w:rFonts w:hint="eastAsia"/>
        </w:rPr>
        <w:t>2030</w:t>
      </w:r>
      <w:r>
        <w:rPr>
          <w:rFonts w:hint="eastAsia"/>
        </w:rPr>
        <w:t>年打造全自动驾驶车辆。</w:t>
      </w:r>
    </w:p>
    <w:p w:rsidR="00344CCD" w:rsidRPr="00D373DB" w:rsidRDefault="00344CCD" w:rsidP="000B512F">
      <w:pPr>
        <w:rPr>
          <w:rFonts w:cs="宋体"/>
          <w:b/>
          <w:bCs/>
          <w:i/>
          <w:iCs/>
        </w:rPr>
      </w:pPr>
      <w:r w:rsidRPr="00443FF5">
        <w:rPr>
          <w:rFonts w:cs="宋体" w:hint="eastAsia"/>
          <w:b/>
          <w:bCs/>
          <w:i/>
          <w:iCs/>
        </w:rPr>
        <w:t>分析：。</w:t>
      </w:r>
    </w:p>
    <w:p w:rsidR="00344CCD" w:rsidRPr="00917E3E" w:rsidRDefault="00344CCD" w:rsidP="000B512F">
      <w:pPr>
        <w:pStyle w:val="a6"/>
        <w:numPr>
          <w:ilvl w:val="0"/>
          <w:numId w:val="15"/>
        </w:numPr>
        <w:ind w:firstLineChars="0"/>
        <w:outlineLvl w:val="1"/>
        <w:rPr>
          <w:b/>
        </w:rPr>
      </w:pPr>
      <w:r w:rsidRPr="00917E3E">
        <w:rPr>
          <w:rFonts w:hint="eastAsia"/>
          <w:b/>
        </w:rPr>
        <w:t>法国汽车销量两年连涨</w:t>
      </w:r>
      <w:r w:rsidRPr="00917E3E">
        <w:rPr>
          <w:rFonts w:hint="eastAsia"/>
          <w:b/>
        </w:rPr>
        <w:t>2016</w:t>
      </w:r>
      <w:r w:rsidRPr="00917E3E">
        <w:rPr>
          <w:rFonts w:hint="eastAsia"/>
          <w:b/>
        </w:rPr>
        <w:t>年增长</w:t>
      </w:r>
      <w:r w:rsidRPr="00917E3E">
        <w:rPr>
          <w:rFonts w:hint="eastAsia"/>
          <w:b/>
        </w:rPr>
        <w:t>5.6%</w:t>
      </w:r>
    </w:p>
    <w:p w:rsidR="00344CCD" w:rsidRDefault="00344CCD" w:rsidP="000B512F">
      <w:r>
        <w:rPr>
          <w:rFonts w:hint="eastAsia"/>
        </w:rPr>
        <w:t>2016</w:t>
      </w:r>
      <w:r>
        <w:rPr>
          <w:rFonts w:hint="eastAsia"/>
        </w:rPr>
        <w:t>年，法国乘用车销量达</w:t>
      </w:r>
      <w:r>
        <w:rPr>
          <w:rFonts w:hint="eastAsia"/>
        </w:rPr>
        <w:t>2,015,186</w:t>
      </w:r>
      <w:r>
        <w:rPr>
          <w:rFonts w:hint="eastAsia"/>
        </w:rPr>
        <w:t>辆，较</w:t>
      </w:r>
      <w:r>
        <w:rPr>
          <w:rFonts w:hint="eastAsia"/>
        </w:rPr>
        <w:t>2015</w:t>
      </w:r>
      <w:r>
        <w:rPr>
          <w:rFonts w:hint="eastAsia"/>
        </w:rPr>
        <w:t>年同比增长了</w:t>
      </w:r>
      <w:r>
        <w:rPr>
          <w:rFonts w:hint="eastAsia"/>
        </w:rPr>
        <w:t>5.1%</w:t>
      </w:r>
      <w:r>
        <w:rPr>
          <w:rFonts w:hint="eastAsia"/>
        </w:rPr>
        <w:t>。</w:t>
      </w:r>
      <w:r>
        <w:rPr>
          <w:rFonts w:hint="eastAsia"/>
        </w:rPr>
        <w:t>2016</w:t>
      </w:r>
      <w:r>
        <w:rPr>
          <w:rFonts w:hint="eastAsia"/>
        </w:rPr>
        <w:t>年，除福特（</w:t>
      </w:r>
      <w:r>
        <w:rPr>
          <w:rFonts w:hint="eastAsia"/>
        </w:rPr>
        <w:t>-1.9%</w:t>
      </w:r>
      <w:r>
        <w:rPr>
          <w:rFonts w:hint="eastAsia"/>
        </w:rPr>
        <w:t>），日产（</w:t>
      </w:r>
      <w:r>
        <w:rPr>
          <w:rFonts w:hint="eastAsia"/>
        </w:rPr>
        <w:t>-3.8%</w:t>
      </w:r>
      <w:r>
        <w:rPr>
          <w:rFonts w:hint="eastAsia"/>
        </w:rPr>
        <w:t>），</w:t>
      </w:r>
      <w:r>
        <w:rPr>
          <w:rFonts w:hint="eastAsia"/>
        </w:rPr>
        <w:t>PSA</w:t>
      </w:r>
      <w:r>
        <w:rPr>
          <w:rFonts w:hint="eastAsia"/>
        </w:rPr>
        <w:t>（</w:t>
      </w:r>
      <w:r>
        <w:rPr>
          <w:rFonts w:hint="eastAsia"/>
        </w:rPr>
        <w:t>0%</w:t>
      </w:r>
      <w:r>
        <w:rPr>
          <w:rFonts w:hint="eastAsia"/>
        </w:rPr>
        <w:t>）外，其他在法车企销量均实现了增长。</w:t>
      </w:r>
      <w:r>
        <w:rPr>
          <w:rFonts w:hint="eastAsia"/>
        </w:rPr>
        <w:t>2015</w:t>
      </w:r>
      <w:r>
        <w:rPr>
          <w:rFonts w:hint="eastAsia"/>
        </w:rPr>
        <w:t>年，法国车市开始恢复，较</w:t>
      </w:r>
      <w:r>
        <w:rPr>
          <w:rFonts w:hint="eastAsia"/>
        </w:rPr>
        <w:t>2014</w:t>
      </w:r>
      <w:r>
        <w:rPr>
          <w:rFonts w:hint="eastAsia"/>
        </w:rPr>
        <w:t>年同比上涨</w:t>
      </w:r>
      <w:r>
        <w:rPr>
          <w:rFonts w:hint="eastAsia"/>
        </w:rPr>
        <w:t>6.8%</w:t>
      </w:r>
      <w:r>
        <w:rPr>
          <w:rFonts w:hint="eastAsia"/>
        </w:rPr>
        <w:t>。在此之前，法国车市连续四年下滑，至</w:t>
      </w:r>
      <w:r>
        <w:rPr>
          <w:rFonts w:hint="eastAsia"/>
        </w:rPr>
        <w:t>2014</w:t>
      </w:r>
      <w:r>
        <w:rPr>
          <w:rFonts w:hint="eastAsia"/>
        </w:rPr>
        <w:t>年持平。</w:t>
      </w:r>
      <w:r>
        <w:rPr>
          <w:rFonts w:hint="eastAsia"/>
        </w:rPr>
        <w:t>12</w:t>
      </w:r>
      <w:r>
        <w:rPr>
          <w:rFonts w:hint="eastAsia"/>
        </w:rPr>
        <w:t>月，法国轻型商用车销量同比上涨</w:t>
      </w:r>
      <w:r>
        <w:rPr>
          <w:rFonts w:hint="eastAsia"/>
        </w:rPr>
        <w:t>3.2%</w:t>
      </w:r>
      <w:r>
        <w:rPr>
          <w:rFonts w:hint="eastAsia"/>
        </w:rPr>
        <w:t>，</w:t>
      </w:r>
      <w:r>
        <w:rPr>
          <w:rFonts w:hint="eastAsia"/>
        </w:rPr>
        <w:t>2016</w:t>
      </w:r>
      <w:r>
        <w:rPr>
          <w:rFonts w:hint="eastAsia"/>
        </w:rPr>
        <w:t>年全年销量同比上涨</w:t>
      </w:r>
      <w:r>
        <w:rPr>
          <w:rFonts w:hint="eastAsia"/>
        </w:rPr>
        <w:t>8.1%</w:t>
      </w:r>
      <w:r>
        <w:rPr>
          <w:rFonts w:hint="eastAsia"/>
        </w:rPr>
        <w:t>。</w:t>
      </w:r>
      <w:r>
        <w:rPr>
          <w:rFonts w:hint="eastAsia"/>
        </w:rPr>
        <w:t>2016</w:t>
      </w:r>
      <w:r>
        <w:rPr>
          <w:rFonts w:hint="eastAsia"/>
        </w:rPr>
        <w:t>年法国轻型车销量（包括乘用车和轻型商用车）同比上涨</w:t>
      </w:r>
      <w:r>
        <w:rPr>
          <w:rFonts w:hint="eastAsia"/>
        </w:rPr>
        <w:t>5.6%</w:t>
      </w:r>
      <w:r>
        <w:rPr>
          <w:rFonts w:hint="eastAsia"/>
        </w:rPr>
        <w:t>至</w:t>
      </w:r>
      <w:r>
        <w:rPr>
          <w:rFonts w:hint="eastAsia"/>
        </w:rPr>
        <w:t>2,425,283</w:t>
      </w:r>
      <w:r>
        <w:rPr>
          <w:rFonts w:hint="eastAsia"/>
        </w:rPr>
        <w:t>辆。</w:t>
      </w:r>
    </w:p>
    <w:p w:rsidR="00344CCD" w:rsidRDefault="00344CCD" w:rsidP="000B512F">
      <w:pPr>
        <w:rPr>
          <w:rFonts w:cs="宋体"/>
          <w:b/>
          <w:bCs/>
          <w:i/>
          <w:iCs/>
        </w:rPr>
      </w:pPr>
      <w:r w:rsidRPr="004A2F60">
        <w:rPr>
          <w:rFonts w:cs="宋体" w:hint="eastAsia"/>
          <w:b/>
          <w:bCs/>
          <w:i/>
          <w:iCs/>
        </w:rPr>
        <w:t>分析：。</w:t>
      </w:r>
    </w:p>
    <w:p w:rsidR="00344CCD" w:rsidRPr="00BA4D4E" w:rsidRDefault="00344CCD" w:rsidP="000B512F">
      <w:pPr>
        <w:pStyle w:val="a6"/>
        <w:numPr>
          <w:ilvl w:val="0"/>
          <w:numId w:val="15"/>
        </w:numPr>
        <w:ind w:firstLineChars="0"/>
        <w:outlineLvl w:val="1"/>
        <w:rPr>
          <w:b/>
        </w:rPr>
      </w:pPr>
      <w:r w:rsidRPr="00BA4D4E">
        <w:rPr>
          <w:rFonts w:hint="eastAsia"/>
          <w:b/>
        </w:rPr>
        <w:t>西班牙</w:t>
      </w:r>
      <w:r w:rsidRPr="00BA4D4E">
        <w:rPr>
          <w:rFonts w:hint="eastAsia"/>
          <w:b/>
        </w:rPr>
        <w:t>2016</w:t>
      </w:r>
      <w:r w:rsidRPr="00BA4D4E">
        <w:rPr>
          <w:rFonts w:hint="eastAsia"/>
          <w:b/>
        </w:rPr>
        <w:t>年汽车销量涨</w:t>
      </w:r>
      <w:r w:rsidRPr="00BA4D4E">
        <w:rPr>
          <w:rFonts w:hint="eastAsia"/>
          <w:b/>
        </w:rPr>
        <w:t>10.9%</w:t>
      </w:r>
      <w:r w:rsidRPr="00BA4D4E">
        <w:rPr>
          <w:rFonts w:hint="eastAsia"/>
          <w:b/>
        </w:rPr>
        <w:t>旅游促增长</w:t>
      </w:r>
    </w:p>
    <w:p w:rsidR="00344CCD" w:rsidRDefault="00344CCD" w:rsidP="000B512F">
      <w:r>
        <w:rPr>
          <w:rFonts w:hint="eastAsia"/>
        </w:rPr>
        <w:t>2016</w:t>
      </w:r>
      <w:r>
        <w:rPr>
          <w:rFonts w:hint="eastAsia"/>
        </w:rPr>
        <w:t>年全年，西班牙新车销量较</w:t>
      </w:r>
      <w:r>
        <w:rPr>
          <w:rFonts w:hint="eastAsia"/>
        </w:rPr>
        <w:t>2015</w:t>
      </w:r>
      <w:r>
        <w:rPr>
          <w:rFonts w:hint="eastAsia"/>
        </w:rPr>
        <w:t>年同比上涨了</w:t>
      </w:r>
      <w:r>
        <w:rPr>
          <w:rFonts w:hint="eastAsia"/>
        </w:rPr>
        <w:t>10.9%</w:t>
      </w:r>
      <w:r>
        <w:rPr>
          <w:rFonts w:hint="eastAsia"/>
        </w:rPr>
        <w:t>至</w:t>
      </w:r>
      <w:r>
        <w:rPr>
          <w:rFonts w:hint="eastAsia"/>
        </w:rPr>
        <w:t>1,147,007</w:t>
      </w:r>
      <w:r>
        <w:rPr>
          <w:rFonts w:hint="eastAsia"/>
        </w:rPr>
        <w:t>辆。公司购车以及旅游业发展引发租车需求增大是</w:t>
      </w:r>
      <w:r>
        <w:rPr>
          <w:rFonts w:hint="eastAsia"/>
        </w:rPr>
        <w:t>2016</w:t>
      </w:r>
      <w:r>
        <w:rPr>
          <w:rFonts w:hint="eastAsia"/>
        </w:rPr>
        <w:t>年西班牙汽车销量取得明显增幅的重要因素。按品牌分，</w:t>
      </w:r>
      <w:r>
        <w:rPr>
          <w:rFonts w:hint="eastAsia"/>
        </w:rPr>
        <w:t>2016</w:t>
      </w:r>
      <w:r>
        <w:rPr>
          <w:rFonts w:hint="eastAsia"/>
        </w:rPr>
        <w:t>年，雷诺在西班牙累计销量</w:t>
      </w:r>
      <w:r>
        <w:rPr>
          <w:rFonts w:hint="eastAsia"/>
        </w:rPr>
        <w:t>90,503</w:t>
      </w:r>
      <w:r>
        <w:rPr>
          <w:rFonts w:hint="eastAsia"/>
        </w:rPr>
        <w:t>辆，占据第一位。欧宝以</w:t>
      </w:r>
      <w:r>
        <w:rPr>
          <w:rFonts w:hint="eastAsia"/>
        </w:rPr>
        <w:t>89,383</w:t>
      </w:r>
      <w:r>
        <w:rPr>
          <w:rFonts w:hint="eastAsia"/>
        </w:rPr>
        <w:t>辆紧随其后，第三名为大众，总计</w:t>
      </w:r>
      <w:r>
        <w:rPr>
          <w:rFonts w:hint="eastAsia"/>
        </w:rPr>
        <w:t>89,012</w:t>
      </w:r>
      <w:r>
        <w:rPr>
          <w:rFonts w:hint="eastAsia"/>
        </w:rPr>
        <w:t>辆，前三名差距十分微小。</w:t>
      </w:r>
    </w:p>
    <w:p w:rsidR="00344CCD" w:rsidRPr="00D373DB" w:rsidRDefault="00344CCD" w:rsidP="000B512F">
      <w:pPr>
        <w:rPr>
          <w:rFonts w:cs="宋体"/>
          <w:b/>
          <w:bCs/>
          <w:i/>
          <w:iCs/>
        </w:rPr>
      </w:pPr>
      <w:r w:rsidRPr="00443FF5">
        <w:rPr>
          <w:rFonts w:cs="宋体" w:hint="eastAsia"/>
          <w:b/>
          <w:bCs/>
          <w:i/>
          <w:iCs/>
        </w:rPr>
        <w:t>分析：。</w:t>
      </w:r>
    </w:p>
    <w:sectPr w:rsidR="00344CCD" w:rsidRPr="00D373D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A529D" w:rsidRDefault="004A529D" w:rsidP="000B512F">
      <w:r>
        <w:separator/>
      </w:r>
    </w:p>
  </w:endnote>
  <w:endnote w:type="continuationSeparator" w:id="0">
    <w:p w:rsidR="004A529D" w:rsidRDefault="004A529D" w:rsidP="000B51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A529D" w:rsidRDefault="004A529D" w:rsidP="000B512F">
      <w:r>
        <w:separator/>
      </w:r>
    </w:p>
  </w:footnote>
  <w:footnote w:type="continuationSeparator" w:id="0">
    <w:p w:rsidR="004A529D" w:rsidRDefault="004A529D" w:rsidP="000B512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78908F7"/>
    <w:multiLevelType w:val="hybridMultilevel"/>
    <w:tmpl w:val="D3B44F8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5794E7AB"/>
    <w:multiLevelType w:val="singleLevel"/>
    <w:tmpl w:val="5794E7AB"/>
    <w:lvl w:ilvl="0">
      <w:start w:val="1"/>
      <w:numFmt w:val="decimal"/>
      <w:lvlText w:val="%1."/>
      <w:lvlJc w:val="left"/>
      <w:pPr>
        <w:ind w:left="420" w:hanging="420"/>
      </w:pPr>
      <w:rPr>
        <w:rFonts w:hint="default"/>
      </w:rPr>
    </w:lvl>
  </w:abstractNum>
  <w:abstractNum w:abstractNumId="25">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26">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27">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28">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29">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1">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5D8A4901"/>
    <w:multiLevelType w:val="singleLevel"/>
    <w:tmpl w:val="57CC5A31"/>
    <w:lvl w:ilvl="0">
      <w:start w:val="1"/>
      <w:numFmt w:val="decimal"/>
      <w:lvlText w:val="%1."/>
      <w:lvlJc w:val="left"/>
      <w:pPr>
        <w:tabs>
          <w:tab w:val="left" w:pos="425"/>
        </w:tabs>
        <w:ind w:left="425" w:hanging="425"/>
      </w:pPr>
      <w:rPr>
        <w:rFonts w:hint="default"/>
      </w:rPr>
    </w:lvl>
  </w:abstractNum>
  <w:abstractNum w:abstractNumId="33">
    <w:nsid w:val="5F410542"/>
    <w:multiLevelType w:val="hybridMultilevel"/>
    <w:tmpl w:val="2E20DC1C"/>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4"/>
  </w:num>
  <w:num w:numId="3">
    <w:abstractNumId w:val="25"/>
  </w:num>
  <w:num w:numId="4">
    <w:abstractNumId w:val="26"/>
  </w:num>
  <w:num w:numId="5">
    <w:abstractNumId w:val="27"/>
  </w:num>
  <w:num w:numId="6">
    <w:abstractNumId w:val="28"/>
  </w:num>
  <w:num w:numId="7">
    <w:abstractNumId w:val="29"/>
  </w:num>
  <w:num w:numId="8">
    <w:abstractNumId w:val="30"/>
  </w:num>
  <w:num w:numId="9">
    <w:abstractNumId w:val="14"/>
  </w:num>
  <w:num w:numId="10">
    <w:abstractNumId w:val="33"/>
  </w:num>
  <w:num w:numId="11">
    <w:abstractNumId w:val="35"/>
  </w:num>
  <w:num w:numId="12">
    <w:abstractNumId w:val="1"/>
  </w:num>
  <w:num w:numId="13">
    <w:abstractNumId w:val="10"/>
  </w:num>
  <w:num w:numId="14">
    <w:abstractNumId w:val="13"/>
  </w:num>
  <w:num w:numId="15">
    <w:abstractNumId w:val="31"/>
  </w:num>
  <w:num w:numId="16">
    <w:abstractNumId w:val="11"/>
  </w:num>
  <w:num w:numId="17">
    <w:abstractNumId w:val="22"/>
  </w:num>
  <w:num w:numId="18">
    <w:abstractNumId w:val="2"/>
  </w:num>
  <w:num w:numId="19">
    <w:abstractNumId w:val="19"/>
  </w:num>
  <w:num w:numId="20">
    <w:abstractNumId w:val="18"/>
  </w:num>
  <w:num w:numId="21">
    <w:abstractNumId w:val="6"/>
  </w:num>
  <w:num w:numId="22">
    <w:abstractNumId w:val="5"/>
  </w:num>
  <w:num w:numId="23">
    <w:abstractNumId w:val="20"/>
  </w:num>
  <w:num w:numId="24">
    <w:abstractNumId w:val="9"/>
  </w:num>
  <w:num w:numId="25">
    <w:abstractNumId w:val="12"/>
  </w:num>
  <w:num w:numId="26">
    <w:abstractNumId w:val="36"/>
  </w:num>
  <w:num w:numId="27">
    <w:abstractNumId w:val="4"/>
  </w:num>
  <w:num w:numId="28">
    <w:abstractNumId w:val="16"/>
  </w:num>
  <w:num w:numId="29">
    <w:abstractNumId w:val="17"/>
  </w:num>
  <w:num w:numId="30">
    <w:abstractNumId w:val="7"/>
  </w:num>
  <w:num w:numId="31">
    <w:abstractNumId w:val="0"/>
  </w:num>
  <w:num w:numId="32">
    <w:abstractNumId w:val="8"/>
  </w:num>
  <w:num w:numId="33">
    <w:abstractNumId w:val="23"/>
  </w:num>
  <w:num w:numId="34">
    <w:abstractNumId w:val="15"/>
  </w:num>
  <w:num w:numId="35">
    <w:abstractNumId w:val="37"/>
  </w:num>
  <w:num w:numId="36">
    <w:abstractNumId w:val="21"/>
  </w:num>
  <w:num w:numId="37">
    <w:abstractNumId w:val="34"/>
  </w:num>
  <w:num w:numId="38">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6EB3"/>
    <w:rsid w:val="00087AEE"/>
    <w:rsid w:val="000B512F"/>
    <w:rsid w:val="000E0515"/>
    <w:rsid w:val="001D3E51"/>
    <w:rsid w:val="00262E6C"/>
    <w:rsid w:val="003337F5"/>
    <w:rsid w:val="00344CCD"/>
    <w:rsid w:val="00385671"/>
    <w:rsid w:val="003C10A8"/>
    <w:rsid w:val="003D1504"/>
    <w:rsid w:val="003D6E3A"/>
    <w:rsid w:val="003F45E2"/>
    <w:rsid w:val="004761AC"/>
    <w:rsid w:val="004A529D"/>
    <w:rsid w:val="005E3DBD"/>
    <w:rsid w:val="006962E5"/>
    <w:rsid w:val="006E307A"/>
    <w:rsid w:val="00766A62"/>
    <w:rsid w:val="007837F1"/>
    <w:rsid w:val="007B616E"/>
    <w:rsid w:val="00800881"/>
    <w:rsid w:val="008214DA"/>
    <w:rsid w:val="00854B4F"/>
    <w:rsid w:val="00996763"/>
    <w:rsid w:val="00A1472B"/>
    <w:rsid w:val="00AD303A"/>
    <w:rsid w:val="00B63D07"/>
    <w:rsid w:val="00BB6F37"/>
    <w:rsid w:val="00CC6EB3"/>
    <w:rsid w:val="00D26469"/>
    <w:rsid w:val="00D3255B"/>
    <w:rsid w:val="00D326C6"/>
    <w:rsid w:val="00D62EE5"/>
    <w:rsid w:val="00DD1982"/>
    <w:rsid w:val="00DE3A22"/>
    <w:rsid w:val="00DE3C4A"/>
    <w:rsid w:val="00E15C82"/>
    <w:rsid w:val="00E428F1"/>
    <w:rsid w:val="00E63231"/>
    <w:rsid w:val="00EE2C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B914D2A-1C6C-4EB9-AFA2-CBF8464393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512F"/>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0B512F"/>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0B512F"/>
    <w:rPr>
      <w:sz w:val="18"/>
      <w:szCs w:val="18"/>
    </w:rPr>
  </w:style>
  <w:style w:type="paragraph" w:styleId="a4">
    <w:name w:val="footer"/>
    <w:basedOn w:val="a"/>
    <w:link w:val="Char0"/>
    <w:unhideWhenUsed/>
    <w:rsid w:val="000B512F"/>
    <w:pPr>
      <w:tabs>
        <w:tab w:val="center" w:pos="4153"/>
        <w:tab w:val="right" w:pos="8306"/>
      </w:tabs>
      <w:snapToGrid w:val="0"/>
      <w:jc w:val="left"/>
    </w:pPr>
    <w:rPr>
      <w:sz w:val="18"/>
      <w:szCs w:val="18"/>
    </w:rPr>
  </w:style>
  <w:style w:type="character" w:customStyle="1" w:styleId="Char0">
    <w:name w:val="页脚 Char"/>
    <w:basedOn w:val="a0"/>
    <w:link w:val="a4"/>
    <w:rsid w:val="000B512F"/>
    <w:rPr>
      <w:sz w:val="18"/>
      <w:szCs w:val="18"/>
    </w:rPr>
  </w:style>
  <w:style w:type="character" w:styleId="a5">
    <w:name w:val="Strong"/>
    <w:basedOn w:val="a0"/>
    <w:qFormat/>
    <w:rsid w:val="000B512F"/>
    <w:rPr>
      <w:b/>
    </w:rPr>
  </w:style>
  <w:style w:type="paragraph" w:customStyle="1" w:styleId="1">
    <w:name w:val="列出段落1"/>
    <w:basedOn w:val="a"/>
    <w:uiPriority w:val="99"/>
    <w:qFormat/>
    <w:rsid w:val="000B512F"/>
    <w:pPr>
      <w:ind w:firstLineChars="200" w:firstLine="420"/>
    </w:pPr>
  </w:style>
  <w:style w:type="paragraph" w:styleId="a6">
    <w:name w:val="List Paragraph"/>
    <w:basedOn w:val="a"/>
    <w:uiPriority w:val="34"/>
    <w:qFormat/>
    <w:rsid w:val="000B512F"/>
    <w:pPr>
      <w:ind w:firstLineChars="200" w:firstLine="420"/>
    </w:pPr>
  </w:style>
  <w:style w:type="paragraph" w:styleId="a7">
    <w:name w:val="Balloon Text"/>
    <w:basedOn w:val="a"/>
    <w:link w:val="Char1"/>
    <w:rsid w:val="000B512F"/>
    <w:rPr>
      <w:sz w:val="18"/>
      <w:szCs w:val="18"/>
    </w:rPr>
  </w:style>
  <w:style w:type="character" w:customStyle="1" w:styleId="Char1">
    <w:name w:val="批注框文本 Char"/>
    <w:basedOn w:val="a0"/>
    <w:link w:val="a7"/>
    <w:rsid w:val="000B512F"/>
    <w:rPr>
      <w:sz w:val="18"/>
      <w:szCs w:val="18"/>
    </w:rPr>
  </w:style>
  <w:style w:type="character" w:customStyle="1" w:styleId="apple-converted-space">
    <w:name w:val="apple-converted-space"/>
    <w:basedOn w:val="a0"/>
    <w:rsid w:val="000B51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21" Type="http://schemas.openxmlformats.org/officeDocument/2006/relationships/image" Target="media/image15.jpeg"/><Relationship Id="rId34" Type="http://schemas.openxmlformats.org/officeDocument/2006/relationships/image" Target="media/image28.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232</TotalTime>
  <Pages>1</Pages>
  <Words>2848</Words>
  <Characters>16235</Characters>
  <Application>Microsoft Office Word</Application>
  <DocSecurity>0</DocSecurity>
  <Lines>135</Lines>
  <Paragraphs>38</Paragraphs>
  <ScaleCrop>false</ScaleCrop>
  <Company>微软中国</Company>
  <LinksUpToDate>false</LinksUpToDate>
  <CharactersWithSpaces>19045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崔东树</cp:lastModifiedBy>
  <cp:revision>25</cp:revision>
  <dcterms:created xsi:type="dcterms:W3CDTF">2017-01-04T07:39:00Z</dcterms:created>
  <dcterms:modified xsi:type="dcterms:W3CDTF">2017-01-09T16:02:00Z</dcterms:modified>
</cp:coreProperties>
</file>