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A5A07" w:rsidRPr="002009FE" w:rsidRDefault="000A5A07" w:rsidP="000A5A07">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sidRPr="002009FE">
        <w:rPr>
          <w:rFonts w:ascii="黑体" w:eastAsia="黑体" w:cs="黑体" w:hint="eastAsia"/>
          <w:sz w:val="24"/>
        </w:rPr>
        <w:t>7年第</w:t>
      </w:r>
      <w:r>
        <w:rPr>
          <w:rFonts w:ascii="黑体" w:eastAsia="黑体" w:cs="黑体" w:hint="eastAsia"/>
          <w:sz w:val="24"/>
        </w:rPr>
        <w:t>15</w:t>
      </w:r>
      <w:r w:rsidRPr="002009FE">
        <w:rPr>
          <w:rFonts w:ascii="黑体" w:eastAsia="黑体" w:cs="黑体" w:hint="eastAsia"/>
          <w:sz w:val="24"/>
        </w:rPr>
        <w:t>期（</w:t>
      </w:r>
      <w:r>
        <w:rPr>
          <w:rFonts w:ascii="黑体" w:eastAsia="黑体" w:cs="黑体" w:hint="eastAsia"/>
          <w:sz w:val="24"/>
        </w:rPr>
        <w:t>4</w:t>
      </w:r>
      <w:r w:rsidRPr="002009FE">
        <w:rPr>
          <w:rFonts w:ascii="黑体" w:eastAsia="黑体" w:cs="黑体" w:hint="eastAsia"/>
          <w:sz w:val="24"/>
        </w:rPr>
        <w:t>月</w:t>
      </w:r>
      <w:r>
        <w:rPr>
          <w:rFonts w:ascii="黑体" w:eastAsia="黑体" w:cs="黑体" w:hint="eastAsia"/>
          <w:sz w:val="24"/>
        </w:rPr>
        <w:t>17</w:t>
      </w:r>
      <w:r w:rsidRPr="002009FE">
        <w:rPr>
          <w:rFonts w:ascii="黑体" w:eastAsia="黑体" w:cs="黑体" w:hint="eastAsia"/>
          <w:sz w:val="24"/>
        </w:rPr>
        <w:t>日</w:t>
      </w:r>
      <w:r w:rsidRPr="002009FE">
        <w:rPr>
          <w:rFonts w:ascii="黑体" w:eastAsia="黑体" w:cs="黑体"/>
          <w:sz w:val="24"/>
        </w:rPr>
        <w:t>-</w:t>
      </w:r>
      <w:r>
        <w:rPr>
          <w:rFonts w:ascii="黑体" w:eastAsia="黑体" w:cs="黑体" w:hint="eastAsia"/>
          <w:sz w:val="24"/>
        </w:rPr>
        <w:t>4</w:t>
      </w:r>
      <w:r w:rsidRPr="002009FE">
        <w:rPr>
          <w:rFonts w:ascii="黑体" w:eastAsia="黑体" w:cs="黑体" w:hint="eastAsia"/>
          <w:sz w:val="24"/>
        </w:rPr>
        <w:t>月</w:t>
      </w:r>
      <w:r>
        <w:rPr>
          <w:rFonts w:ascii="黑体" w:eastAsia="黑体" w:cs="黑体" w:hint="eastAsia"/>
          <w:sz w:val="24"/>
        </w:rPr>
        <w:t>23</w:t>
      </w:r>
      <w:r w:rsidRPr="002009FE">
        <w:rPr>
          <w:rFonts w:ascii="黑体" w:eastAsia="黑体" w:cs="黑体" w:hint="eastAsia"/>
          <w:sz w:val="24"/>
        </w:rPr>
        <w:t>日）</w:t>
      </w:r>
      <w:bookmarkEnd w:id="0"/>
    </w:p>
    <w:p w:rsidR="000A5A07" w:rsidRPr="002009FE" w:rsidRDefault="000A5A07" w:rsidP="000A5A07">
      <w:pPr>
        <w:rPr>
          <w:rFonts w:ascii="黑体" w:eastAsia="黑体" w:cs="Times New Roman"/>
        </w:rPr>
      </w:pPr>
      <w:r w:rsidRPr="002009FE">
        <w:rPr>
          <w:rFonts w:ascii="黑体" w:eastAsia="黑体" w:cs="黑体" w:hint="eastAsia"/>
        </w:rPr>
        <w:t>主要信息源自全国乘联会每日新闻等</w:t>
      </w:r>
    </w:p>
    <w:p w:rsidR="000A5A07" w:rsidRPr="002009FE" w:rsidRDefault="000A5A07" w:rsidP="000A5A07">
      <w:pPr>
        <w:rPr>
          <w:rFonts w:ascii="黑体" w:eastAsia="黑体" w:cs="黑体"/>
        </w:rPr>
      </w:pPr>
      <w:r w:rsidRPr="002009FE">
        <w:rPr>
          <w:rFonts w:ascii="黑体" w:eastAsia="黑体" w:cs="黑体" w:hint="eastAsia"/>
        </w:rPr>
        <w:t>全国乘用车市场信息联席会网站：</w:t>
      </w:r>
      <w:r w:rsidRPr="002009FE">
        <w:rPr>
          <w:rFonts w:ascii="黑体" w:eastAsia="黑体" w:cs="黑体"/>
        </w:rPr>
        <w:t>http://www.cpca1.org/index.asp</w:t>
      </w:r>
    </w:p>
    <w:p w:rsidR="000A5A07" w:rsidRPr="002009FE" w:rsidRDefault="000A5A07" w:rsidP="000A5A07">
      <w:pPr>
        <w:rPr>
          <w:rFonts w:cs="Times New Roman"/>
        </w:rPr>
      </w:pPr>
    </w:p>
    <w:p w:rsidR="000A5A07" w:rsidRPr="002009FE" w:rsidRDefault="000A5A07" w:rsidP="000A5A07">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0A5A07" w:rsidRPr="002009FE" w:rsidRDefault="008F52BA" w:rsidP="000A5A07">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4月车市零售走势不强</w:t>
      </w:r>
    </w:p>
    <w:p w:rsidR="000A5A07" w:rsidRPr="002009FE" w:rsidRDefault="008F52BA" w:rsidP="000A5A07">
      <w:pPr>
        <w:rPr>
          <w:rFonts w:ascii="Calibri" w:eastAsia="宋体" w:hAnsi="Calibri" w:cs="Times New Roman"/>
          <w:szCs w:val="21"/>
        </w:rPr>
      </w:pPr>
      <w:r>
        <w:rPr>
          <w:rFonts w:ascii="Calibri" w:eastAsia="宋体" w:hAnsi="Calibri" w:cs="宋体"/>
          <w:noProof/>
          <w:szCs w:val="21"/>
        </w:rPr>
        <w:drawing>
          <wp:inline distT="0" distB="0" distL="0" distR="0" wp14:anchorId="17BF65A4">
            <wp:extent cx="4389755" cy="269494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389755" cy="2694940"/>
                    </a:xfrm>
                    <a:prstGeom prst="rect">
                      <a:avLst/>
                    </a:prstGeom>
                    <a:noFill/>
                  </pic:spPr>
                </pic:pic>
              </a:graphicData>
            </a:graphic>
          </wp:inline>
        </w:drawing>
      </w:r>
      <w:r w:rsidR="000A5A07" w:rsidRPr="002009FE">
        <w:rPr>
          <w:rFonts w:ascii="Calibri" w:eastAsia="宋体" w:hAnsi="Calibri" w:cs="宋体" w:hint="eastAsia"/>
          <w:szCs w:val="21"/>
        </w:rPr>
        <w:t>。</w:t>
      </w:r>
    </w:p>
    <w:p w:rsidR="000A5A07" w:rsidRDefault="008F52BA" w:rsidP="000A5A07">
      <w:pPr>
        <w:ind w:firstLineChars="135" w:firstLine="283"/>
        <w:rPr>
          <w:rFonts w:ascii="Calibri" w:eastAsia="宋体" w:hAnsi="Calibri" w:cs="Times New Roman"/>
          <w:szCs w:val="21"/>
        </w:rPr>
      </w:pPr>
      <w:r>
        <w:rPr>
          <w:rFonts w:ascii="Calibri" w:eastAsia="宋体" w:hAnsi="Calibri" w:cs="Times New Roman" w:hint="eastAsia"/>
          <w:szCs w:val="21"/>
        </w:rPr>
        <w:t>4</w:t>
      </w:r>
      <w:r>
        <w:rPr>
          <w:rFonts w:ascii="Calibri" w:eastAsia="宋体" w:hAnsi="Calibri" w:cs="Times New Roman" w:hint="eastAsia"/>
          <w:szCs w:val="21"/>
        </w:rPr>
        <w:t>月第一周的车市零售增速</w:t>
      </w:r>
      <w:r>
        <w:rPr>
          <w:rFonts w:ascii="Calibri" w:eastAsia="宋体" w:hAnsi="Calibri" w:cs="Times New Roman" w:hint="eastAsia"/>
          <w:szCs w:val="21"/>
        </w:rPr>
        <w:t>-</w:t>
      </w:r>
      <w:r>
        <w:rPr>
          <w:rFonts w:ascii="Calibri" w:eastAsia="宋体" w:hAnsi="Calibri" w:cs="Times New Roman"/>
          <w:szCs w:val="21"/>
        </w:rPr>
        <w:t>10</w:t>
      </w:r>
      <w:r>
        <w:rPr>
          <w:rFonts w:ascii="Calibri" w:eastAsia="宋体" w:hAnsi="Calibri" w:cs="Times New Roman" w:hint="eastAsia"/>
          <w:szCs w:val="21"/>
        </w:rPr>
        <w:t>%</w:t>
      </w:r>
      <w:r>
        <w:rPr>
          <w:rFonts w:ascii="Calibri" w:eastAsia="宋体" w:hAnsi="Calibri" w:cs="Times New Roman" w:hint="eastAsia"/>
          <w:szCs w:val="21"/>
        </w:rPr>
        <w:t>，日均零售</w:t>
      </w:r>
      <w:r>
        <w:rPr>
          <w:rFonts w:ascii="Calibri" w:eastAsia="宋体" w:hAnsi="Calibri" w:cs="Times New Roman" w:hint="eastAsia"/>
          <w:szCs w:val="21"/>
        </w:rPr>
        <w:t>3</w:t>
      </w:r>
      <w:r>
        <w:rPr>
          <w:rFonts w:ascii="Calibri" w:eastAsia="宋体" w:hAnsi="Calibri" w:cs="Times New Roman" w:hint="eastAsia"/>
          <w:szCs w:val="21"/>
        </w:rPr>
        <w:t>万台，第一周走势相对较弱。第二周的车市零售日均</w:t>
      </w:r>
      <w:r>
        <w:rPr>
          <w:rFonts w:ascii="Calibri" w:eastAsia="宋体" w:hAnsi="Calibri" w:cs="Times New Roman" w:hint="eastAsia"/>
          <w:szCs w:val="21"/>
        </w:rPr>
        <w:t>4.3</w:t>
      </w:r>
      <w:r>
        <w:rPr>
          <w:rFonts w:ascii="Calibri" w:eastAsia="宋体" w:hAnsi="Calibri" w:cs="Times New Roman" w:hint="eastAsia"/>
          <w:szCs w:val="21"/>
        </w:rPr>
        <w:t>万台，同比增速</w:t>
      </w:r>
      <w:r>
        <w:rPr>
          <w:rFonts w:ascii="Calibri" w:eastAsia="宋体" w:hAnsi="Calibri" w:cs="Times New Roman" w:hint="eastAsia"/>
          <w:szCs w:val="21"/>
        </w:rPr>
        <w:t>5%</w:t>
      </w:r>
      <w:r>
        <w:rPr>
          <w:rFonts w:ascii="Calibri" w:eastAsia="宋体" w:hAnsi="Calibri" w:cs="Times New Roman" w:hint="eastAsia"/>
          <w:szCs w:val="21"/>
        </w:rPr>
        <w:t>，走势回暖，第三周的零售数据尚不完整，目前看走势是日均</w:t>
      </w:r>
      <w:r>
        <w:rPr>
          <w:rFonts w:ascii="Calibri" w:eastAsia="宋体" w:hAnsi="Calibri" w:cs="Times New Roman" w:hint="eastAsia"/>
          <w:szCs w:val="21"/>
        </w:rPr>
        <w:t>4.8</w:t>
      </w:r>
      <w:r>
        <w:rPr>
          <w:rFonts w:ascii="Calibri" w:eastAsia="宋体" w:hAnsi="Calibri" w:cs="Times New Roman" w:hint="eastAsia"/>
          <w:szCs w:val="21"/>
        </w:rPr>
        <w:t>万台，走势增速</w:t>
      </w:r>
      <w:r>
        <w:rPr>
          <w:rFonts w:ascii="Calibri" w:eastAsia="宋体" w:hAnsi="Calibri" w:cs="Times New Roman" w:hint="eastAsia"/>
          <w:szCs w:val="21"/>
        </w:rPr>
        <w:t>0%</w:t>
      </w:r>
      <w:r>
        <w:rPr>
          <w:rFonts w:ascii="Calibri" w:eastAsia="宋体" w:hAnsi="Calibri" w:cs="Times New Roman" w:hint="eastAsia"/>
          <w:szCs w:val="21"/>
        </w:rPr>
        <w:t>。总体看车市的零售走势不够强。</w:t>
      </w:r>
    </w:p>
    <w:p w:rsidR="008F52BA" w:rsidRPr="002009FE" w:rsidRDefault="008F52BA" w:rsidP="000A5A07">
      <w:pPr>
        <w:ind w:firstLineChars="135" w:firstLine="283"/>
        <w:rPr>
          <w:rFonts w:ascii="Calibri" w:eastAsia="宋体" w:hAnsi="Calibri" w:cs="Times New Roman" w:hint="eastAsia"/>
          <w:szCs w:val="21"/>
        </w:rPr>
      </w:pPr>
    </w:p>
    <w:p w:rsidR="000A5A07" w:rsidRPr="002009FE" w:rsidRDefault="008F52BA" w:rsidP="000A5A07">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4月车市批发走势较稳</w:t>
      </w:r>
    </w:p>
    <w:p w:rsidR="000A5A07" w:rsidRPr="002009FE" w:rsidRDefault="008F52BA" w:rsidP="000A5A07">
      <w:pPr>
        <w:rPr>
          <w:rFonts w:ascii="Calibri" w:eastAsia="宋体" w:hAnsi="Calibri" w:cs="宋体"/>
          <w:szCs w:val="21"/>
        </w:rPr>
      </w:pPr>
      <w:r>
        <w:rPr>
          <w:rFonts w:ascii="Calibri" w:eastAsia="宋体" w:hAnsi="Calibri" w:cs="宋体"/>
          <w:noProof/>
          <w:szCs w:val="21"/>
        </w:rPr>
        <w:drawing>
          <wp:inline distT="0" distB="0" distL="0" distR="0" wp14:anchorId="35377B11">
            <wp:extent cx="4291965" cy="2700655"/>
            <wp:effectExtent l="0" t="0" r="0"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91965" cy="2700655"/>
                    </a:xfrm>
                    <a:prstGeom prst="rect">
                      <a:avLst/>
                    </a:prstGeom>
                    <a:noFill/>
                  </pic:spPr>
                </pic:pic>
              </a:graphicData>
            </a:graphic>
          </wp:inline>
        </w:drawing>
      </w:r>
      <w:r w:rsidR="000A5A07" w:rsidRPr="002009FE">
        <w:rPr>
          <w:rFonts w:ascii="Calibri" w:eastAsia="宋体" w:hAnsi="Calibri" w:cs="宋体" w:hint="eastAsia"/>
          <w:szCs w:val="21"/>
        </w:rPr>
        <w:t>。</w:t>
      </w:r>
    </w:p>
    <w:p w:rsidR="008F52BA" w:rsidRDefault="008F52BA" w:rsidP="008F52BA">
      <w:pPr>
        <w:ind w:firstLineChars="135" w:firstLine="283"/>
        <w:rPr>
          <w:rFonts w:ascii="Calibri" w:eastAsia="宋体" w:hAnsi="Calibri" w:cs="Times New Roman"/>
          <w:szCs w:val="21"/>
        </w:rPr>
      </w:pPr>
      <w:r>
        <w:rPr>
          <w:rFonts w:ascii="Calibri" w:eastAsia="宋体" w:hAnsi="Calibri" w:cs="Times New Roman" w:hint="eastAsia"/>
          <w:szCs w:val="21"/>
        </w:rPr>
        <w:t>4</w:t>
      </w:r>
      <w:r>
        <w:rPr>
          <w:rFonts w:ascii="Calibri" w:eastAsia="宋体" w:hAnsi="Calibri" w:cs="Times New Roman" w:hint="eastAsia"/>
          <w:szCs w:val="21"/>
        </w:rPr>
        <w:t>月第一周的车市批发增速</w:t>
      </w:r>
      <w:r>
        <w:rPr>
          <w:rFonts w:ascii="Calibri" w:eastAsia="宋体" w:hAnsi="Calibri" w:cs="Times New Roman"/>
          <w:szCs w:val="21"/>
        </w:rPr>
        <w:t>5</w:t>
      </w:r>
      <w:r>
        <w:rPr>
          <w:rFonts w:ascii="Calibri" w:eastAsia="宋体" w:hAnsi="Calibri" w:cs="Times New Roman" w:hint="eastAsia"/>
          <w:szCs w:val="21"/>
        </w:rPr>
        <w:t>%</w:t>
      </w:r>
      <w:r>
        <w:rPr>
          <w:rFonts w:ascii="Calibri" w:eastAsia="宋体" w:hAnsi="Calibri" w:cs="Times New Roman" w:hint="eastAsia"/>
          <w:szCs w:val="21"/>
        </w:rPr>
        <w:t>，日均零售</w:t>
      </w:r>
      <w:r>
        <w:rPr>
          <w:rFonts w:ascii="Calibri" w:eastAsia="宋体" w:hAnsi="Calibri" w:cs="Times New Roman"/>
          <w:szCs w:val="21"/>
        </w:rPr>
        <w:t>3.2</w:t>
      </w:r>
      <w:r>
        <w:rPr>
          <w:rFonts w:ascii="Calibri" w:eastAsia="宋体" w:hAnsi="Calibri" w:cs="Times New Roman" w:hint="eastAsia"/>
          <w:szCs w:val="21"/>
        </w:rPr>
        <w:t>万台，第一周走势相对较稳。第二周的车市批发日均</w:t>
      </w:r>
      <w:r>
        <w:rPr>
          <w:rFonts w:ascii="Calibri" w:eastAsia="宋体" w:hAnsi="Calibri" w:cs="Times New Roman" w:hint="eastAsia"/>
          <w:szCs w:val="21"/>
        </w:rPr>
        <w:t>4.</w:t>
      </w:r>
      <w:r>
        <w:rPr>
          <w:rFonts w:ascii="Calibri" w:eastAsia="宋体" w:hAnsi="Calibri" w:cs="Times New Roman"/>
          <w:szCs w:val="21"/>
        </w:rPr>
        <w:t>6</w:t>
      </w:r>
      <w:r>
        <w:rPr>
          <w:rFonts w:ascii="Calibri" w:eastAsia="宋体" w:hAnsi="Calibri" w:cs="Times New Roman" w:hint="eastAsia"/>
          <w:szCs w:val="21"/>
        </w:rPr>
        <w:t>万台，同比增速</w:t>
      </w:r>
      <w:r>
        <w:rPr>
          <w:rFonts w:ascii="Calibri" w:eastAsia="宋体" w:hAnsi="Calibri" w:cs="Times New Roman"/>
          <w:szCs w:val="21"/>
        </w:rPr>
        <w:t>8</w:t>
      </w:r>
      <w:r>
        <w:rPr>
          <w:rFonts w:ascii="Calibri" w:eastAsia="宋体" w:hAnsi="Calibri" w:cs="Times New Roman" w:hint="eastAsia"/>
          <w:szCs w:val="21"/>
        </w:rPr>
        <w:t>%</w:t>
      </w:r>
      <w:r>
        <w:rPr>
          <w:rFonts w:ascii="Calibri" w:eastAsia="宋体" w:hAnsi="Calibri" w:cs="Times New Roman" w:hint="eastAsia"/>
          <w:szCs w:val="21"/>
        </w:rPr>
        <w:t>，走势回暖，第三周的批发数据尚不完整，目前看走势是日均</w:t>
      </w:r>
      <w:r>
        <w:rPr>
          <w:rFonts w:ascii="Calibri" w:eastAsia="宋体" w:hAnsi="Calibri" w:cs="Times New Roman"/>
          <w:szCs w:val="21"/>
        </w:rPr>
        <w:t>5.08</w:t>
      </w:r>
      <w:r>
        <w:rPr>
          <w:rFonts w:ascii="Calibri" w:eastAsia="宋体" w:hAnsi="Calibri" w:cs="Times New Roman" w:hint="eastAsia"/>
          <w:szCs w:val="21"/>
        </w:rPr>
        <w:t>万台，走势增速</w:t>
      </w:r>
      <w:r>
        <w:rPr>
          <w:rFonts w:ascii="Calibri" w:eastAsia="宋体" w:hAnsi="Calibri" w:cs="Times New Roman"/>
          <w:szCs w:val="21"/>
        </w:rPr>
        <w:t>1</w:t>
      </w:r>
      <w:r>
        <w:rPr>
          <w:rFonts w:ascii="Calibri" w:eastAsia="宋体" w:hAnsi="Calibri" w:cs="Times New Roman" w:hint="eastAsia"/>
          <w:szCs w:val="21"/>
        </w:rPr>
        <w:t>%</w:t>
      </w:r>
      <w:r>
        <w:rPr>
          <w:rFonts w:ascii="Calibri" w:eastAsia="宋体" w:hAnsi="Calibri" w:cs="Times New Roman" w:hint="eastAsia"/>
          <w:szCs w:val="21"/>
        </w:rPr>
        <w:t>。</w:t>
      </w:r>
      <w:r>
        <w:rPr>
          <w:rFonts w:ascii="Calibri" w:eastAsia="宋体" w:hAnsi="Calibri" w:cs="Times New Roman" w:hint="eastAsia"/>
          <w:szCs w:val="21"/>
        </w:rPr>
        <w:t>1-</w:t>
      </w:r>
      <w:r>
        <w:rPr>
          <w:rFonts w:ascii="Calibri" w:eastAsia="宋体" w:hAnsi="Calibri" w:cs="Times New Roman"/>
          <w:szCs w:val="21"/>
        </w:rPr>
        <w:t>3</w:t>
      </w:r>
      <w:r>
        <w:rPr>
          <w:rFonts w:ascii="Calibri" w:eastAsia="宋体" w:hAnsi="Calibri" w:cs="Times New Roman" w:hint="eastAsia"/>
          <w:szCs w:val="21"/>
        </w:rPr>
        <w:t>周的增速是</w:t>
      </w:r>
      <w:r>
        <w:rPr>
          <w:rFonts w:ascii="Calibri" w:eastAsia="宋体" w:hAnsi="Calibri" w:cs="Times New Roman" w:hint="eastAsia"/>
          <w:szCs w:val="21"/>
        </w:rPr>
        <w:t>4%</w:t>
      </w:r>
      <w:r>
        <w:rPr>
          <w:rFonts w:ascii="Calibri" w:eastAsia="宋体" w:hAnsi="Calibri" w:cs="Times New Roman" w:hint="eastAsia"/>
          <w:szCs w:val="21"/>
        </w:rPr>
        <w:t>。总体看车市的零售走势不够强。</w:t>
      </w:r>
    </w:p>
    <w:p w:rsidR="000A5A07" w:rsidRPr="002009FE" w:rsidRDefault="000A5A07" w:rsidP="000A5A07">
      <w:pPr>
        <w:ind w:firstLineChars="270" w:firstLine="567"/>
        <w:rPr>
          <w:rFonts w:ascii="Calibri" w:eastAsia="宋体" w:hAnsi="Calibri" w:cs="Times New Roman"/>
          <w:szCs w:val="21"/>
        </w:rPr>
      </w:pPr>
    </w:p>
    <w:p w:rsidR="000A5A07" w:rsidRPr="002009FE" w:rsidRDefault="007A19C9" w:rsidP="000A5A07">
      <w:pPr>
        <w:numPr>
          <w:ilvl w:val="0"/>
          <w:numId w:val="2"/>
        </w:numPr>
        <w:outlineLvl w:val="1"/>
        <w:rPr>
          <w:rFonts w:ascii="黑体" w:eastAsia="黑体" w:hAnsi="黑体" w:cs="Times New Roman"/>
          <w:bCs/>
          <w:sz w:val="24"/>
        </w:rPr>
      </w:pPr>
      <w:r>
        <w:rPr>
          <w:rFonts w:ascii="黑体" w:eastAsia="黑体" w:hAnsi="黑体" w:cs="Times New Roman" w:hint="eastAsia"/>
          <w:bCs/>
          <w:sz w:val="24"/>
        </w:rPr>
        <w:t>上海车展的亮点是自主整固向上</w:t>
      </w:r>
    </w:p>
    <w:p w:rsidR="000A5A07" w:rsidRPr="002009FE" w:rsidRDefault="00F24AAC" w:rsidP="000A5A07">
      <w:pPr>
        <w:rPr>
          <w:rFonts w:asciiTheme="minorEastAsia" w:hAnsiTheme="minorEastAsia" w:cs="黑体"/>
          <w:bCs/>
          <w:szCs w:val="21"/>
        </w:rPr>
      </w:pPr>
      <w:r w:rsidRPr="00F24AAC">
        <w:rPr>
          <w:rFonts w:asciiTheme="minorEastAsia" w:hAnsiTheme="minorEastAsia" w:cs="黑体" w:hint="eastAsia"/>
          <w:bCs/>
        </w:rPr>
        <w:t>自主品牌近两年抓住SUV高增长的市场机会，大量推出SUV新品，实现主流市场的全覆盖，尤其是在主力家用SUV市场推出A级、A0级的诸多产品，甚至细化市场区间推出系列化的组合产品序列，形成最大力度的全覆盖。本届车展的自主品牌在主力产品的覆盖后，强势品牌开始继续向上突破的线路，尤其是SUV的新秀吉利汽车、领军品牌长城哈佛都推出了高端化的产品品牌，并带给消费者即将量产的高端豪华SUV产品，这也是自主有了SUV60%市场份额底气后的强力突破。虽然品牌树立是长期的艰苦努力，但中国消费者的新品牌接受度更好，品牌忠诚度转移更快，也给自主品牌的向上突破带来很好的机遇。期待自主的向上突破有良好效果。</w:t>
      </w:r>
      <w:r w:rsidR="000A5A07" w:rsidRPr="002009FE">
        <w:rPr>
          <w:rFonts w:asciiTheme="minorEastAsia" w:hAnsiTheme="minorEastAsia" w:cs="黑体" w:hint="eastAsia"/>
          <w:bCs/>
          <w:szCs w:val="21"/>
        </w:rPr>
        <w:t>。</w:t>
      </w:r>
    </w:p>
    <w:p w:rsidR="000A5A07" w:rsidRPr="002009FE" w:rsidRDefault="000A5A07" w:rsidP="000A5A07">
      <w:pPr>
        <w:rPr>
          <w:rFonts w:ascii="黑体" w:eastAsia="黑体" w:hAnsi="黑体" w:cs="黑体"/>
          <w:bCs/>
          <w:sz w:val="24"/>
        </w:rPr>
      </w:pPr>
    </w:p>
    <w:p w:rsidR="000A5A07" w:rsidRPr="002009FE" w:rsidRDefault="008F52BA" w:rsidP="000A5A07">
      <w:pPr>
        <w:numPr>
          <w:ilvl w:val="0"/>
          <w:numId w:val="2"/>
        </w:numPr>
        <w:outlineLvl w:val="1"/>
        <w:rPr>
          <w:rFonts w:ascii="黑体" w:eastAsia="黑体" w:hAnsi="黑体" w:cs="黑体"/>
          <w:bCs/>
          <w:sz w:val="24"/>
        </w:rPr>
      </w:pPr>
      <w:r>
        <w:rPr>
          <w:rFonts w:ascii="黑体" w:eastAsia="黑体" w:hAnsi="黑体" w:cs="黑体" w:hint="eastAsia"/>
          <w:bCs/>
          <w:sz w:val="24"/>
        </w:rPr>
        <w:t>车市增长受到楼市挤压</w:t>
      </w:r>
      <w:r w:rsidR="00F24AAC">
        <w:rPr>
          <w:rFonts w:ascii="黑体" w:eastAsia="黑体" w:hAnsi="黑体" w:cs="黑体" w:hint="eastAsia"/>
          <w:bCs/>
          <w:sz w:val="24"/>
        </w:rPr>
        <w:t>较大</w:t>
      </w:r>
    </w:p>
    <w:p w:rsidR="000A5A07" w:rsidRPr="00F24AAC" w:rsidRDefault="008F52BA" w:rsidP="000A5A07">
      <w:pPr>
        <w:rPr>
          <w:rFonts w:asciiTheme="minorEastAsia" w:hAnsiTheme="minorEastAsia" w:cs="黑体"/>
          <w:bCs/>
        </w:rPr>
      </w:pPr>
      <w:r w:rsidRPr="00F24AAC">
        <w:rPr>
          <w:rFonts w:asciiTheme="minorEastAsia" w:hAnsiTheme="minorEastAsia" w:cs="黑体" w:hint="eastAsia"/>
          <w:bCs/>
        </w:rPr>
        <w:t>17年汽车行业呈现卡车超强，消费偏弱的特征，投资类产品表现优秀。17年1-3月的汽车生产733万辆，增长9%。汽车增加值15.3%，1-3月汽车消费增2%。1-3月新能源汽车产5.9万增长-15%.。汽车1-3月销售额9232亿元，同比增速是2%；，这也体现了经济回暖与基建投资超强带来的汽车市场卡车超强，楼市挤压消费资金，房价持续炒作，乘用车消费偏弱的局面。房价不降，消费难起。经济对汽车市场发展待观察。</w:t>
      </w:r>
      <w:r w:rsidR="000A5A07" w:rsidRPr="00F24AAC">
        <w:rPr>
          <w:rFonts w:asciiTheme="minorEastAsia" w:hAnsiTheme="minorEastAsia" w:cs="黑体" w:hint="eastAsia"/>
          <w:bCs/>
        </w:rPr>
        <w:t>。</w:t>
      </w:r>
    </w:p>
    <w:p w:rsidR="000A5A07" w:rsidRPr="00F24AAC" w:rsidRDefault="000A5A07" w:rsidP="000A5A07">
      <w:pPr>
        <w:rPr>
          <w:rFonts w:ascii="黑体" w:eastAsia="黑体" w:hAnsi="黑体" w:cs="黑体"/>
          <w:bCs/>
        </w:rPr>
      </w:pPr>
    </w:p>
    <w:p w:rsidR="000A5A07" w:rsidRPr="00F24AAC" w:rsidRDefault="00F24AAC" w:rsidP="000A5A07">
      <w:pPr>
        <w:numPr>
          <w:ilvl w:val="0"/>
          <w:numId w:val="2"/>
        </w:numPr>
        <w:outlineLvl w:val="1"/>
        <w:rPr>
          <w:rFonts w:ascii="黑体" w:eastAsia="黑体" w:hAnsi="黑体" w:cs="黑体"/>
          <w:bCs/>
        </w:rPr>
      </w:pPr>
      <w:r>
        <w:rPr>
          <w:rFonts w:ascii="黑体" w:eastAsia="黑体" w:hAnsi="黑体" w:cs="黑体" w:hint="eastAsia"/>
          <w:bCs/>
        </w:rPr>
        <w:t>中国新能源车超越美国回归年度第一</w:t>
      </w:r>
    </w:p>
    <w:p w:rsidR="000A5A07" w:rsidRPr="00F24AAC" w:rsidRDefault="00F24AAC" w:rsidP="000A5A07">
      <w:pPr>
        <w:rPr>
          <w:rFonts w:asciiTheme="minorEastAsia" w:hAnsiTheme="minorEastAsia" w:cs="黑体"/>
          <w:bCs/>
        </w:rPr>
      </w:pPr>
      <w:r w:rsidRPr="00F24AAC">
        <w:rPr>
          <w:rFonts w:asciiTheme="minorEastAsia" w:hAnsiTheme="minorEastAsia" w:cs="黑体" w:hint="eastAsia"/>
          <w:bCs/>
        </w:rPr>
        <w:t>17年1季度的世界主要国家新能源车数据陆续发布，中国1季度乘用车新能源销量49477台，终于超越美国回归第一。美国1季度销量40730台，中国新能源车超越美国回归第一的地位，尤其是中国新能源车的结构是纯电动超强，形成跨越发展的特征。这也是中国的区域市场销售特征带来的产品发展特征。</w:t>
      </w:r>
      <w:r w:rsidR="000A5A07" w:rsidRPr="00F24AAC">
        <w:rPr>
          <w:rFonts w:asciiTheme="minorEastAsia" w:hAnsiTheme="minorEastAsia" w:cs="黑体" w:hint="eastAsia"/>
          <w:bCs/>
        </w:rPr>
        <w:t>。</w:t>
      </w:r>
    </w:p>
    <w:p w:rsidR="000A5A07" w:rsidRPr="002009FE" w:rsidRDefault="000A5A07" w:rsidP="000A5A07">
      <w:pPr>
        <w:rPr>
          <w:rFonts w:asciiTheme="minorEastAsia" w:hAnsiTheme="minorEastAsia" w:cs="黑体"/>
          <w:bCs/>
          <w:szCs w:val="21"/>
        </w:rPr>
      </w:pPr>
      <w:r w:rsidRPr="002009FE">
        <w:rPr>
          <w:rFonts w:asciiTheme="minorEastAsia" w:hAnsiTheme="minorEastAsia" w:cs="黑体" w:hint="eastAsia"/>
          <w:bCs/>
          <w:szCs w:val="21"/>
        </w:rPr>
        <w:t>。</w:t>
      </w:r>
    </w:p>
    <w:p w:rsidR="000A5A07" w:rsidRPr="002009FE" w:rsidRDefault="000A5A07" w:rsidP="000A5A07">
      <w:pPr>
        <w:tabs>
          <w:tab w:val="left" w:pos="425"/>
        </w:tabs>
        <w:ind w:left="425"/>
        <w:outlineLvl w:val="1"/>
        <w:rPr>
          <w:rFonts w:ascii="黑体" w:eastAsia="黑体" w:hAnsi="黑体" w:cs="黑体"/>
          <w:bCs/>
          <w:sz w:val="24"/>
        </w:rPr>
      </w:pPr>
    </w:p>
    <w:p w:rsidR="000A5A07" w:rsidRPr="002009FE" w:rsidRDefault="000A5A07" w:rsidP="000A5A07">
      <w:pPr>
        <w:outlineLvl w:val="0"/>
      </w:pPr>
      <w:r w:rsidRPr="002009FE">
        <w:rPr>
          <w:rFonts w:hint="eastAsia"/>
        </w:rPr>
        <w:t>二、</w:t>
      </w:r>
      <w:r w:rsidRPr="002009FE">
        <w:rPr>
          <w:rFonts w:cs="宋体" w:hint="eastAsia"/>
          <w:b/>
          <w:bCs/>
        </w:rPr>
        <w:t>本周上市新车</w:t>
      </w:r>
    </w:p>
    <w:p w:rsidR="00DC3CA3" w:rsidRPr="00467295" w:rsidRDefault="00DC3CA3" w:rsidP="00DC3CA3">
      <w:pPr>
        <w:pStyle w:val="a8"/>
        <w:numPr>
          <w:ilvl w:val="0"/>
          <w:numId w:val="21"/>
        </w:numPr>
        <w:ind w:firstLineChars="0"/>
        <w:outlineLvl w:val="1"/>
        <w:rPr>
          <w:b/>
        </w:rPr>
      </w:pPr>
      <w:r w:rsidRPr="00467295">
        <w:rPr>
          <w:rFonts w:hint="eastAsia"/>
          <w:b/>
        </w:rPr>
        <w:t>长城</w:t>
      </w:r>
      <w:r w:rsidRPr="00467295">
        <w:rPr>
          <w:rFonts w:hint="eastAsia"/>
          <w:b/>
        </w:rPr>
        <w:t>WEYVV7</w:t>
      </w:r>
      <w:r w:rsidRPr="00467295">
        <w:rPr>
          <w:rFonts w:hint="eastAsia"/>
          <w:b/>
        </w:rPr>
        <w:t>上市售</w:t>
      </w:r>
      <w:r w:rsidRPr="00467295">
        <w:rPr>
          <w:rFonts w:hint="eastAsia"/>
          <w:b/>
        </w:rPr>
        <w:t>16.78</w:t>
      </w:r>
      <w:r w:rsidRPr="00467295">
        <w:rPr>
          <w:rFonts w:hint="eastAsia"/>
          <w:b/>
        </w:rPr>
        <w:t>万</w:t>
      </w:r>
      <w:r w:rsidRPr="00467295">
        <w:rPr>
          <w:rFonts w:hint="eastAsia"/>
          <w:b/>
        </w:rPr>
        <w:t>-18.88</w:t>
      </w:r>
      <w:r w:rsidRPr="00467295">
        <w:rPr>
          <w:rFonts w:hint="eastAsia"/>
          <w:b/>
        </w:rPr>
        <w:t>万元</w:t>
      </w:r>
    </w:p>
    <w:p w:rsidR="00DC3CA3" w:rsidRDefault="00DC3CA3" w:rsidP="00DC3CA3">
      <w:r>
        <w:rPr>
          <w:noProof/>
        </w:rPr>
        <w:drawing>
          <wp:inline distT="0" distB="0" distL="0" distR="0" wp14:anchorId="143593FE" wp14:editId="667B40A0">
            <wp:extent cx="2974340" cy="1694180"/>
            <wp:effectExtent l="0" t="0" r="0" b="1270"/>
            <wp:docPr id="25" name="图片 25" descr="http://58.246.65.10:8231/UploadFile/2017042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58.246.65.10:8231/UploadFile/2017042012.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74340" cy="1694180"/>
                    </a:xfrm>
                    <a:prstGeom prst="rect">
                      <a:avLst/>
                    </a:prstGeom>
                    <a:noFill/>
                    <a:ln>
                      <a:noFill/>
                    </a:ln>
                  </pic:spPr>
                </pic:pic>
              </a:graphicData>
            </a:graphic>
          </wp:inline>
        </w:drawing>
      </w:r>
    </w:p>
    <w:p w:rsidR="00DC3CA3" w:rsidRDefault="00DC3CA3" w:rsidP="00DC3CA3">
      <w:r>
        <w:rPr>
          <w:rFonts w:hint="eastAsia"/>
        </w:rPr>
        <w:t>4</w:t>
      </w:r>
      <w:r>
        <w:rPr>
          <w:rFonts w:hint="eastAsia"/>
        </w:rPr>
        <w:t>月</w:t>
      </w:r>
      <w:r>
        <w:rPr>
          <w:rFonts w:hint="eastAsia"/>
        </w:rPr>
        <w:t>19</w:t>
      </w:r>
      <w:r>
        <w:rPr>
          <w:rFonts w:hint="eastAsia"/>
        </w:rPr>
        <w:t>日，长城</w:t>
      </w:r>
      <w:r>
        <w:rPr>
          <w:rFonts w:hint="eastAsia"/>
        </w:rPr>
        <w:t>WEYVV7</w:t>
      </w:r>
      <w:r>
        <w:rPr>
          <w:rFonts w:hint="eastAsia"/>
        </w:rPr>
        <w:t>上市，新车共推</w:t>
      </w:r>
      <w:r>
        <w:rPr>
          <w:rFonts w:hint="eastAsia"/>
        </w:rPr>
        <w:t>6</w:t>
      </w:r>
      <w:r>
        <w:rPr>
          <w:rFonts w:hint="eastAsia"/>
        </w:rPr>
        <w:t>款，售价区间为</w:t>
      </w:r>
      <w:r>
        <w:rPr>
          <w:rFonts w:hint="eastAsia"/>
        </w:rPr>
        <w:t>16.78</w:t>
      </w:r>
      <w:r>
        <w:rPr>
          <w:rFonts w:hint="eastAsia"/>
        </w:rPr>
        <w:t>万</w:t>
      </w:r>
      <w:r>
        <w:rPr>
          <w:rFonts w:hint="eastAsia"/>
        </w:rPr>
        <w:t>-18.88</w:t>
      </w:r>
      <w:r>
        <w:rPr>
          <w:rFonts w:hint="eastAsia"/>
        </w:rPr>
        <w:t>万元。</w:t>
      </w:r>
    </w:p>
    <w:p w:rsidR="00DC3CA3" w:rsidRDefault="00DC3CA3" w:rsidP="00DC3CA3">
      <w:r>
        <w:rPr>
          <w:rFonts w:hint="eastAsia"/>
        </w:rPr>
        <w:t>外观方面，新车前大灯采用</w:t>
      </w:r>
      <w:r>
        <w:rPr>
          <w:rFonts w:hint="eastAsia"/>
        </w:rPr>
        <w:t>LED</w:t>
      </w:r>
      <w:r>
        <w:rPr>
          <w:rFonts w:hint="eastAsia"/>
        </w:rPr>
        <w:t>光源，</w:t>
      </w:r>
      <w:r>
        <w:rPr>
          <w:rFonts w:hint="eastAsia"/>
        </w:rPr>
        <w:t>VV7c</w:t>
      </w:r>
      <w:r>
        <w:rPr>
          <w:rFonts w:hint="eastAsia"/>
        </w:rPr>
        <w:t>采用双边共两出的布局，而车型定位更运动的</w:t>
      </w:r>
      <w:r>
        <w:rPr>
          <w:rFonts w:hint="eastAsia"/>
        </w:rPr>
        <w:t>VV7s</w:t>
      </w:r>
      <w:r>
        <w:rPr>
          <w:rFonts w:hint="eastAsia"/>
        </w:rPr>
        <w:t>则是双边共四出式排气设计。</w:t>
      </w:r>
    </w:p>
    <w:p w:rsidR="00DC3CA3" w:rsidRDefault="00DC3CA3" w:rsidP="00DC3CA3">
      <w:r>
        <w:rPr>
          <w:rFonts w:hint="eastAsia"/>
        </w:rPr>
        <w:t>内饰方面，新车提供四种配色可选，采用全液晶仪表盘，中控台采用</w:t>
      </w:r>
      <w:r>
        <w:rPr>
          <w:rFonts w:hint="eastAsia"/>
        </w:rPr>
        <w:t>9</w:t>
      </w:r>
      <w:r>
        <w:rPr>
          <w:rFonts w:hint="eastAsia"/>
        </w:rPr>
        <w:t>英寸触摸屏。</w:t>
      </w:r>
    </w:p>
    <w:p w:rsidR="00DC3CA3" w:rsidRDefault="00DC3CA3" w:rsidP="00DC3CA3">
      <w:r>
        <w:rPr>
          <w:rFonts w:hint="eastAsia"/>
        </w:rPr>
        <w:t>配置方面，新车配备流媒体内后视镜、陡坡缓降、自动泊车、车道保持、盲区检测、座椅记忆、前排座椅通风</w:t>
      </w:r>
      <w:r>
        <w:rPr>
          <w:rFonts w:hint="eastAsia"/>
        </w:rPr>
        <w:t>/</w:t>
      </w:r>
      <w:r>
        <w:rPr>
          <w:rFonts w:hint="eastAsia"/>
        </w:rPr>
        <w:t>加热、全景天窗及发动机启停等</w:t>
      </w:r>
    </w:p>
    <w:p w:rsidR="00DC3CA3" w:rsidRDefault="00DC3CA3" w:rsidP="00DC3CA3">
      <w:r>
        <w:rPr>
          <w:rFonts w:hint="eastAsia"/>
        </w:rPr>
        <w:t>动力方面，新车搭载</w:t>
      </w:r>
      <w:r>
        <w:rPr>
          <w:rFonts w:hint="eastAsia"/>
        </w:rPr>
        <w:t>2.0T</w:t>
      </w:r>
      <w:r>
        <w:rPr>
          <w:rFonts w:hint="eastAsia"/>
        </w:rPr>
        <w:t>发动机，匹配</w:t>
      </w:r>
      <w:r>
        <w:rPr>
          <w:rFonts w:hint="eastAsia"/>
        </w:rPr>
        <w:t>7DCT</w:t>
      </w:r>
      <w:r>
        <w:rPr>
          <w:rFonts w:hint="eastAsia"/>
        </w:rPr>
        <w:t>变速箱。</w:t>
      </w:r>
    </w:p>
    <w:p w:rsidR="00DC3CA3" w:rsidRPr="00DE2307" w:rsidRDefault="00DC3CA3" w:rsidP="00DC3CA3">
      <w:pPr>
        <w:rPr>
          <w:rFonts w:cs="宋体"/>
          <w:b/>
        </w:rPr>
      </w:pPr>
      <w:r w:rsidRPr="002009FE">
        <w:rPr>
          <w:rFonts w:cs="宋体" w:hint="eastAsia"/>
          <w:b/>
          <w:bCs/>
          <w:i/>
          <w:iCs/>
        </w:rPr>
        <w:t>分析：</w:t>
      </w:r>
      <w:r w:rsidRPr="002009FE">
        <w:rPr>
          <w:rFonts w:cs="宋体" w:hint="eastAsia"/>
          <w:b/>
        </w:rPr>
        <w:t>。</w:t>
      </w:r>
    </w:p>
    <w:p w:rsidR="00DC3CA3" w:rsidRPr="00DE2307" w:rsidRDefault="00DC3CA3" w:rsidP="00DC3CA3">
      <w:pPr>
        <w:pStyle w:val="a8"/>
        <w:numPr>
          <w:ilvl w:val="0"/>
          <w:numId w:val="21"/>
        </w:numPr>
        <w:ind w:firstLineChars="0"/>
        <w:outlineLvl w:val="1"/>
        <w:rPr>
          <w:b/>
        </w:rPr>
      </w:pPr>
      <w:r w:rsidRPr="00DE2307">
        <w:rPr>
          <w:rFonts w:hint="eastAsia"/>
          <w:b/>
        </w:rPr>
        <w:t>宋</w:t>
      </w:r>
      <w:r w:rsidRPr="00DE2307">
        <w:rPr>
          <w:rFonts w:hint="eastAsia"/>
          <w:b/>
        </w:rPr>
        <w:t>DM</w:t>
      </w:r>
      <w:r w:rsidRPr="00DE2307">
        <w:rPr>
          <w:rFonts w:hint="eastAsia"/>
          <w:b/>
        </w:rPr>
        <w:t>上市售</w:t>
      </w:r>
      <w:r w:rsidRPr="00DE2307">
        <w:rPr>
          <w:rFonts w:hint="eastAsia"/>
          <w:b/>
        </w:rPr>
        <w:t>21.59</w:t>
      </w:r>
      <w:r w:rsidRPr="00DE2307">
        <w:rPr>
          <w:rFonts w:hint="eastAsia"/>
          <w:b/>
        </w:rPr>
        <w:t>万</w:t>
      </w:r>
      <w:r w:rsidRPr="00DE2307">
        <w:rPr>
          <w:rFonts w:hint="eastAsia"/>
          <w:b/>
        </w:rPr>
        <w:t>-24.59</w:t>
      </w:r>
      <w:r w:rsidRPr="00DE2307">
        <w:rPr>
          <w:rFonts w:hint="eastAsia"/>
          <w:b/>
        </w:rPr>
        <w:t>万元</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759"/>
        <w:gridCol w:w="81"/>
      </w:tblGrid>
      <w:tr w:rsidR="00DC3CA3" w:rsidRPr="00574FF8" w:rsidTr="00DC3CA3">
        <w:trPr>
          <w:tblCellSpacing w:w="15" w:type="dxa"/>
        </w:trPr>
        <w:tc>
          <w:tcPr>
            <w:tcW w:w="0" w:type="auto"/>
            <w:tcBorders>
              <w:top w:val="nil"/>
              <w:left w:val="nil"/>
              <w:bottom w:val="nil"/>
              <w:right w:val="nil"/>
            </w:tcBorders>
            <w:hideMark/>
          </w:tcPr>
          <w:p w:rsidR="00DC3CA3" w:rsidRPr="00574FF8" w:rsidRDefault="00DC3CA3" w:rsidP="00DC3CA3">
            <w:pPr>
              <w:widowControl/>
              <w:jc w:val="left"/>
              <w:rPr>
                <w:rFonts w:ascii="Simsun" w:eastAsia="宋体" w:hAnsi="Simsun" w:cs="宋体" w:hint="eastAsia"/>
                <w:color w:val="000000"/>
                <w:kern w:val="0"/>
                <w:sz w:val="27"/>
                <w:szCs w:val="27"/>
              </w:rPr>
            </w:pPr>
            <w:r>
              <w:rPr>
                <w:rFonts w:ascii="Simsun" w:eastAsia="宋体" w:hAnsi="Simsun" w:cs="宋体" w:hint="eastAsia"/>
                <w:noProof/>
                <w:color w:val="000000"/>
                <w:kern w:val="0"/>
                <w:sz w:val="27"/>
                <w:szCs w:val="27"/>
              </w:rPr>
              <w:drawing>
                <wp:inline distT="0" distB="0" distL="0" distR="0" wp14:anchorId="216B33A9" wp14:editId="28A9A5B3">
                  <wp:extent cx="2974340" cy="1386205"/>
                  <wp:effectExtent l="0" t="0" r="0" b="4445"/>
                  <wp:docPr id="120" name="图片 120" descr="http://58.246.65.10:8231/UploadFile/20170418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17041803.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74340" cy="1386205"/>
                          </a:xfrm>
                          <a:prstGeom prst="rect">
                            <a:avLst/>
                          </a:prstGeom>
                          <a:noFill/>
                          <a:ln>
                            <a:noFill/>
                          </a:ln>
                        </pic:spPr>
                      </pic:pic>
                    </a:graphicData>
                  </a:graphic>
                </wp:inline>
              </w:drawing>
            </w:r>
          </w:p>
        </w:tc>
        <w:tc>
          <w:tcPr>
            <w:tcW w:w="0" w:type="auto"/>
            <w:tcBorders>
              <w:top w:val="nil"/>
              <w:left w:val="nil"/>
              <w:bottom w:val="nil"/>
              <w:right w:val="nil"/>
            </w:tcBorders>
            <w:hideMark/>
          </w:tcPr>
          <w:p w:rsidR="00DC3CA3" w:rsidRPr="00574FF8" w:rsidRDefault="00DC3CA3" w:rsidP="00DC3CA3">
            <w:pPr>
              <w:widowControl/>
              <w:jc w:val="left"/>
              <w:rPr>
                <w:rFonts w:ascii="Simsun" w:eastAsia="宋体" w:hAnsi="Simsun" w:cs="宋体" w:hint="eastAsia"/>
                <w:color w:val="000000"/>
                <w:kern w:val="0"/>
                <w:sz w:val="27"/>
                <w:szCs w:val="27"/>
              </w:rPr>
            </w:pPr>
          </w:p>
        </w:tc>
      </w:tr>
    </w:tbl>
    <w:p w:rsidR="00DC3CA3" w:rsidRDefault="00DC3CA3" w:rsidP="00DC3CA3"/>
    <w:p w:rsidR="00DC3CA3" w:rsidRDefault="00DC3CA3" w:rsidP="00DC3CA3">
      <w:r>
        <w:rPr>
          <w:rFonts w:hint="eastAsia"/>
        </w:rPr>
        <w:t>4</w:t>
      </w:r>
      <w:r>
        <w:rPr>
          <w:rFonts w:hint="eastAsia"/>
        </w:rPr>
        <w:t>月</w:t>
      </w:r>
      <w:r>
        <w:rPr>
          <w:rFonts w:hint="eastAsia"/>
        </w:rPr>
        <w:t>17</w:t>
      </w:r>
      <w:r>
        <w:rPr>
          <w:rFonts w:hint="eastAsia"/>
        </w:rPr>
        <w:t>日，宋</w:t>
      </w:r>
      <w:r>
        <w:rPr>
          <w:rFonts w:hint="eastAsia"/>
        </w:rPr>
        <w:t>DM</w:t>
      </w:r>
      <w:r>
        <w:rPr>
          <w:rFonts w:hint="eastAsia"/>
        </w:rPr>
        <w:t>上市，新车共推</w:t>
      </w:r>
      <w:r>
        <w:rPr>
          <w:rFonts w:hint="eastAsia"/>
        </w:rPr>
        <w:t>3</w:t>
      </w:r>
      <w:r>
        <w:rPr>
          <w:rFonts w:hint="eastAsia"/>
        </w:rPr>
        <w:t>款，售价区间为</w:t>
      </w:r>
      <w:r>
        <w:rPr>
          <w:rFonts w:hint="eastAsia"/>
        </w:rPr>
        <w:t>21.59</w:t>
      </w:r>
      <w:r>
        <w:rPr>
          <w:rFonts w:hint="eastAsia"/>
        </w:rPr>
        <w:t>万</w:t>
      </w:r>
      <w:r>
        <w:rPr>
          <w:rFonts w:hint="eastAsia"/>
        </w:rPr>
        <w:t>-24.59</w:t>
      </w:r>
      <w:r>
        <w:rPr>
          <w:rFonts w:hint="eastAsia"/>
        </w:rPr>
        <w:t>万元，享受国补</w:t>
      </w:r>
      <w:r>
        <w:rPr>
          <w:rFonts w:hint="eastAsia"/>
        </w:rPr>
        <w:t>2.4</w:t>
      </w:r>
      <w:r>
        <w:rPr>
          <w:rFonts w:hint="eastAsia"/>
        </w:rPr>
        <w:t>万元。</w:t>
      </w:r>
    </w:p>
    <w:p w:rsidR="00DC3CA3" w:rsidRDefault="00DC3CA3" w:rsidP="00DC3CA3">
      <w:r>
        <w:rPr>
          <w:rFonts w:hint="eastAsia"/>
        </w:rPr>
        <w:t>外观方面，新车采用篆书“宋”的品牌</w:t>
      </w:r>
      <w:r>
        <w:rPr>
          <w:rFonts w:hint="eastAsia"/>
        </w:rPr>
        <w:t>LOGO</w:t>
      </w:r>
      <w:r>
        <w:rPr>
          <w:rFonts w:hint="eastAsia"/>
        </w:rPr>
        <w:t>，撞色车顶设计、与车身同色的保险杠。</w:t>
      </w:r>
    </w:p>
    <w:p w:rsidR="00DC3CA3" w:rsidRDefault="00DC3CA3" w:rsidP="00DC3CA3">
      <w:r>
        <w:rPr>
          <w:rFonts w:hint="eastAsia"/>
        </w:rPr>
        <w:t>内饰方面，新车中控台造型较为夸张，中控台饰板采用了银色金属质感装饰。</w:t>
      </w:r>
    </w:p>
    <w:p w:rsidR="00DC3CA3" w:rsidRDefault="00DC3CA3" w:rsidP="00DC3CA3">
      <w:r>
        <w:rPr>
          <w:rFonts w:hint="eastAsia"/>
        </w:rPr>
        <w:t>配置上，新车配备</w:t>
      </w:r>
      <w:r>
        <w:rPr>
          <w:rFonts w:hint="eastAsia"/>
        </w:rPr>
        <w:t>8</w:t>
      </w:r>
      <w:r>
        <w:rPr>
          <w:rFonts w:hint="eastAsia"/>
        </w:rPr>
        <w:t>英寸多媒体显示屏，全景影像、智能互联功能像云服务、遥控驾驶、</w:t>
      </w:r>
      <w:r>
        <w:rPr>
          <w:rFonts w:hint="eastAsia"/>
        </w:rPr>
        <w:t>ESP</w:t>
      </w:r>
      <w:r>
        <w:rPr>
          <w:rFonts w:hint="eastAsia"/>
        </w:rPr>
        <w:t>车辆稳态控制系统、</w:t>
      </w:r>
      <w:r>
        <w:rPr>
          <w:rFonts w:hint="eastAsia"/>
        </w:rPr>
        <w:t>TPMS</w:t>
      </w:r>
      <w:r>
        <w:rPr>
          <w:rFonts w:hint="eastAsia"/>
        </w:rPr>
        <w:t>胎压监测系统、</w:t>
      </w:r>
      <w:r>
        <w:rPr>
          <w:rFonts w:hint="eastAsia"/>
        </w:rPr>
        <w:t>EPB</w:t>
      </w:r>
      <w:r>
        <w:rPr>
          <w:rFonts w:hint="eastAsia"/>
        </w:rPr>
        <w:t>电子驻车系统等。</w:t>
      </w:r>
    </w:p>
    <w:p w:rsidR="00DC3CA3" w:rsidRDefault="00DC3CA3" w:rsidP="00DC3CA3">
      <w:r>
        <w:rPr>
          <w:rFonts w:hint="eastAsia"/>
        </w:rPr>
        <w:t>动力方面，新车搭载由</w:t>
      </w:r>
      <w:r>
        <w:rPr>
          <w:rFonts w:hint="eastAsia"/>
        </w:rPr>
        <w:t>1.5T</w:t>
      </w:r>
      <w:r>
        <w:rPr>
          <w:rFonts w:hint="eastAsia"/>
        </w:rPr>
        <w:t>和电动机组成的混动系统，匹配</w:t>
      </w:r>
      <w:r>
        <w:rPr>
          <w:rFonts w:hint="eastAsia"/>
        </w:rPr>
        <w:t>6DCT</w:t>
      </w:r>
      <w:r>
        <w:rPr>
          <w:rFonts w:hint="eastAsia"/>
        </w:rPr>
        <w:t>变速箱。</w:t>
      </w:r>
    </w:p>
    <w:p w:rsidR="00DC3CA3" w:rsidRPr="00DE2307" w:rsidRDefault="00DC3CA3" w:rsidP="00DC3CA3">
      <w:pPr>
        <w:rPr>
          <w:rFonts w:cs="宋体"/>
          <w:b/>
        </w:rPr>
      </w:pPr>
      <w:r w:rsidRPr="002009FE">
        <w:rPr>
          <w:rFonts w:cs="宋体" w:hint="eastAsia"/>
          <w:b/>
          <w:bCs/>
          <w:i/>
          <w:iCs/>
        </w:rPr>
        <w:t>分析：</w:t>
      </w:r>
      <w:r w:rsidRPr="002009FE">
        <w:rPr>
          <w:rFonts w:cs="宋体" w:hint="eastAsia"/>
          <w:b/>
        </w:rPr>
        <w:t>。</w:t>
      </w:r>
    </w:p>
    <w:p w:rsidR="00DC3CA3" w:rsidRPr="00DE2307" w:rsidRDefault="00DC3CA3" w:rsidP="00DC3CA3">
      <w:pPr>
        <w:pStyle w:val="a8"/>
        <w:numPr>
          <w:ilvl w:val="0"/>
          <w:numId w:val="21"/>
        </w:numPr>
        <w:ind w:firstLineChars="0"/>
        <w:outlineLvl w:val="1"/>
        <w:rPr>
          <w:b/>
        </w:rPr>
      </w:pPr>
      <w:r w:rsidRPr="00DE2307">
        <w:rPr>
          <w:rFonts w:hint="eastAsia"/>
          <w:b/>
        </w:rPr>
        <w:t>宋</w:t>
      </w:r>
      <w:r w:rsidRPr="00DE2307">
        <w:rPr>
          <w:rFonts w:hint="eastAsia"/>
          <w:b/>
        </w:rPr>
        <w:t>EV300</w:t>
      </w:r>
      <w:r w:rsidRPr="00DE2307">
        <w:rPr>
          <w:rFonts w:hint="eastAsia"/>
          <w:b/>
        </w:rPr>
        <w:t>上市售</w:t>
      </w:r>
      <w:r w:rsidRPr="00DE2307">
        <w:rPr>
          <w:rFonts w:hint="eastAsia"/>
          <w:b/>
        </w:rPr>
        <w:t>26.59</w:t>
      </w:r>
      <w:r w:rsidRPr="00DE2307">
        <w:rPr>
          <w:rFonts w:hint="eastAsia"/>
          <w:b/>
        </w:rPr>
        <w:t>万</w:t>
      </w:r>
      <w:r w:rsidRPr="00DE2307">
        <w:rPr>
          <w:rFonts w:hint="eastAsia"/>
          <w:b/>
        </w:rPr>
        <w:t>-27.59</w:t>
      </w:r>
      <w:r w:rsidRPr="00DE2307">
        <w:rPr>
          <w:rFonts w:hint="eastAsia"/>
          <w:b/>
        </w:rPr>
        <w:t>万元</w:t>
      </w:r>
    </w:p>
    <w:p w:rsidR="00DC3CA3" w:rsidRDefault="00DC3CA3" w:rsidP="00DC3CA3">
      <w:r>
        <w:rPr>
          <w:noProof/>
        </w:rPr>
        <w:drawing>
          <wp:inline distT="0" distB="0" distL="0" distR="0" wp14:anchorId="0F468C90" wp14:editId="208B1D32">
            <wp:extent cx="2974340" cy="1539875"/>
            <wp:effectExtent l="0" t="0" r="0" b="3175"/>
            <wp:docPr id="122" name="图片 122" descr="http://58.246.65.10:8231/UploadFile/20170418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17041804.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74340" cy="1539875"/>
                    </a:xfrm>
                    <a:prstGeom prst="rect">
                      <a:avLst/>
                    </a:prstGeom>
                    <a:noFill/>
                    <a:ln>
                      <a:noFill/>
                    </a:ln>
                  </pic:spPr>
                </pic:pic>
              </a:graphicData>
            </a:graphic>
          </wp:inline>
        </w:drawing>
      </w:r>
    </w:p>
    <w:p w:rsidR="00DC3CA3" w:rsidRDefault="00DC3CA3" w:rsidP="00DC3CA3">
      <w:r>
        <w:rPr>
          <w:rFonts w:hint="eastAsia"/>
        </w:rPr>
        <w:t>4</w:t>
      </w:r>
      <w:r>
        <w:rPr>
          <w:rFonts w:hint="eastAsia"/>
        </w:rPr>
        <w:t>月</w:t>
      </w:r>
      <w:r>
        <w:rPr>
          <w:rFonts w:hint="eastAsia"/>
        </w:rPr>
        <w:t>17</w:t>
      </w:r>
      <w:r>
        <w:rPr>
          <w:rFonts w:hint="eastAsia"/>
        </w:rPr>
        <w:t>日，宋</w:t>
      </w:r>
      <w:r>
        <w:rPr>
          <w:rFonts w:hint="eastAsia"/>
        </w:rPr>
        <w:t>EV300</w:t>
      </w:r>
      <w:r>
        <w:rPr>
          <w:rFonts w:hint="eastAsia"/>
        </w:rPr>
        <w:t>上市，新车共推</w:t>
      </w:r>
      <w:r>
        <w:rPr>
          <w:rFonts w:hint="eastAsia"/>
        </w:rPr>
        <w:t>2</w:t>
      </w:r>
      <w:r>
        <w:rPr>
          <w:rFonts w:hint="eastAsia"/>
        </w:rPr>
        <w:t>款，售价区间为</w:t>
      </w:r>
      <w:r>
        <w:rPr>
          <w:rFonts w:hint="eastAsia"/>
        </w:rPr>
        <w:t>26.59</w:t>
      </w:r>
      <w:r>
        <w:rPr>
          <w:rFonts w:hint="eastAsia"/>
        </w:rPr>
        <w:t>万</w:t>
      </w:r>
      <w:r>
        <w:rPr>
          <w:rFonts w:hint="eastAsia"/>
        </w:rPr>
        <w:t>-27.59</w:t>
      </w:r>
      <w:r>
        <w:rPr>
          <w:rFonts w:hint="eastAsia"/>
        </w:rPr>
        <w:t>万元，享受国补</w:t>
      </w:r>
      <w:r>
        <w:rPr>
          <w:rFonts w:hint="eastAsia"/>
        </w:rPr>
        <w:t>4.4</w:t>
      </w:r>
      <w:r>
        <w:rPr>
          <w:rFonts w:hint="eastAsia"/>
        </w:rPr>
        <w:t>万元。</w:t>
      </w:r>
    </w:p>
    <w:p w:rsidR="00DC3CA3" w:rsidRDefault="00DC3CA3" w:rsidP="00DC3CA3">
      <w:r>
        <w:rPr>
          <w:rFonts w:hint="eastAsia"/>
        </w:rPr>
        <w:t>外观方面，新车采用篆书“宋”的品牌</w:t>
      </w:r>
      <w:r>
        <w:rPr>
          <w:rFonts w:hint="eastAsia"/>
        </w:rPr>
        <w:t>LOGO</w:t>
      </w:r>
      <w:r>
        <w:rPr>
          <w:rFonts w:hint="eastAsia"/>
        </w:rPr>
        <w:t>，撞色车顶设计、与车身同色的保险杠。</w:t>
      </w:r>
    </w:p>
    <w:p w:rsidR="00DC3CA3" w:rsidRDefault="00DC3CA3" w:rsidP="00DC3CA3">
      <w:r>
        <w:rPr>
          <w:rFonts w:hint="eastAsia"/>
        </w:rPr>
        <w:t>内饰方面，新车中控台造型较为夸张，中控台饰板采用银色金属质感装饰。</w:t>
      </w:r>
    </w:p>
    <w:p w:rsidR="00DC3CA3" w:rsidRDefault="00DC3CA3" w:rsidP="00DC3CA3">
      <w:r>
        <w:rPr>
          <w:rFonts w:hint="eastAsia"/>
        </w:rPr>
        <w:t>配置上，新车配备</w:t>
      </w:r>
      <w:r>
        <w:rPr>
          <w:rFonts w:hint="eastAsia"/>
        </w:rPr>
        <w:t>8</w:t>
      </w:r>
      <w:r>
        <w:rPr>
          <w:rFonts w:hint="eastAsia"/>
        </w:rPr>
        <w:t>英寸多媒体显示屏，全景影像、智能互联功能像云服务、遥控驾驶、</w:t>
      </w:r>
      <w:r>
        <w:rPr>
          <w:rFonts w:hint="eastAsia"/>
        </w:rPr>
        <w:t>ESP</w:t>
      </w:r>
      <w:r>
        <w:rPr>
          <w:rFonts w:hint="eastAsia"/>
        </w:rPr>
        <w:t>车辆稳态控制系统、</w:t>
      </w:r>
      <w:r>
        <w:rPr>
          <w:rFonts w:hint="eastAsia"/>
        </w:rPr>
        <w:t>TPMS</w:t>
      </w:r>
      <w:r>
        <w:rPr>
          <w:rFonts w:hint="eastAsia"/>
        </w:rPr>
        <w:t>胎压监测系统、</w:t>
      </w:r>
      <w:r>
        <w:rPr>
          <w:rFonts w:hint="eastAsia"/>
        </w:rPr>
        <w:t>EPB</w:t>
      </w:r>
      <w:r>
        <w:rPr>
          <w:rFonts w:hint="eastAsia"/>
        </w:rPr>
        <w:t>电子驻车系统等。</w:t>
      </w:r>
    </w:p>
    <w:p w:rsidR="00DC3CA3" w:rsidRDefault="00DC3CA3" w:rsidP="00DC3CA3">
      <w:r>
        <w:rPr>
          <w:rFonts w:hint="eastAsia"/>
        </w:rPr>
        <w:t>动力方面，新车搭载纯电动机。</w:t>
      </w:r>
    </w:p>
    <w:p w:rsidR="00DC3CA3" w:rsidRPr="00DE2307" w:rsidRDefault="00DC3CA3" w:rsidP="00DC3CA3">
      <w:pPr>
        <w:rPr>
          <w:rFonts w:cs="宋体"/>
          <w:b/>
        </w:rPr>
      </w:pPr>
      <w:r w:rsidRPr="002009FE">
        <w:rPr>
          <w:rFonts w:cs="宋体" w:hint="eastAsia"/>
          <w:b/>
          <w:bCs/>
          <w:i/>
          <w:iCs/>
        </w:rPr>
        <w:t>分析：</w:t>
      </w:r>
      <w:r w:rsidRPr="002009FE">
        <w:rPr>
          <w:rFonts w:cs="宋体" w:hint="eastAsia"/>
          <w:b/>
        </w:rPr>
        <w:t>。</w:t>
      </w:r>
    </w:p>
    <w:p w:rsidR="005128BD" w:rsidRPr="00084961" w:rsidRDefault="005128BD" w:rsidP="000A5A07">
      <w:pPr>
        <w:pStyle w:val="a8"/>
        <w:numPr>
          <w:ilvl w:val="0"/>
          <w:numId w:val="21"/>
        </w:numPr>
        <w:ind w:firstLineChars="0"/>
        <w:outlineLvl w:val="1"/>
        <w:rPr>
          <w:b/>
        </w:rPr>
      </w:pPr>
      <w:r w:rsidRPr="00084961">
        <w:rPr>
          <w:rFonts w:hint="eastAsia"/>
          <w:b/>
        </w:rPr>
        <w:t>荣威</w:t>
      </w:r>
      <w:r w:rsidRPr="00084961">
        <w:rPr>
          <w:rFonts w:hint="eastAsia"/>
          <w:b/>
        </w:rPr>
        <w:t>i61.0T</w:t>
      </w:r>
      <w:r w:rsidRPr="00084961">
        <w:rPr>
          <w:rFonts w:hint="eastAsia"/>
          <w:b/>
        </w:rPr>
        <w:t>售</w:t>
      </w:r>
      <w:r w:rsidRPr="00084961">
        <w:rPr>
          <w:rFonts w:hint="eastAsia"/>
          <w:b/>
        </w:rPr>
        <w:t>9.48</w:t>
      </w:r>
      <w:r w:rsidRPr="00084961">
        <w:rPr>
          <w:rFonts w:hint="eastAsia"/>
          <w:b/>
        </w:rPr>
        <w:t>万起</w:t>
      </w:r>
    </w:p>
    <w:p w:rsidR="005128BD" w:rsidRDefault="005128BD" w:rsidP="000A5A07">
      <w:r>
        <w:rPr>
          <w:noProof/>
        </w:rPr>
        <w:drawing>
          <wp:inline distT="0" distB="0" distL="0" distR="0" wp14:anchorId="52CD44FB" wp14:editId="27DC2122">
            <wp:extent cx="2858770" cy="2146300"/>
            <wp:effectExtent l="0" t="0" r="0" b="6350"/>
            <wp:docPr id="51" name="图片 51" descr="上汽集团 荣威i6 2017款 16T 基本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上汽集团 荣威i6 2017款 16T 基本型"/>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5128BD" w:rsidRDefault="005128BD" w:rsidP="000A5A07">
      <w:r>
        <w:rPr>
          <w:rFonts w:hint="eastAsia"/>
        </w:rPr>
        <w:t>上市时间：</w:t>
      </w:r>
      <w:r>
        <w:rPr>
          <w:rFonts w:hint="eastAsia"/>
        </w:rPr>
        <w:t>4</w:t>
      </w:r>
      <w:r>
        <w:rPr>
          <w:rFonts w:hint="eastAsia"/>
        </w:rPr>
        <w:t>月</w:t>
      </w:r>
      <w:r>
        <w:rPr>
          <w:rFonts w:hint="eastAsia"/>
        </w:rPr>
        <w:t>19</w:t>
      </w:r>
      <w:r>
        <w:rPr>
          <w:rFonts w:hint="eastAsia"/>
        </w:rPr>
        <w:t>日预售价：</w:t>
      </w:r>
      <w:r>
        <w:rPr>
          <w:rFonts w:hint="eastAsia"/>
        </w:rPr>
        <w:t>9.48-11.38</w:t>
      </w:r>
      <w:r>
        <w:rPr>
          <w:rFonts w:hint="eastAsia"/>
        </w:rPr>
        <w:t>万元</w:t>
      </w:r>
    </w:p>
    <w:p w:rsidR="005128BD" w:rsidRDefault="005128BD" w:rsidP="000A5A07">
      <w:r>
        <w:rPr>
          <w:rFonts w:hint="eastAsia"/>
        </w:rPr>
        <w:t>发动机：</w:t>
      </w:r>
      <w:r>
        <w:rPr>
          <w:rFonts w:hint="eastAsia"/>
        </w:rPr>
        <w:t>1.0T</w:t>
      </w:r>
      <w:r>
        <w:rPr>
          <w:rFonts w:hint="eastAsia"/>
        </w:rPr>
        <w:t>变速器：</w:t>
      </w:r>
      <w:r>
        <w:rPr>
          <w:rFonts w:hint="eastAsia"/>
        </w:rPr>
        <w:t>6</w:t>
      </w:r>
      <w:r>
        <w:rPr>
          <w:rFonts w:hint="eastAsia"/>
        </w:rPr>
        <w:t>速手动、</w:t>
      </w:r>
      <w:r>
        <w:rPr>
          <w:rFonts w:hint="eastAsia"/>
        </w:rPr>
        <w:t>7</w:t>
      </w:r>
      <w:r>
        <w:rPr>
          <w:rFonts w:hint="eastAsia"/>
        </w:rPr>
        <w:t>速双离合</w:t>
      </w:r>
    </w:p>
    <w:p w:rsidR="005128BD" w:rsidRDefault="005128BD" w:rsidP="000A5A07">
      <w:r>
        <w:rPr>
          <w:rFonts w:hint="eastAsia"/>
        </w:rPr>
        <w:t>车身尺寸：</w:t>
      </w:r>
      <w:r>
        <w:rPr>
          <w:rFonts w:hint="eastAsia"/>
        </w:rPr>
        <w:t>4671/1835/1460mm</w:t>
      </w:r>
    </w:p>
    <w:p w:rsidR="005128BD" w:rsidRPr="00084961" w:rsidRDefault="005128BD" w:rsidP="000A5A07">
      <w:pPr>
        <w:rPr>
          <w:rFonts w:cs="宋体"/>
          <w:b/>
        </w:rPr>
      </w:pPr>
      <w:r w:rsidRPr="002009FE">
        <w:rPr>
          <w:rFonts w:cs="宋体" w:hint="eastAsia"/>
          <w:b/>
          <w:bCs/>
          <w:i/>
          <w:iCs/>
        </w:rPr>
        <w:t>分析：</w:t>
      </w:r>
      <w:r w:rsidRPr="002009FE">
        <w:rPr>
          <w:rFonts w:cs="宋体" w:hint="eastAsia"/>
          <w:b/>
        </w:rPr>
        <w:t>。</w:t>
      </w:r>
    </w:p>
    <w:p w:rsidR="005128BD" w:rsidRPr="00084961" w:rsidRDefault="005128BD" w:rsidP="000A5A07">
      <w:pPr>
        <w:pStyle w:val="a8"/>
        <w:numPr>
          <w:ilvl w:val="0"/>
          <w:numId w:val="21"/>
        </w:numPr>
        <w:ind w:firstLineChars="0"/>
        <w:outlineLvl w:val="1"/>
        <w:rPr>
          <w:b/>
        </w:rPr>
      </w:pPr>
      <w:r w:rsidRPr="00084961">
        <w:rPr>
          <w:rFonts w:hint="eastAsia"/>
          <w:b/>
        </w:rPr>
        <w:t>新哈弗</w:t>
      </w:r>
      <w:r w:rsidRPr="00084961">
        <w:rPr>
          <w:rFonts w:hint="eastAsia"/>
          <w:b/>
        </w:rPr>
        <w:t>H6</w:t>
      </w:r>
      <w:r w:rsidRPr="00084961">
        <w:rPr>
          <w:rFonts w:hint="eastAsia"/>
          <w:b/>
        </w:rPr>
        <w:t>售</w:t>
      </w:r>
      <w:r w:rsidRPr="00084961">
        <w:rPr>
          <w:rFonts w:hint="eastAsia"/>
          <w:b/>
        </w:rPr>
        <w:t>11.88</w:t>
      </w:r>
      <w:r w:rsidRPr="00084961">
        <w:rPr>
          <w:rFonts w:hint="eastAsia"/>
          <w:b/>
        </w:rPr>
        <w:t>万起</w:t>
      </w:r>
    </w:p>
    <w:p w:rsidR="005128BD" w:rsidRDefault="005128BD" w:rsidP="000A5A07">
      <w:r>
        <w:rPr>
          <w:noProof/>
        </w:rPr>
        <w:drawing>
          <wp:inline distT="0" distB="0" distL="0" distR="0" wp14:anchorId="71CEE11F" wp14:editId="289F6623">
            <wp:extent cx="2858770" cy="2146300"/>
            <wp:effectExtent l="0" t="0" r="0" b="6350"/>
            <wp:docPr id="53" name="图片 53" descr="汽车之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汽车之家"/>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5128BD" w:rsidRDefault="005128BD" w:rsidP="000A5A07">
      <w:r>
        <w:rPr>
          <w:rFonts w:hint="eastAsia"/>
        </w:rPr>
        <w:t>上市时间：</w:t>
      </w:r>
      <w:r>
        <w:rPr>
          <w:rFonts w:hint="eastAsia"/>
        </w:rPr>
        <w:t>4</w:t>
      </w:r>
      <w:r>
        <w:rPr>
          <w:rFonts w:hint="eastAsia"/>
        </w:rPr>
        <w:t>月</w:t>
      </w:r>
      <w:r>
        <w:rPr>
          <w:rFonts w:hint="eastAsia"/>
        </w:rPr>
        <w:t>19</w:t>
      </w:r>
      <w:r>
        <w:rPr>
          <w:rFonts w:hint="eastAsia"/>
        </w:rPr>
        <w:t>日销售价：</w:t>
      </w:r>
      <w:r>
        <w:rPr>
          <w:rFonts w:hint="eastAsia"/>
        </w:rPr>
        <w:t>11.88-14.68</w:t>
      </w:r>
      <w:r>
        <w:rPr>
          <w:rFonts w:hint="eastAsia"/>
        </w:rPr>
        <w:t>万元</w:t>
      </w:r>
    </w:p>
    <w:p w:rsidR="005128BD" w:rsidRDefault="005128BD" w:rsidP="000A5A07">
      <w:r>
        <w:rPr>
          <w:rFonts w:hint="eastAsia"/>
        </w:rPr>
        <w:t>发动机：</w:t>
      </w:r>
      <w:r>
        <w:rPr>
          <w:rFonts w:hint="eastAsia"/>
        </w:rPr>
        <w:t>1.3T</w:t>
      </w:r>
      <w:r>
        <w:rPr>
          <w:rFonts w:hint="eastAsia"/>
        </w:rPr>
        <w:t>、</w:t>
      </w:r>
      <w:r>
        <w:rPr>
          <w:rFonts w:hint="eastAsia"/>
        </w:rPr>
        <w:t>2.0T</w:t>
      </w:r>
      <w:r>
        <w:rPr>
          <w:rFonts w:hint="eastAsia"/>
        </w:rPr>
        <w:t>变速器：</w:t>
      </w:r>
      <w:r>
        <w:rPr>
          <w:rFonts w:hint="eastAsia"/>
        </w:rPr>
        <w:t>7</w:t>
      </w:r>
      <w:r>
        <w:rPr>
          <w:rFonts w:hint="eastAsia"/>
        </w:rPr>
        <w:t>速双离合</w:t>
      </w:r>
    </w:p>
    <w:p w:rsidR="005128BD" w:rsidRDefault="005128BD" w:rsidP="000A5A07">
      <w:r>
        <w:rPr>
          <w:rFonts w:hint="eastAsia"/>
        </w:rPr>
        <w:t>车身尺寸：</w:t>
      </w:r>
      <w:r>
        <w:rPr>
          <w:rFonts w:hint="eastAsia"/>
        </w:rPr>
        <w:t>4600/1860/1720mm</w:t>
      </w:r>
    </w:p>
    <w:p w:rsidR="005128BD" w:rsidRPr="00084961" w:rsidRDefault="005128BD" w:rsidP="000A5A07">
      <w:pPr>
        <w:rPr>
          <w:rFonts w:cs="宋体"/>
          <w:b/>
        </w:rPr>
      </w:pPr>
      <w:r w:rsidRPr="002009FE">
        <w:rPr>
          <w:rFonts w:cs="宋体" w:hint="eastAsia"/>
          <w:b/>
          <w:bCs/>
          <w:i/>
          <w:iCs/>
        </w:rPr>
        <w:t>分析：</w:t>
      </w:r>
      <w:r w:rsidRPr="002009FE">
        <w:rPr>
          <w:rFonts w:cs="宋体" w:hint="eastAsia"/>
          <w:b/>
        </w:rPr>
        <w:t>。</w:t>
      </w:r>
    </w:p>
    <w:p w:rsidR="005128BD" w:rsidRPr="000022F5" w:rsidRDefault="005128BD" w:rsidP="000A5A07">
      <w:pPr>
        <w:pStyle w:val="a8"/>
        <w:numPr>
          <w:ilvl w:val="0"/>
          <w:numId w:val="21"/>
        </w:numPr>
        <w:ind w:firstLineChars="0"/>
        <w:outlineLvl w:val="1"/>
        <w:rPr>
          <w:b/>
        </w:rPr>
      </w:pPr>
      <w:r w:rsidRPr="000022F5">
        <w:rPr>
          <w:rFonts w:hint="eastAsia"/>
          <w:b/>
        </w:rPr>
        <w:t>丰田新款卡罗拉上市</w:t>
      </w:r>
      <w:r w:rsidR="00E53186" w:rsidRPr="000022F5">
        <w:rPr>
          <w:rFonts w:hint="eastAsia"/>
          <w:b/>
        </w:rPr>
        <w:t>售</w:t>
      </w:r>
      <w:r w:rsidR="00E53186" w:rsidRPr="000022F5">
        <w:rPr>
          <w:rFonts w:hint="eastAsia"/>
          <w:b/>
        </w:rPr>
        <w:t>10.78</w:t>
      </w:r>
      <w:r w:rsidR="00E53186" w:rsidRPr="000022F5">
        <w:rPr>
          <w:rFonts w:hint="eastAsia"/>
          <w:b/>
        </w:rPr>
        <w:t>万</w:t>
      </w:r>
      <w:r w:rsidR="00E53186" w:rsidRPr="000022F5">
        <w:rPr>
          <w:rFonts w:hint="eastAsia"/>
          <w:b/>
        </w:rPr>
        <w:t>-17.58</w:t>
      </w:r>
      <w:r w:rsidR="00E53186" w:rsidRPr="000022F5">
        <w:rPr>
          <w:rFonts w:hint="eastAsia"/>
          <w:b/>
        </w:rPr>
        <w:t>万元</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728"/>
        <w:gridCol w:w="81"/>
      </w:tblGrid>
      <w:tr w:rsidR="005128BD" w:rsidRPr="0023462E" w:rsidTr="00DC3CA3">
        <w:trPr>
          <w:tblCellSpacing w:w="15" w:type="dxa"/>
        </w:trPr>
        <w:tc>
          <w:tcPr>
            <w:tcW w:w="0" w:type="auto"/>
            <w:tcBorders>
              <w:top w:val="nil"/>
              <w:left w:val="nil"/>
              <w:bottom w:val="nil"/>
              <w:right w:val="nil"/>
            </w:tcBorders>
            <w:hideMark/>
          </w:tcPr>
          <w:p w:rsidR="005128BD" w:rsidRPr="0023462E" w:rsidRDefault="005128BD" w:rsidP="00DC3CA3">
            <w:pPr>
              <w:widowControl/>
              <w:jc w:val="left"/>
              <w:rPr>
                <w:rFonts w:ascii="Simsun" w:eastAsia="宋体" w:hAnsi="Simsun" w:cs="宋体" w:hint="eastAsia"/>
                <w:color w:val="000000"/>
                <w:kern w:val="0"/>
                <w:sz w:val="27"/>
                <w:szCs w:val="27"/>
              </w:rPr>
            </w:pPr>
            <w:r>
              <w:rPr>
                <w:rFonts w:ascii="Simsun" w:eastAsia="宋体" w:hAnsi="Simsun" w:cs="宋体" w:hint="eastAsia"/>
                <w:noProof/>
                <w:color w:val="000000"/>
                <w:kern w:val="0"/>
                <w:sz w:val="27"/>
                <w:szCs w:val="27"/>
              </w:rPr>
              <w:drawing>
                <wp:inline distT="0" distB="0" distL="0" distR="0" wp14:anchorId="087F29B2" wp14:editId="116F5255">
                  <wp:extent cx="2954655" cy="1463040"/>
                  <wp:effectExtent l="0" t="0" r="0" b="3810"/>
                  <wp:docPr id="8" name="图片 8" descr="http://58.246.65.10:8231/UploadFile/2017041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17041901.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54655" cy="1463040"/>
                          </a:xfrm>
                          <a:prstGeom prst="rect">
                            <a:avLst/>
                          </a:prstGeom>
                          <a:noFill/>
                          <a:ln>
                            <a:noFill/>
                          </a:ln>
                        </pic:spPr>
                      </pic:pic>
                    </a:graphicData>
                  </a:graphic>
                </wp:inline>
              </w:drawing>
            </w:r>
          </w:p>
        </w:tc>
        <w:tc>
          <w:tcPr>
            <w:tcW w:w="0" w:type="auto"/>
            <w:tcBorders>
              <w:top w:val="nil"/>
              <w:left w:val="nil"/>
              <w:bottom w:val="nil"/>
              <w:right w:val="nil"/>
            </w:tcBorders>
            <w:hideMark/>
          </w:tcPr>
          <w:p w:rsidR="005128BD" w:rsidRPr="0023462E" w:rsidRDefault="005128BD" w:rsidP="00DC3CA3">
            <w:pPr>
              <w:widowControl/>
              <w:jc w:val="left"/>
              <w:rPr>
                <w:rFonts w:ascii="Simsun" w:eastAsia="宋体" w:hAnsi="Simsun" w:cs="宋体" w:hint="eastAsia"/>
                <w:color w:val="000000"/>
                <w:kern w:val="0"/>
                <w:sz w:val="27"/>
                <w:szCs w:val="27"/>
              </w:rPr>
            </w:pPr>
          </w:p>
        </w:tc>
      </w:tr>
    </w:tbl>
    <w:p w:rsidR="005128BD" w:rsidRPr="0023462E" w:rsidRDefault="005128BD" w:rsidP="000A5A07"/>
    <w:p w:rsidR="005128BD" w:rsidRDefault="005128BD" w:rsidP="000A5A07">
      <w:r>
        <w:rPr>
          <w:rFonts w:hint="eastAsia"/>
        </w:rPr>
        <w:t>4</w:t>
      </w:r>
      <w:r>
        <w:rPr>
          <w:rFonts w:hint="eastAsia"/>
        </w:rPr>
        <w:t>月</w:t>
      </w:r>
      <w:r>
        <w:rPr>
          <w:rFonts w:hint="eastAsia"/>
        </w:rPr>
        <w:t>18</w:t>
      </w:r>
      <w:r>
        <w:rPr>
          <w:rFonts w:hint="eastAsia"/>
        </w:rPr>
        <w:t>日，丰田新款卡罗拉上市，新车共推</w:t>
      </w:r>
      <w:r>
        <w:rPr>
          <w:rFonts w:hint="eastAsia"/>
        </w:rPr>
        <w:t>16</w:t>
      </w:r>
      <w:r>
        <w:rPr>
          <w:rFonts w:hint="eastAsia"/>
        </w:rPr>
        <w:t>款，售价区间为</w:t>
      </w:r>
      <w:r>
        <w:rPr>
          <w:rFonts w:hint="eastAsia"/>
        </w:rPr>
        <w:t>10.78</w:t>
      </w:r>
      <w:r>
        <w:rPr>
          <w:rFonts w:hint="eastAsia"/>
        </w:rPr>
        <w:t>万</w:t>
      </w:r>
      <w:r>
        <w:rPr>
          <w:rFonts w:hint="eastAsia"/>
        </w:rPr>
        <w:t>-17.58</w:t>
      </w:r>
      <w:r>
        <w:rPr>
          <w:rFonts w:hint="eastAsia"/>
        </w:rPr>
        <w:t>万元。</w:t>
      </w:r>
    </w:p>
    <w:p w:rsidR="005128BD" w:rsidRDefault="005128BD" w:rsidP="000A5A07">
      <w:r>
        <w:rPr>
          <w:rFonts w:hint="eastAsia"/>
        </w:rPr>
        <w:t>外观方面，新车部分车型前进气格栅、灯组及保险杠重新设计，进气格栅尺寸加大。</w:t>
      </w:r>
    </w:p>
    <w:p w:rsidR="005128BD" w:rsidRDefault="005128BD" w:rsidP="000A5A07">
      <w:r>
        <w:rPr>
          <w:rFonts w:hint="eastAsia"/>
        </w:rPr>
        <w:t>内饰方面，新车部分车型中控台两侧采用圆形出风口，挡把周围的饰板和按钮布局有所调整。</w:t>
      </w:r>
    </w:p>
    <w:p w:rsidR="005128BD" w:rsidRDefault="005128BD" w:rsidP="000A5A07">
      <w:r>
        <w:rPr>
          <w:rFonts w:hint="eastAsia"/>
        </w:rPr>
        <w:t>配置方面，新车全系新增</w:t>
      </w:r>
      <w:r>
        <w:rPr>
          <w:rFonts w:hint="eastAsia"/>
        </w:rPr>
        <w:t>PM2.5</w:t>
      </w:r>
      <w:r>
        <w:rPr>
          <w:rFonts w:hint="eastAsia"/>
        </w:rPr>
        <w:t>过滤功能，</w:t>
      </w:r>
      <w:r>
        <w:rPr>
          <w:rFonts w:hint="eastAsia"/>
        </w:rPr>
        <w:t>8</w:t>
      </w:r>
      <w:r>
        <w:rPr>
          <w:rFonts w:hint="eastAsia"/>
        </w:rPr>
        <w:t>英寸屏幕显示，最高配的导航、次高配的多媒体显示系统升级。</w:t>
      </w:r>
    </w:p>
    <w:p w:rsidR="005128BD" w:rsidRDefault="005128BD" w:rsidP="000A5A07">
      <w:r>
        <w:rPr>
          <w:rFonts w:hint="eastAsia"/>
        </w:rPr>
        <w:t>动力方面，新车搭载</w:t>
      </w:r>
      <w:r>
        <w:rPr>
          <w:rFonts w:hint="eastAsia"/>
        </w:rPr>
        <w:t>1.6L</w:t>
      </w:r>
      <w:r>
        <w:rPr>
          <w:rFonts w:hint="eastAsia"/>
        </w:rPr>
        <w:t>、</w:t>
      </w:r>
      <w:r>
        <w:rPr>
          <w:rFonts w:hint="eastAsia"/>
        </w:rPr>
        <w:t>1.2T</w:t>
      </w:r>
      <w:r>
        <w:rPr>
          <w:rFonts w:hint="eastAsia"/>
        </w:rPr>
        <w:t>，</w:t>
      </w:r>
      <w:r>
        <w:rPr>
          <w:rFonts w:hint="eastAsia"/>
        </w:rPr>
        <w:t>1.8L</w:t>
      </w:r>
      <w:r>
        <w:rPr>
          <w:rFonts w:hint="eastAsia"/>
        </w:rPr>
        <w:t>及由</w:t>
      </w:r>
      <w:r>
        <w:rPr>
          <w:rFonts w:hint="eastAsia"/>
        </w:rPr>
        <w:t>1.8L</w:t>
      </w:r>
      <w:r>
        <w:rPr>
          <w:rFonts w:hint="eastAsia"/>
        </w:rPr>
        <w:t>和电动机组成的混动系统，匹配</w:t>
      </w:r>
      <w:r>
        <w:rPr>
          <w:rFonts w:hint="eastAsia"/>
        </w:rPr>
        <w:t>5MT</w:t>
      </w:r>
      <w:r>
        <w:rPr>
          <w:rFonts w:hint="eastAsia"/>
        </w:rPr>
        <w:t>，</w:t>
      </w:r>
      <w:r>
        <w:rPr>
          <w:rFonts w:hint="eastAsia"/>
        </w:rPr>
        <w:t>6MT</w:t>
      </w:r>
      <w:r>
        <w:rPr>
          <w:rFonts w:hint="eastAsia"/>
        </w:rPr>
        <w:t>和</w:t>
      </w:r>
      <w:r>
        <w:rPr>
          <w:rFonts w:hint="eastAsia"/>
        </w:rPr>
        <w:t>CVT</w:t>
      </w:r>
      <w:r>
        <w:rPr>
          <w:rFonts w:hint="eastAsia"/>
        </w:rPr>
        <w:t>变速箱。</w:t>
      </w:r>
    </w:p>
    <w:p w:rsidR="005128BD" w:rsidRPr="00DE2307" w:rsidRDefault="005128BD" w:rsidP="000A5A07">
      <w:pPr>
        <w:rPr>
          <w:rFonts w:cs="宋体"/>
          <w:b/>
        </w:rPr>
      </w:pPr>
      <w:r w:rsidRPr="002009FE">
        <w:rPr>
          <w:rFonts w:cs="宋体" w:hint="eastAsia"/>
          <w:b/>
          <w:bCs/>
          <w:i/>
          <w:iCs/>
        </w:rPr>
        <w:t>分析：</w:t>
      </w:r>
      <w:r w:rsidRPr="002009FE">
        <w:rPr>
          <w:rFonts w:cs="宋体" w:hint="eastAsia"/>
          <w:b/>
        </w:rPr>
        <w:t>。</w:t>
      </w:r>
    </w:p>
    <w:p w:rsidR="005128BD" w:rsidRPr="00DE2307" w:rsidRDefault="005128BD" w:rsidP="000A5A07">
      <w:pPr>
        <w:pStyle w:val="a8"/>
        <w:numPr>
          <w:ilvl w:val="0"/>
          <w:numId w:val="21"/>
        </w:numPr>
        <w:ind w:firstLineChars="0"/>
        <w:outlineLvl w:val="1"/>
        <w:rPr>
          <w:b/>
        </w:rPr>
      </w:pPr>
      <w:r w:rsidRPr="00DE2307">
        <w:rPr>
          <w:rFonts w:hint="eastAsia"/>
          <w:b/>
        </w:rPr>
        <w:t>奇瑞瑞虎</w:t>
      </w:r>
      <w:r w:rsidRPr="00DE2307">
        <w:rPr>
          <w:rFonts w:hint="eastAsia"/>
          <w:b/>
        </w:rPr>
        <w:t>7SPORT</w:t>
      </w:r>
      <w:r w:rsidRPr="00DE2307">
        <w:rPr>
          <w:rFonts w:hint="eastAsia"/>
          <w:b/>
        </w:rPr>
        <w:t>上市</w:t>
      </w:r>
      <w:r w:rsidR="00E53186" w:rsidRPr="00DE2307">
        <w:rPr>
          <w:rFonts w:hint="eastAsia"/>
          <w:b/>
        </w:rPr>
        <w:t>售</w:t>
      </w:r>
      <w:r w:rsidR="00E53186" w:rsidRPr="00DE2307">
        <w:rPr>
          <w:rFonts w:hint="eastAsia"/>
          <w:b/>
        </w:rPr>
        <w:t>10.99</w:t>
      </w:r>
      <w:r w:rsidR="00E53186" w:rsidRPr="00DE2307">
        <w:rPr>
          <w:rFonts w:hint="eastAsia"/>
          <w:b/>
        </w:rPr>
        <w:t>万</w:t>
      </w:r>
      <w:r w:rsidR="00E53186" w:rsidRPr="00DE2307">
        <w:rPr>
          <w:rFonts w:hint="eastAsia"/>
          <w:b/>
        </w:rPr>
        <w:t>-15.09</w:t>
      </w:r>
      <w:r w:rsidR="00E53186" w:rsidRPr="00DE2307">
        <w:rPr>
          <w:rFonts w:hint="eastAsia"/>
          <w:b/>
        </w:rPr>
        <w:t>万元</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728"/>
        <w:gridCol w:w="81"/>
      </w:tblGrid>
      <w:tr w:rsidR="005128BD" w:rsidRPr="00574FF8" w:rsidTr="00DC3CA3">
        <w:trPr>
          <w:tblCellSpacing w:w="15" w:type="dxa"/>
        </w:trPr>
        <w:tc>
          <w:tcPr>
            <w:tcW w:w="0" w:type="auto"/>
            <w:tcBorders>
              <w:top w:val="nil"/>
              <w:left w:val="nil"/>
              <w:bottom w:val="nil"/>
              <w:right w:val="nil"/>
            </w:tcBorders>
            <w:hideMark/>
          </w:tcPr>
          <w:p w:rsidR="005128BD" w:rsidRPr="00574FF8" w:rsidRDefault="005128BD" w:rsidP="00DC3CA3">
            <w:pPr>
              <w:widowControl/>
              <w:jc w:val="left"/>
              <w:rPr>
                <w:rFonts w:ascii="Simsun" w:eastAsia="宋体" w:hAnsi="Simsun" w:cs="宋体" w:hint="eastAsia"/>
                <w:color w:val="000000"/>
                <w:kern w:val="0"/>
                <w:sz w:val="27"/>
                <w:szCs w:val="27"/>
              </w:rPr>
            </w:pPr>
            <w:r>
              <w:rPr>
                <w:rFonts w:ascii="Simsun" w:eastAsia="宋体" w:hAnsi="Simsun" w:cs="宋体" w:hint="eastAsia"/>
                <w:noProof/>
                <w:color w:val="000000"/>
                <w:kern w:val="0"/>
                <w:sz w:val="27"/>
                <w:szCs w:val="27"/>
              </w:rPr>
              <w:drawing>
                <wp:inline distT="0" distB="0" distL="0" distR="0" wp14:anchorId="3523DF64" wp14:editId="3C3DCB15">
                  <wp:extent cx="2954655" cy="1386205"/>
                  <wp:effectExtent l="0" t="0" r="0" b="4445"/>
                  <wp:docPr id="117" name="图片 117" descr="http://58.246.65.10:8231/UploadFile/20170418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7041801.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54655" cy="1386205"/>
                          </a:xfrm>
                          <a:prstGeom prst="rect">
                            <a:avLst/>
                          </a:prstGeom>
                          <a:noFill/>
                          <a:ln>
                            <a:noFill/>
                          </a:ln>
                        </pic:spPr>
                      </pic:pic>
                    </a:graphicData>
                  </a:graphic>
                </wp:inline>
              </w:drawing>
            </w:r>
          </w:p>
        </w:tc>
        <w:tc>
          <w:tcPr>
            <w:tcW w:w="0" w:type="auto"/>
            <w:tcBorders>
              <w:top w:val="nil"/>
              <w:left w:val="nil"/>
              <w:bottom w:val="nil"/>
              <w:right w:val="nil"/>
            </w:tcBorders>
            <w:hideMark/>
          </w:tcPr>
          <w:p w:rsidR="005128BD" w:rsidRPr="00574FF8" w:rsidRDefault="005128BD" w:rsidP="00DC3CA3">
            <w:pPr>
              <w:widowControl/>
              <w:jc w:val="left"/>
              <w:rPr>
                <w:rFonts w:ascii="Simsun" w:eastAsia="宋体" w:hAnsi="Simsun" w:cs="宋体" w:hint="eastAsia"/>
                <w:color w:val="000000"/>
                <w:kern w:val="0"/>
                <w:sz w:val="27"/>
                <w:szCs w:val="27"/>
              </w:rPr>
            </w:pPr>
          </w:p>
        </w:tc>
      </w:tr>
    </w:tbl>
    <w:p w:rsidR="005128BD" w:rsidRDefault="005128BD" w:rsidP="000A5A07"/>
    <w:p w:rsidR="005128BD" w:rsidRDefault="005128BD" w:rsidP="000A5A07">
      <w:r>
        <w:rPr>
          <w:rFonts w:hint="eastAsia"/>
        </w:rPr>
        <w:t>4</w:t>
      </w:r>
      <w:r>
        <w:rPr>
          <w:rFonts w:hint="eastAsia"/>
        </w:rPr>
        <w:t>月</w:t>
      </w:r>
      <w:r>
        <w:rPr>
          <w:rFonts w:hint="eastAsia"/>
        </w:rPr>
        <w:t>17</w:t>
      </w:r>
      <w:r>
        <w:rPr>
          <w:rFonts w:hint="eastAsia"/>
        </w:rPr>
        <w:t>日，奇瑞瑞虎</w:t>
      </w:r>
      <w:r>
        <w:rPr>
          <w:rFonts w:hint="eastAsia"/>
        </w:rPr>
        <w:t>7SPORT</w:t>
      </w:r>
      <w:r>
        <w:rPr>
          <w:rFonts w:hint="eastAsia"/>
        </w:rPr>
        <w:t>上市，新车共推</w:t>
      </w:r>
      <w:r>
        <w:rPr>
          <w:rFonts w:hint="eastAsia"/>
        </w:rPr>
        <w:t>4</w:t>
      </w:r>
      <w:r>
        <w:rPr>
          <w:rFonts w:hint="eastAsia"/>
        </w:rPr>
        <w:t>款，售价区间为</w:t>
      </w:r>
      <w:r>
        <w:rPr>
          <w:rFonts w:hint="eastAsia"/>
        </w:rPr>
        <w:t>10.99</w:t>
      </w:r>
      <w:r>
        <w:rPr>
          <w:rFonts w:hint="eastAsia"/>
        </w:rPr>
        <w:t>万</w:t>
      </w:r>
      <w:r>
        <w:rPr>
          <w:rFonts w:hint="eastAsia"/>
        </w:rPr>
        <w:t>-15.09</w:t>
      </w:r>
      <w:r>
        <w:rPr>
          <w:rFonts w:hint="eastAsia"/>
        </w:rPr>
        <w:t>万元。</w:t>
      </w:r>
    </w:p>
    <w:p w:rsidR="005128BD" w:rsidRDefault="005128BD" w:rsidP="000A5A07">
      <w:r>
        <w:rPr>
          <w:rFonts w:hint="eastAsia"/>
        </w:rPr>
        <w:t>动力方面，新车搭载</w:t>
      </w:r>
      <w:r>
        <w:rPr>
          <w:rFonts w:hint="eastAsia"/>
        </w:rPr>
        <w:t>1.5T</w:t>
      </w:r>
      <w:r>
        <w:rPr>
          <w:rFonts w:hint="eastAsia"/>
        </w:rPr>
        <w:t>发动机，匹配</w:t>
      </w:r>
      <w:r>
        <w:rPr>
          <w:rFonts w:hint="eastAsia"/>
        </w:rPr>
        <w:t>6DCT</w:t>
      </w:r>
      <w:r>
        <w:rPr>
          <w:rFonts w:hint="eastAsia"/>
        </w:rPr>
        <w:t>变速箱。</w:t>
      </w:r>
    </w:p>
    <w:p w:rsidR="005128BD" w:rsidRPr="00DE2307" w:rsidRDefault="005128BD" w:rsidP="000A5A07">
      <w:pPr>
        <w:rPr>
          <w:rFonts w:cs="宋体"/>
          <w:b/>
        </w:rPr>
      </w:pPr>
      <w:r w:rsidRPr="002009FE">
        <w:rPr>
          <w:rFonts w:cs="宋体" w:hint="eastAsia"/>
          <w:b/>
          <w:bCs/>
          <w:i/>
          <w:iCs/>
        </w:rPr>
        <w:t>分析：</w:t>
      </w:r>
      <w:r w:rsidRPr="002009FE">
        <w:rPr>
          <w:rFonts w:cs="宋体" w:hint="eastAsia"/>
          <w:b/>
        </w:rPr>
        <w:t>。</w:t>
      </w:r>
    </w:p>
    <w:p w:rsidR="005128BD" w:rsidRPr="00467295" w:rsidRDefault="005128BD" w:rsidP="000A5A07">
      <w:pPr>
        <w:pStyle w:val="a8"/>
        <w:numPr>
          <w:ilvl w:val="0"/>
          <w:numId w:val="21"/>
        </w:numPr>
        <w:ind w:firstLineChars="0"/>
        <w:outlineLvl w:val="1"/>
        <w:rPr>
          <w:b/>
        </w:rPr>
      </w:pPr>
      <w:r w:rsidRPr="00467295">
        <w:rPr>
          <w:rFonts w:hint="eastAsia"/>
          <w:b/>
        </w:rPr>
        <w:t>纳智捷新款优</w:t>
      </w:r>
      <w:r w:rsidRPr="00467295">
        <w:rPr>
          <w:rFonts w:hint="eastAsia"/>
          <w:b/>
        </w:rPr>
        <w:t>6SUV</w:t>
      </w:r>
      <w:r w:rsidRPr="00467295">
        <w:rPr>
          <w:rFonts w:hint="eastAsia"/>
          <w:b/>
        </w:rPr>
        <w:t>上市</w:t>
      </w:r>
      <w:r w:rsidR="00E53186" w:rsidRPr="00467295">
        <w:rPr>
          <w:rFonts w:hint="eastAsia"/>
          <w:b/>
        </w:rPr>
        <w:t>售</w:t>
      </w:r>
      <w:r w:rsidR="00E53186" w:rsidRPr="00467295">
        <w:rPr>
          <w:rFonts w:hint="eastAsia"/>
          <w:b/>
        </w:rPr>
        <w:t>12.98</w:t>
      </w:r>
      <w:r w:rsidR="00E53186" w:rsidRPr="00467295">
        <w:rPr>
          <w:rFonts w:hint="eastAsia"/>
          <w:b/>
        </w:rPr>
        <w:t>万</w:t>
      </w:r>
      <w:r w:rsidR="00E53186" w:rsidRPr="00467295">
        <w:rPr>
          <w:rFonts w:hint="eastAsia"/>
          <w:b/>
        </w:rPr>
        <w:t>-15.68</w:t>
      </w:r>
      <w:r w:rsidR="00E53186" w:rsidRPr="00467295">
        <w:rPr>
          <w:rFonts w:hint="eastAsia"/>
          <w:b/>
        </w:rPr>
        <w:t>万元</w:t>
      </w:r>
    </w:p>
    <w:p w:rsidR="005128BD" w:rsidRDefault="005128BD" w:rsidP="000A5A07">
      <w:r>
        <w:rPr>
          <w:noProof/>
        </w:rPr>
        <w:drawing>
          <wp:inline distT="0" distB="0" distL="0" distR="0" wp14:anchorId="16ABBC83" wp14:editId="556B9A2C">
            <wp:extent cx="2974340" cy="1559560"/>
            <wp:effectExtent l="0" t="0" r="0" b="2540"/>
            <wp:docPr id="23" name="图片 23" descr="http://58.246.65.10:8231/UploadFile/2017042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58.246.65.10:8231/UploadFile/2017042011.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74340" cy="1559560"/>
                    </a:xfrm>
                    <a:prstGeom prst="rect">
                      <a:avLst/>
                    </a:prstGeom>
                    <a:noFill/>
                    <a:ln>
                      <a:noFill/>
                    </a:ln>
                  </pic:spPr>
                </pic:pic>
              </a:graphicData>
            </a:graphic>
          </wp:inline>
        </w:drawing>
      </w:r>
    </w:p>
    <w:p w:rsidR="005128BD" w:rsidRDefault="005128BD" w:rsidP="000A5A07">
      <w:r>
        <w:rPr>
          <w:rFonts w:hint="eastAsia"/>
        </w:rPr>
        <w:t>4</w:t>
      </w:r>
      <w:r>
        <w:rPr>
          <w:rFonts w:hint="eastAsia"/>
        </w:rPr>
        <w:t>月</w:t>
      </w:r>
      <w:r>
        <w:rPr>
          <w:rFonts w:hint="eastAsia"/>
        </w:rPr>
        <w:t>19</w:t>
      </w:r>
      <w:r>
        <w:rPr>
          <w:rFonts w:hint="eastAsia"/>
        </w:rPr>
        <w:t>日，纳智捷新款优</w:t>
      </w:r>
      <w:r>
        <w:rPr>
          <w:rFonts w:hint="eastAsia"/>
        </w:rPr>
        <w:t>6SUV</w:t>
      </w:r>
      <w:r>
        <w:rPr>
          <w:rFonts w:hint="eastAsia"/>
        </w:rPr>
        <w:t>上市，新车共推</w:t>
      </w:r>
      <w:r>
        <w:rPr>
          <w:rFonts w:hint="eastAsia"/>
        </w:rPr>
        <w:t>7</w:t>
      </w:r>
      <w:r>
        <w:rPr>
          <w:rFonts w:hint="eastAsia"/>
        </w:rPr>
        <w:t>款，售价区间为</w:t>
      </w:r>
      <w:r>
        <w:rPr>
          <w:rFonts w:hint="eastAsia"/>
        </w:rPr>
        <w:t>12.98</w:t>
      </w:r>
      <w:r>
        <w:rPr>
          <w:rFonts w:hint="eastAsia"/>
        </w:rPr>
        <w:t>万</w:t>
      </w:r>
      <w:r>
        <w:rPr>
          <w:rFonts w:hint="eastAsia"/>
        </w:rPr>
        <w:t>-15.68</w:t>
      </w:r>
      <w:r>
        <w:rPr>
          <w:rFonts w:hint="eastAsia"/>
        </w:rPr>
        <w:t>万元。</w:t>
      </w:r>
    </w:p>
    <w:p w:rsidR="005128BD" w:rsidRDefault="005128BD" w:rsidP="000A5A07">
      <w:r>
        <w:rPr>
          <w:rFonts w:hint="eastAsia"/>
        </w:rPr>
        <w:t>外观方面，新车前脸重新设计，前大灯组日行灯和转向灯采用</w:t>
      </w:r>
      <w:r>
        <w:rPr>
          <w:rFonts w:hint="eastAsia"/>
        </w:rPr>
        <w:t>LED</w:t>
      </w:r>
      <w:r>
        <w:rPr>
          <w:rFonts w:hint="eastAsia"/>
        </w:rPr>
        <w:t>光源，进气格栅两侧样式有所调整。</w:t>
      </w:r>
    </w:p>
    <w:p w:rsidR="005128BD" w:rsidRDefault="005128BD" w:rsidP="000A5A07">
      <w:r>
        <w:rPr>
          <w:rFonts w:hint="eastAsia"/>
        </w:rPr>
        <w:t>配置方面，新车不同车型配备带有</w:t>
      </w:r>
      <w:r>
        <w:rPr>
          <w:rFonts w:hint="eastAsia"/>
        </w:rPr>
        <w:t>12</w:t>
      </w:r>
      <w:r>
        <w:rPr>
          <w:rFonts w:hint="eastAsia"/>
        </w:rPr>
        <w:t>英寸大屏的</w:t>
      </w:r>
      <w:r>
        <w:rPr>
          <w:rFonts w:hint="eastAsia"/>
        </w:rPr>
        <w:t>Think+3.0</w:t>
      </w:r>
      <w:r>
        <w:rPr>
          <w:rFonts w:hint="eastAsia"/>
        </w:rPr>
        <w:t>车载互联多媒体系统、百度</w:t>
      </w:r>
      <w:r>
        <w:rPr>
          <w:rFonts w:hint="eastAsia"/>
        </w:rPr>
        <w:t>CarLife</w:t>
      </w:r>
      <w:r>
        <w:rPr>
          <w:rFonts w:hint="eastAsia"/>
        </w:rPr>
        <w:t>车机，</w:t>
      </w:r>
      <w:r>
        <w:rPr>
          <w:rFonts w:hint="eastAsia"/>
        </w:rPr>
        <w:t>360</w:t>
      </w:r>
      <w:r>
        <w:rPr>
          <w:rFonts w:hint="eastAsia"/>
        </w:rPr>
        <w:t>度全景影像、车侧安全影像辅助系统等</w:t>
      </w:r>
    </w:p>
    <w:p w:rsidR="005128BD" w:rsidRDefault="005128BD" w:rsidP="000A5A07">
      <w:r>
        <w:rPr>
          <w:rFonts w:hint="eastAsia"/>
        </w:rPr>
        <w:t>动力方面，新车搭载</w:t>
      </w:r>
      <w:r>
        <w:rPr>
          <w:rFonts w:hint="eastAsia"/>
        </w:rPr>
        <w:t>1.6T</w:t>
      </w:r>
      <w:r>
        <w:rPr>
          <w:rFonts w:hint="eastAsia"/>
        </w:rPr>
        <w:t>和</w:t>
      </w:r>
      <w:r>
        <w:rPr>
          <w:rFonts w:hint="eastAsia"/>
        </w:rPr>
        <w:t>1.8T</w:t>
      </w:r>
      <w:r>
        <w:rPr>
          <w:rFonts w:hint="eastAsia"/>
        </w:rPr>
        <w:t>发动机，匹配</w:t>
      </w:r>
      <w:r>
        <w:rPr>
          <w:rFonts w:hint="eastAsia"/>
        </w:rPr>
        <w:t>6TIP</w:t>
      </w:r>
      <w:r>
        <w:rPr>
          <w:rFonts w:hint="eastAsia"/>
        </w:rPr>
        <w:t>变速箱。</w:t>
      </w:r>
    </w:p>
    <w:p w:rsidR="005128BD" w:rsidRPr="00DE2307" w:rsidRDefault="005128BD" w:rsidP="000A5A07">
      <w:pPr>
        <w:rPr>
          <w:rFonts w:cs="宋体"/>
          <w:b/>
        </w:rPr>
      </w:pPr>
      <w:r w:rsidRPr="002009FE">
        <w:rPr>
          <w:rFonts w:cs="宋体" w:hint="eastAsia"/>
          <w:b/>
          <w:bCs/>
          <w:i/>
          <w:iCs/>
        </w:rPr>
        <w:t>分析：</w:t>
      </w:r>
      <w:r w:rsidRPr="002009FE">
        <w:rPr>
          <w:rFonts w:cs="宋体" w:hint="eastAsia"/>
          <w:b/>
        </w:rPr>
        <w:t>。</w:t>
      </w:r>
    </w:p>
    <w:p w:rsidR="005128BD" w:rsidRPr="00467295" w:rsidRDefault="005128BD" w:rsidP="000A5A07">
      <w:pPr>
        <w:pStyle w:val="a8"/>
        <w:numPr>
          <w:ilvl w:val="0"/>
          <w:numId w:val="21"/>
        </w:numPr>
        <w:ind w:firstLineChars="0"/>
        <w:outlineLvl w:val="1"/>
        <w:rPr>
          <w:b/>
        </w:rPr>
      </w:pPr>
      <w:r w:rsidRPr="00467295">
        <w:rPr>
          <w:rFonts w:hint="eastAsia"/>
          <w:b/>
        </w:rPr>
        <w:t>雷诺新款科雷嘉上市</w:t>
      </w:r>
      <w:r w:rsidR="00E53186" w:rsidRPr="00467295">
        <w:rPr>
          <w:rFonts w:hint="eastAsia"/>
          <w:b/>
        </w:rPr>
        <w:t>售</w:t>
      </w:r>
      <w:r w:rsidR="00E53186" w:rsidRPr="00467295">
        <w:rPr>
          <w:rFonts w:hint="eastAsia"/>
          <w:b/>
        </w:rPr>
        <w:t>13.98</w:t>
      </w:r>
      <w:r w:rsidR="00E53186" w:rsidRPr="00467295">
        <w:rPr>
          <w:rFonts w:hint="eastAsia"/>
          <w:b/>
        </w:rPr>
        <w:t>万</w:t>
      </w:r>
      <w:r w:rsidR="00E53186" w:rsidRPr="00467295">
        <w:rPr>
          <w:rFonts w:hint="eastAsia"/>
          <w:b/>
        </w:rPr>
        <w:t>-20.88</w:t>
      </w:r>
      <w:r w:rsidR="00E53186" w:rsidRPr="00467295">
        <w:rPr>
          <w:rFonts w:hint="eastAsia"/>
          <w:b/>
        </w:rPr>
        <w:t>万元</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728"/>
        <w:gridCol w:w="81"/>
      </w:tblGrid>
      <w:tr w:rsidR="005128BD" w:rsidRPr="008A1749" w:rsidTr="00DC3CA3">
        <w:trPr>
          <w:tblCellSpacing w:w="15" w:type="dxa"/>
        </w:trPr>
        <w:tc>
          <w:tcPr>
            <w:tcW w:w="0" w:type="auto"/>
            <w:tcBorders>
              <w:top w:val="nil"/>
              <w:left w:val="nil"/>
              <w:bottom w:val="nil"/>
              <w:right w:val="nil"/>
            </w:tcBorders>
            <w:hideMark/>
          </w:tcPr>
          <w:p w:rsidR="005128BD" w:rsidRPr="008A1749" w:rsidRDefault="005128BD" w:rsidP="00DC3CA3">
            <w:pPr>
              <w:widowControl/>
              <w:jc w:val="left"/>
              <w:rPr>
                <w:rFonts w:ascii="Simsun" w:eastAsia="宋体" w:hAnsi="Simsun" w:cs="宋体" w:hint="eastAsia"/>
                <w:color w:val="000000"/>
                <w:kern w:val="0"/>
                <w:sz w:val="27"/>
                <w:szCs w:val="27"/>
              </w:rPr>
            </w:pPr>
            <w:r>
              <w:rPr>
                <w:rFonts w:ascii="Simsun" w:eastAsia="宋体" w:hAnsi="Simsun" w:cs="宋体" w:hint="eastAsia"/>
                <w:noProof/>
                <w:color w:val="000000"/>
                <w:kern w:val="0"/>
                <w:sz w:val="27"/>
                <w:szCs w:val="27"/>
              </w:rPr>
              <w:drawing>
                <wp:inline distT="0" distB="0" distL="0" distR="0" wp14:anchorId="2DC0563F" wp14:editId="46B98A60">
                  <wp:extent cx="2954655" cy="1617345"/>
                  <wp:effectExtent l="0" t="0" r="0" b="1905"/>
                  <wp:docPr id="26" name="图片 26" descr="http://58.246.65.10:8231/UploadFile/2017042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58.246.65.10:8231/UploadFile/2017042014.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54655" cy="1617345"/>
                          </a:xfrm>
                          <a:prstGeom prst="rect">
                            <a:avLst/>
                          </a:prstGeom>
                          <a:noFill/>
                          <a:ln>
                            <a:noFill/>
                          </a:ln>
                        </pic:spPr>
                      </pic:pic>
                    </a:graphicData>
                  </a:graphic>
                </wp:inline>
              </w:drawing>
            </w:r>
          </w:p>
        </w:tc>
        <w:tc>
          <w:tcPr>
            <w:tcW w:w="0" w:type="auto"/>
            <w:tcBorders>
              <w:top w:val="nil"/>
              <w:left w:val="nil"/>
              <w:bottom w:val="nil"/>
              <w:right w:val="nil"/>
            </w:tcBorders>
            <w:hideMark/>
          </w:tcPr>
          <w:p w:rsidR="005128BD" w:rsidRPr="008A1749" w:rsidRDefault="005128BD" w:rsidP="00DC3CA3">
            <w:pPr>
              <w:widowControl/>
              <w:jc w:val="left"/>
              <w:rPr>
                <w:rFonts w:ascii="Simsun" w:eastAsia="宋体" w:hAnsi="Simsun" w:cs="宋体" w:hint="eastAsia"/>
                <w:color w:val="000000"/>
                <w:kern w:val="0"/>
                <w:sz w:val="27"/>
                <w:szCs w:val="27"/>
              </w:rPr>
            </w:pPr>
          </w:p>
        </w:tc>
      </w:tr>
    </w:tbl>
    <w:p w:rsidR="005128BD" w:rsidRDefault="005128BD" w:rsidP="000A5A07"/>
    <w:p w:rsidR="005128BD" w:rsidRDefault="005128BD" w:rsidP="000A5A07">
      <w:r>
        <w:rPr>
          <w:rFonts w:hint="eastAsia"/>
        </w:rPr>
        <w:t>4</w:t>
      </w:r>
      <w:r>
        <w:rPr>
          <w:rFonts w:hint="eastAsia"/>
        </w:rPr>
        <w:t>月</w:t>
      </w:r>
      <w:r>
        <w:rPr>
          <w:rFonts w:hint="eastAsia"/>
        </w:rPr>
        <w:t>19</w:t>
      </w:r>
      <w:r>
        <w:rPr>
          <w:rFonts w:hint="eastAsia"/>
        </w:rPr>
        <w:t>日，雷诺新款科雷嘉上市，新车共推</w:t>
      </w:r>
      <w:r>
        <w:rPr>
          <w:rFonts w:hint="eastAsia"/>
        </w:rPr>
        <w:t>6</w:t>
      </w:r>
      <w:r>
        <w:rPr>
          <w:rFonts w:hint="eastAsia"/>
        </w:rPr>
        <w:t>款，售价区间为</w:t>
      </w:r>
      <w:r>
        <w:rPr>
          <w:rFonts w:hint="eastAsia"/>
        </w:rPr>
        <w:t>13.98</w:t>
      </w:r>
      <w:r>
        <w:rPr>
          <w:rFonts w:hint="eastAsia"/>
        </w:rPr>
        <w:t>万</w:t>
      </w:r>
      <w:r>
        <w:rPr>
          <w:rFonts w:hint="eastAsia"/>
        </w:rPr>
        <w:t>-20.88</w:t>
      </w:r>
      <w:r>
        <w:rPr>
          <w:rFonts w:hint="eastAsia"/>
        </w:rPr>
        <w:t>万元。</w:t>
      </w:r>
    </w:p>
    <w:p w:rsidR="005128BD" w:rsidRDefault="005128BD" w:rsidP="000A5A07">
      <w:r>
        <w:rPr>
          <w:rFonts w:hint="eastAsia"/>
        </w:rPr>
        <w:t>动力方面，新车搭载</w:t>
      </w:r>
      <w:r>
        <w:rPr>
          <w:rFonts w:hint="eastAsia"/>
        </w:rPr>
        <w:t>2.0L</w:t>
      </w:r>
      <w:r>
        <w:rPr>
          <w:rFonts w:hint="eastAsia"/>
        </w:rPr>
        <w:t>发动机，匹配</w:t>
      </w:r>
      <w:r>
        <w:rPr>
          <w:rFonts w:hint="eastAsia"/>
        </w:rPr>
        <w:t>6MT</w:t>
      </w:r>
      <w:r>
        <w:rPr>
          <w:rFonts w:hint="eastAsia"/>
        </w:rPr>
        <w:t>和</w:t>
      </w:r>
      <w:r>
        <w:rPr>
          <w:rFonts w:hint="eastAsia"/>
        </w:rPr>
        <w:t>CVT</w:t>
      </w:r>
      <w:r>
        <w:rPr>
          <w:rFonts w:hint="eastAsia"/>
        </w:rPr>
        <w:t>变速箱。</w:t>
      </w:r>
    </w:p>
    <w:p w:rsidR="005128BD" w:rsidRPr="00DE2307" w:rsidRDefault="005128BD" w:rsidP="000A5A07">
      <w:pPr>
        <w:rPr>
          <w:rFonts w:cs="宋体"/>
          <w:b/>
        </w:rPr>
      </w:pPr>
      <w:r w:rsidRPr="002009FE">
        <w:rPr>
          <w:rFonts w:cs="宋体" w:hint="eastAsia"/>
          <w:b/>
          <w:bCs/>
          <w:i/>
          <w:iCs/>
        </w:rPr>
        <w:t>分析：</w:t>
      </w:r>
      <w:r w:rsidRPr="002009FE">
        <w:rPr>
          <w:rFonts w:cs="宋体" w:hint="eastAsia"/>
          <w:b/>
        </w:rPr>
        <w:t>。</w:t>
      </w:r>
    </w:p>
    <w:p w:rsidR="005128BD" w:rsidRPr="00537ACB" w:rsidRDefault="005128BD" w:rsidP="000A5A07">
      <w:pPr>
        <w:pStyle w:val="a8"/>
        <w:numPr>
          <w:ilvl w:val="0"/>
          <w:numId w:val="21"/>
        </w:numPr>
        <w:ind w:firstLineChars="0"/>
        <w:outlineLvl w:val="1"/>
        <w:rPr>
          <w:b/>
        </w:rPr>
      </w:pPr>
      <w:r w:rsidRPr="00537ACB">
        <w:rPr>
          <w:rFonts w:hint="eastAsia"/>
          <w:b/>
        </w:rPr>
        <w:t>新款传祺</w:t>
      </w:r>
      <w:r w:rsidRPr="00537ACB">
        <w:rPr>
          <w:rFonts w:hint="eastAsia"/>
          <w:b/>
        </w:rPr>
        <w:t>GA8</w:t>
      </w:r>
      <w:r w:rsidRPr="00537ACB">
        <w:rPr>
          <w:rFonts w:hint="eastAsia"/>
          <w:b/>
        </w:rPr>
        <w:t>上市</w:t>
      </w:r>
      <w:r w:rsidR="00E53186" w:rsidRPr="00537ACB">
        <w:rPr>
          <w:rFonts w:hint="eastAsia"/>
          <w:b/>
        </w:rPr>
        <w:t>售</w:t>
      </w:r>
      <w:r w:rsidR="00E53186" w:rsidRPr="00537ACB">
        <w:rPr>
          <w:rFonts w:hint="eastAsia"/>
          <w:b/>
        </w:rPr>
        <w:t>14.98</w:t>
      </w:r>
      <w:r w:rsidR="00E53186" w:rsidRPr="00537ACB">
        <w:rPr>
          <w:rFonts w:hint="eastAsia"/>
          <w:b/>
        </w:rPr>
        <w:t>万</w:t>
      </w:r>
      <w:r w:rsidR="00E53186" w:rsidRPr="00537ACB">
        <w:rPr>
          <w:rFonts w:hint="eastAsia"/>
          <w:b/>
        </w:rPr>
        <w:t>-25.98</w:t>
      </w:r>
      <w:r w:rsidR="00E53186" w:rsidRPr="00537ACB">
        <w:rPr>
          <w:rFonts w:hint="eastAsia"/>
          <w:b/>
        </w:rPr>
        <w:t>万元</w:t>
      </w:r>
    </w:p>
    <w:p w:rsidR="005128BD" w:rsidRDefault="005128BD" w:rsidP="000A5A07">
      <w:r>
        <w:rPr>
          <w:noProof/>
        </w:rPr>
        <w:drawing>
          <wp:inline distT="0" distB="0" distL="0" distR="0" wp14:anchorId="388C83D9" wp14:editId="01AAFA78">
            <wp:extent cx="2954655" cy="1482090"/>
            <wp:effectExtent l="0" t="0" r="0" b="3810"/>
            <wp:docPr id="32" name="图片 32" descr="http://58.246.65.10:8231/UploadFile/2017042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58.246.65.10:8231/UploadFile/2017042101.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54655" cy="1482090"/>
                    </a:xfrm>
                    <a:prstGeom prst="rect">
                      <a:avLst/>
                    </a:prstGeom>
                    <a:noFill/>
                    <a:ln>
                      <a:noFill/>
                    </a:ln>
                  </pic:spPr>
                </pic:pic>
              </a:graphicData>
            </a:graphic>
          </wp:inline>
        </w:drawing>
      </w:r>
    </w:p>
    <w:p w:rsidR="005128BD" w:rsidRDefault="005128BD" w:rsidP="000A5A07">
      <w:r>
        <w:rPr>
          <w:rFonts w:hint="eastAsia"/>
        </w:rPr>
        <w:t>4</w:t>
      </w:r>
      <w:r>
        <w:rPr>
          <w:rFonts w:hint="eastAsia"/>
        </w:rPr>
        <w:t>月</w:t>
      </w:r>
      <w:r>
        <w:rPr>
          <w:rFonts w:hint="eastAsia"/>
        </w:rPr>
        <w:t>19</w:t>
      </w:r>
      <w:r>
        <w:rPr>
          <w:rFonts w:hint="eastAsia"/>
        </w:rPr>
        <w:t>日，新款传祺</w:t>
      </w:r>
      <w:r>
        <w:rPr>
          <w:rFonts w:hint="eastAsia"/>
        </w:rPr>
        <w:t>GA8</w:t>
      </w:r>
      <w:r>
        <w:rPr>
          <w:rFonts w:hint="eastAsia"/>
        </w:rPr>
        <w:t>上市，新车共推</w:t>
      </w:r>
      <w:r>
        <w:rPr>
          <w:rFonts w:hint="eastAsia"/>
        </w:rPr>
        <w:t>7</w:t>
      </w:r>
      <w:r>
        <w:rPr>
          <w:rFonts w:hint="eastAsia"/>
        </w:rPr>
        <w:t>款，售价区间为</w:t>
      </w:r>
      <w:r>
        <w:rPr>
          <w:rFonts w:hint="eastAsia"/>
        </w:rPr>
        <w:t>14.98</w:t>
      </w:r>
      <w:r>
        <w:rPr>
          <w:rFonts w:hint="eastAsia"/>
        </w:rPr>
        <w:t>万</w:t>
      </w:r>
      <w:r>
        <w:rPr>
          <w:rFonts w:hint="eastAsia"/>
        </w:rPr>
        <w:t>-25.98</w:t>
      </w:r>
      <w:r>
        <w:rPr>
          <w:rFonts w:hint="eastAsia"/>
        </w:rPr>
        <w:t>万元。</w:t>
      </w:r>
    </w:p>
    <w:p w:rsidR="005128BD" w:rsidRDefault="005128BD" w:rsidP="000A5A07">
      <w:r>
        <w:rPr>
          <w:rFonts w:hint="eastAsia"/>
        </w:rPr>
        <w:t>外观方面，新车与现款车型基本保持一致。</w:t>
      </w:r>
    </w:p>
    <w:p w:rsidR="005128BD" w:rsidRDefault="005128BD" w:rsidP="000A5A07">
      <w:r>
        <w:rPr>
          <w:rFonts w:hint="eastAsia"/>
        </w:rPr>
        <w:t>动力方面，新车搭载</w:t>
      </w:r>
      <w:r>
        <w:rPr>
          <w:rFonts w:hint="eastAsia"/>
        </w:rPr>
        <w:t>1.8T</w:t>
      </w:r>
      <w:r>
        <w:rPr>
          <w:rFonts w:hint="eastAsia"/>
        </w:rPr>
        <w:t>和</w:t>
      </w:r>
      <w:r>
        <w:rPr>
          <w:rFonts w:hint="eastAsia"/>
        </w:rPr>
        <w:t>2.0T</w:t>
      </w:r>
      <w:r>
        <w:rPr>
          <w:rFonts w:hint="eastAsia"/>
        </w:rPr>
        <w:t>发动机，匹配</w:t>
      </w:r>
      <w:r>
        <w:rPr>
          <w:rFonts w:hint="eastAsia"/>
        </w:rPr>
        <w:t>6TIP</w:t>
      </w:r>
      <w:r>
        <w:rPr>
          <w:rFonts w:hint="eastAsia"/>
        </w:rPr>
        <w:t>变速箱。</w:t>
      </w:r>
    </w:p>
    <w:p w:rsidR="005128BD" w:rsidRDefault="005128BD" w:rsidP="000A5A07">
      <w:pPr>
        <w:rPr>
          <w:rFonts w:cs="宋体"/>
          <w:b/>
        </w:rPr>
      </w:pPr>
      <w:r w:rsidRPr="002009FE">
        <w:rPr>
          <w:rFonts w:cs="宋体" w:hint="eastAsia"/>
          <w:b/>
          <w:bCs/>
          <w:i/>
          <w:iCs/>
        </w:rPr>
        <w:t>分析：</w:t>
      </w:r>
      <w:r w:rsidRPr="002009FE">
        <w:rPr>
          <w:rFonts w:cs="宋体" w:hint="eastAsia"/>
          <w:b/>
        </w:rPr>
        <w:t>。</w:t>
      </w:r>
    </w:p>
    <w:p w:rsidR="005128BD" w:rsidRPr="00903C46" w:rsidRDefault="005128BD" w:rsidP="000A5A07">
      <w:pPr>
        <w:pStyle w:val="a8"/>
        <w:numPr>
          <w:ilvl w:val="0"/>
          <w:numId w:val="21"/>
        </w:numPr>
        <w:ind w:firstLineChars="0"/>
        <w:outlineLvl w:val="1"/>
        <w:rPr>
          <w:b/>
        </w:rPr>
      </w:pPr>
      <w:r w:rsidRPr="00903C46">
        <w:rPr>
          <w:rFonts w:hint="eastAsia"/>
          <w:b/>
        </w:rPr>
        <w:t>传祺</w:t>
      </w:r>
      <w:r w:rsidRPr="00903C46">
        <w:rPr>
          <w:rFonts w:hint="eastAsia"/>
          <w:b/>
        </w:rPr>
        <w:t>GA3SPHEV</w:t>
      </w:r>
      <w:r w:rsidRPr="00903C46">
        <w:rPr>
          <w:rFonts w:hint="eastAsia"/>
          <w:b/>
        </w:rPr>
        <w:t>车型上市</w:t>
      </w:r>
      <w:r w:rsidR="00E53186" w:rsidRPr="00903C46">
        <w:rPr>
          <w:rFonts w:hint="eastAsia"/>
          <w:b/>
        </w:rPr>
        <w:t>售</w:t>
      </w:r>
      <w:r w:rsidR="00E53186" w:rsidRPr="00903C46">
        <w:rPr>
          <w:rFonts w:hint="eastAsia"/>
          <w:b/>
        </w:rPr>
        <w:t>16.48</w:t>
      </w:r>
      <w:r w:rsidR="00E53186" w:rsidRPr="00903C46">
        <w:rPr>
          <w:rFonts w:hint="eastAsia"/>
          <w:b/>
        </w:rPr>
        <w:t>万</w:t>
      </w:r>
      <w:r w:rsidR="00E53186" w:rsidRPr="00903C46">
        <w:rPr>
          <w:rFonts w:hint="eastAsia"/>
          <w:b/>
        </w:rPr>
        <w:t>-17.48</w:t>
      </w:r>
      <w:r w:rsidR="00E53186" w:rsidRPr="00903C46">
        <w:rPr>
          <w:rFonts w:hint="eastAsia"/>
          <w:b/>
        </w:rPr>
        <w:t>万元</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698"/>
        <w:gridCol w:w="81"/>
      </w:tblGrid>
      <w:tr w:rsidR="005128BD" w:rsidRPr="008A1749" w:rsidTr="00DC3CA3">
        <w:trPr>
          <w:tblCellSpacing w:w="15" w:type="dxa"/>
        </w:trPr>
        <w:tc>
          <w:tcPr>
            <w:tcW w:w="0" w:type="auto"/>
            <w:tcBorders>
              <w:top w:val="nil"/>
              <w:left w:val="nil"/>
              <w:bottom w:val="nil"/>
              <w:right w:val="nil"/>
            </w:tcBorders>
            <w:hideMark/>
          </w:tcPr>
          <w:p w:rsidR="005128BD" w:rsidRPr="008A1749" w:rsidRDefault="005128BD" w:rsidP="00DC3CA3">
            <w:pPr>
              <w:widowControl/>
              <w:jc w:val="left"/>
              <w:rPr>
                <w:rFonts w:ascii="Simsun" w:eastAsia="宋体" w:hAnsi="Simsun" w:cs="宋体" w:hint="eastAsia"/>
                <w:color w:val="000000"/>
                <w:kern w:val="0"/>
                <w:sz w:val="27"/>
                <w:szCs w:val="27"/>
              </w:rPr>
            </w:pPr>
            <w:r>
              <w:rPr>
                <w:rFonts w:ascii="Simsun" w:eastAsia="宋体" w:hAnsi="Simsun" w:cs="宋体" w:hint="eastAsia"/>
                <w:noProof/>
                <w:color w:val="000000"/>
                <w:kern w:val="0"/>
                <w:sz w:val="27"/>
                <w:szCs w:val="27"/>
              </w:rPr>
              <w:drawing>
                <wp:inline distT="0" distB="0" distL="0" distR="0" wp14:anchorId="608014EF" wp14:editId="2CAFF782">
                  <wp:extent cx="2935605" cy="1636395"/>
                  <wp:effectExtent l="0" t="0" r="0" b="1905"/>
                  <wp:docPr id="18" name="图片 18" descr="http://58.246.65.10:8231/UploadFile/2017042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58.246.65.10:8231/UploadFile/2017042007.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35605" cy="1636395"/>
                          </a:xfrm>
                          <a:prstGeom prst="rect">
                            <a:avLst/>
                          </a:prstGeom>
                          <a:noFill/>
                          <a:ln>
                            <a:noFill/>
                          </a:ln>
                        </pic:spPr>
                      </pic:pic>
                    </a:graphicData>
                  </a:graphic>
                </wp:inline>
              </w:drawing>
            </w:r>
          </w:p>
        </w:tc>
        <w:tc>
          <w:tcPr>
            <w:tcW w:w="0" w:type="auto"/>
            <w:tcBorders>
              <w:top w:val="nil"/>
              <w:left w:val="nil"/>
              <w:bottom w:val="nil"/>
              <w:right w:val="nil"/>
            </w:tcBorders>
            <w:hideMark/>
          </w:tcPr>
          <w:p w:rsidR="005128BD" w:rsidRPr="008A1749" w:rsidRDefault="005128BD" w:rsidP="00DC3CA3">
            <w:pPr>
              <w:widowControl/>
              <w:jc w:val="left"/>
              <w:rPr>
                <w:rFonts w:ascii="Simsun" w:eastAsia="宋体" w:hAnsi="Simsun" w:cs="宋体" w:hint="eastAsia"/>
                <w:color w:val="000000"/>
                <w:kern w:val="0"/>
                <w:sz w:val="27"/>
                <w:szCs w:val="27"/>
              </w:rPr>
            </w:pPr>
          </w:p>
        </w:tc>
      </w:tr>
    </w:tbl>
    <w:p w:rsidR="005128BD" w:rsidRDefault="005128BD" w:rsidP="000A5A07"/>
    <w:p w:rsidR="005128BD" w:rsidRDefault="005128BD" w:rsidP="000A5A07">
      <w:r>
        <w:rPr>
          <w:rFonts w:hint="eastAsia"/>
        </w:rPr>
        <w:t>4</w:t>
      </w:r>
      <w:r>
        <w:rPr>
          <w:rFonts w:hint="eastAsia"/>
        </w:rPr>
        <w:t>月</w:t>
      </w:r>
      <w:r>
        <w:rPr>
          <w:rFonts w:hint="eastAsia"/>
        </w:rPr>
        <w:t>19</w:t>
      </w:r>
      <w:r>
        <w:rPr>
          <w:rFonts w:hint="eastAsia"/>
        </w:rPr>
        <w:t>日，传祺</w:t>
      </w:r>
      <w:r>
        <w:rPr>
          <w:rFonts w:hint="eastAsia"/>
        </w:rPr>
        <w:t>GA3SPHEV</w:t>
      </w:r>
      <w:r>
        <w:rPr>
          <w:rFonts w:hint="eastAsia"/>
        </w:rPr>
        <w:t>车型上市，新车共推</w:t>
      </w:r>
      <w:r>
        <w:rPr>
          <w:rFonts w:hint="eastAsia"/>
        </w:rPr>
        <w:t>2</w:t>
      </w:r>
      <w:r>
        <w:rPr>
          <w:rFonts w:hint="eastAsia"/>
        </w:rPr>
        <w:t>款，售价区间为</w:t>
      </w:r>
      <w:r>
        <w:rPr>
          <w:rFonts w:hint="eastAsia"/>
        </w:rPr>
        <w:t>16.48</w:t>
      </w:r>
      <w:r>
        <w:rPr>
          <w:rFonts w:hint="eastAsia"/>
        </w:rPr>
        <w:t>万</w:t>
      </w:r>
      <w:r>
        <w:rPr>
          <w:rFonts w:hint="eastAsia"/>
        </w:rPr>
        <w:t>-17.48</w:t>
      </w:r>
      <w:r>
        <w:rPr>
          <w:rFonts w:hint="eastAsia"/>
        </w:rPr>
        <w:t>万元，享受国补</w:t>
      </w:r>
      <w:r>
        <w:rPr>
          <w:rFonts w:hint="eastAsia"/>
        </w:rPr>
        <w:t>2.4</w:t>
      </w:r>
      <w:r>
        <w:rPr>
          <w:rFonts w:hint="eastAsia"/>
        </w:rPr>
        <w:t>万元。</w:t>
      </w:r>
    </w:p>
    <w:p w:rsidR="005128BD" w:rsidRDefault="005128BD" w:rsidP="000A5A07">
      <w:r>
        <w:rPr>
          <w:rFonts w:hint="eastAsia"/>
        </w:rPr>
        <w:t>动力方面，新车搭载由</w:t>
      </w:r>
      <w:r>
        <w:rPr>
          <w:rFonts w:hint="eastAsia"/>
        </w:rPr>
        <w:t>1.5L</w:t>
      </w:r>
      <w:r>
        <w:rPr>
          <w:rFonts w:hint="eastAsia"/>
        </w:rPr>
        <w:t>和电动机组成的混动系统。</w:t>
      </w:r>
    </w:p>
    <w:p w:rsidR="005128BD" w:rsidRPr="00DE2307" w:rsidRDefault="005128BD" w:rsidP="000A5A07">
      <w:pPr>
        <w:rPr>
          <w:rFonts w:cs="宋体"/>
          <w:b/>
        </w:rPr>
      </w:pPr>
      <w:r w:rsidRPr="002009FE">
        <w:rPr>
          <w:rFonts w:cs="宋体" w:hint="eastAsia"/>
          <w:b/>
          <w:bCs/>
          <w:i/>
          <w:iCs/>
        </w:rPr>
        <w:t>分析：</w:t>
      </w:r>
      <w:r w:rsidRPr="002009FE">
        <w:rPr>
          <w:rFonts w:cs="宋体" w:hint="eastAsia"/>
          <w:b/>
        </w:rPr>
        <w:t>。</w:t>
      </w:r>
    </w:p>
    <w:p w:rsidR="005128BD" w:rsidRPr="00DE2307" w:rsidRDefault="005128BD" w:rsidP="000A5A07">
      <w:pPr>
        <w:pStyle w:val="a8"/>
        <w:numPr>
          <w:ilvl w:val="0"/>
          <w:numId w:val="21"/>
        </w:numPr>
        <w:ind w:firstLineChars="0"/>
        <w:outlineLvl w:val="1"/>
        <w:rPr>
          <w:b/>
        </w:rPr>
      </w:pPr>
      <w:r w:rsidRPr="00DE2307">
        <w:rPr>
          <w:rFonts w:hint="eastAsia"/>
          <w:b/>
        </w:rPr>
        <w:t>哈弗</w:t>
      </w:r>
      <w:r w:rsidRPr="00DE2307">
        <w:rPr>
          <w:rFonts w:hint="eastAsia"/>
          <w:b/>
        </w:rPr>
        <w:t>H1</w:t>
      </w:r>
      <w:r w:rsidR="00E53186" w:rsidRPr="00DE2307">
        <w:rPr>
          <w:rFonts w:hint="eastAsia"/>
          <w:b/>
        </w:rPr>
        <w:t>新款蓝标</w:t>
      </w:r>
      <w:r w:rsidRPr="00DE2307">
        <w:rPr>
          <w:rFonts w:hint="eastAsia"/>
          <w:b/>
        </w:rPr>
        <w:t>上市</w:t>
      </w:r>
      <w:r w:rsidR="00E53186" w:rsidRPr="00DE2307">
        <w:rPr>
          <w:rFonts w:hint="eastAsia"/>
          <w:b/>
        </w:rPr>
        <w:t>售</w:t>
      </w:r>
      <w:r w:rsidR="00E53186" w:rsidRPr="00DE2307">
        <w:rPr>
          <w:rFonts w:hint="eastAsia"/>
          <w:b/>
        </w:rPr>
        <w:t>5.99</w:t>
      </w:r>
      <w:r w:rsidR="00E53186" w:rsidRPr="00DE2307">
        <w:rPr>
          <w:rFonts w:hint="eastAsia"/>
          <w:b/>
        </w:rPr>
        <w:t>万</w:t>
      </w:r>
      <w:r w:rsidR="00E53186" w:rsidRPr="00DE2307">
        <w:rPr>
          <w:rFonts w:hint="eastAsia"/>
          <w:b/>
        </w:rPr>
        <w:t>-7.39</w:t>
      </w:r>
      <w:r w:rsidR="00E53186" w:rsidRPr="00DE2307">
        <w:rPr>
          <w:rFonts w:hint="eastAsia"/>
          <w:b/>
        </w:rPr>
        <w:t>万元</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728"/>
        <w:gridCol w:w="81"/>
      </w:tblGrid>
      <w:tr w:rsidR="005128BD" w:rsidRPr="00574FF8" w:rsidTr="00DC3CA3">
        <w:trPr>
          <w:tblCellSpacing w:w="15" w:type="dxa"/>
        </w:trPr>
        <w:tc>
          <w:tcPr>
            <w:tcW w:w="0" w:type="auto"/>
            <w:tcBorders>
              <w:top w:val="nil"/>
              <w:left w:val="nil"/>
              <w:bottom w:val="nil"/>
              <w:right w:val="nil"/>
            </w:tcBorders>
            <w:hideMark/>
          </w:tcPr>
          <w:p w:rsidR="005128BD" w:rsidRPr="00574FF8" w:rsidRDefault="005128BD" w:rsidP="00DC3CA3">
            <w:pPr>
              <w:widowControl/>
              <w:jc w:val="left"/>
              <w:rPr>
                <w:rFonts w:ascii="Simsun" w:eastAsia="宋体" w:hAnsi="Simsun" w:cs="宋体" w:hint="eastAsia"/>
                <w:color w:val="000000"/>
                <w:kern w:val="0"/>
                <w:sz w:val="27"/>
                <w:szCs w:val="27"/>
              </w:rPr>
            </w:pPr>
            <w:r>
              <w:rPr>
                <w:rFonts w:ascii="Simsun" w:eastAsia="宋体" w:hAnsi="Simsun" w:cs="宋体" w:hint="eastAsia"/>
                <w:noProof/>
                <w:color w:val="000000"/>
                <w:kern w:val="0"/>
                <w:sz w:val="27"/>
                <w:szCs w:val="27"/>
              </w:rPr>
              <w:drawing>
                <wp:inline distT="0" distB="0" distL="0" distR="0" wp14:anchorId="49B2FECB" wp14:editId="72E5976C">
                  <wp:extent cx="2954655" cy="1424305"/>
                  <wp:effectExtent l="0" t="0" r="0" b="4445"/>
                  <wp:docPr id="130" name="图片 130" descr="http://58.246.65.10:8231/UploadFile/20170418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17041802.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54655" cy="1424305"/>
                          </a:xfrm>
                          <a:prstGeom prst="rect">
                            <a:avLst/>
                          </a:prstGeom>
                          <a:noFill/>
                          <a:ln>
                            <a:noFill/>
                          </a:ln>
                        </pic:spPr>
                      </pic:pic>
                    </a:graphicData>
                  </a:graphic>
                </wp:inline>
              </w:drawing>
            </w:r>
          </w:p>
        </w:tc>
        <w:tc>
          <w:tcPr>
            <w:tcW w:w="0" w:type="auto"/>
            <w:tcBorders>
              <w:top w:val="nil"/>
              <w:left w:val="nil"/>
              <w:bottom w:val="nil"/>
              <w:right w:val="nil"/>
            </w:tcBorders>
            <w:hideMark/>
          </w:tcPr>
          <w:p w:rsidR="005128BD" w:rsidRPr="00574FF8" w:rsidRDefault="005128BD" w:rsidP="00DC3CA3">
            <w:pPr>
              <w:widowControl/>
              <w:jc w:val="left"/>
              <w:rPr>
                <w:rFonts w:ascii="Simsun" w:eastAsia="宋体" w:hAnsi="Simsun" w:cs="宋体" w:hint="eastAsia"/>
                <w:color w:val="000000"/>
                <w:kern w:val="0"/>
                <w:sz w:val="27"/>
                <w:szCs w:val="27"/>
              </w:rPr>
            </w:pPr>
          </w:p>
        </w:tc>
      </w:tr>
    </w:tbl>
    <w:p w:rsidR="005128BD" w:rsidRDefault="005128BD" w:rsidP="000A5A07"/>
    <w:p w:rsidR="005128BD" w:rsidRDefault="005128BD" w:rsidP="000A5A07">
      <w:r>
        <w:rPr>
          <w:rFonts w:hint="eastAsia"/>
        </w:rPr>
        <w:t>4</w:t>
      </w:r>
      <w:r>
        <w:rPr>
          <w:rFonts w:hint="eastAsia"/>
        </w:rPr>
        <w:t>月</w:t>
      </w:r>
      <w:r>
        <w:rPr>
          <w:rFonts w:hint="eastAsia"/>
        </w:rPr>
        <w:t>17</w:t>
      </w:r>
      <w:r>
        <w:rPr>
          <w:rFonts w:hint="eastAsia"/>
        </w:rPr>
        <w:t>日，新款蓝标哈弗</w:t>
      </w:r>
      <w:r>
        <w:rPr>
          <w:rFonts w:hint="eastAsia"/>
        </w:rPr>
        <w:t>H1</w:t>
      </w:r>
      <w:r>
        <w:rPr>
          <w:rFonts w:hint="eastAsia"/>
        </w:rPr>
        <w:t>上市，新车共推</w:t>
      </w:r>
      <w:r>
        <w:rPr>
          <w:rFonts w:hint="eastAsia"/>
        </w:rPr>
        <w:t>6</w:t>
      </w:r>
      <w:r>
        <w:rPr>
          <w:rFonts w:hint="eastAsia"/>
        </w:rPr>
        <w:t>款，售价区间为</w:t>
      </w:r>
      <w:r>
        <w:rPr>
          <w:rFonts w:hint="eastAsia"/>
        </w:rPr>
        <w:t>5.99</w:t>
      </w:r>
      <w:r>
        <w:rPr>
          <w:rFonts w:hint="eastAsia"/>
        </w:rPr>
        <w:t>万</w:t>
      </w:r>
      <w:r>
        <w:rPr>
          <w:rFonts w:hint="eastAsia"/>
        </w:rPr>
        <w:t>-7.39</w:t>
      </w:r>
      <w:r>
        <w:rPr>
          <w:rFonts w:hint="eastAsia"/>
        </w:rPr>
        <w:t>万元。</w:t>
      </w:r>
    </w:p>
    <w:p w:rsidR="005128BD" w:rsidRDefault="005128BD" w:rsidP="000A5A07">
      <w:r>
        <w:rPr>
          <w:rFonts w:hint="eastAsia"/>
        </w:rPr>
        <w:t>外观方面，新车与现款车型基本保持一致。</w:t>
      </w:r>
    </w:p>
    <w:p w:rsidR="005128BD" w:rsidRDefault="005128BD" w:rsidP="000A5A07">
      <w:r>
        <w:rPr>
          <w:rFonts w:hint="eastAsia"/>
        </w:rPr>
        <w:t>配置方面，新车配备天窗，新增天窗控制阅读灯，</w:t>
      </w:r>
      <w:r>
        <w:rPr>
          <w:rFonts w:hint="eastAsia"/>
        </w:rPr>
        <w:t>CarLife</w:t>
      </w:r>
      <w:r>
        <w:rPr>
          <w:rFonts w:hint="eastAsia"/>
        </w:rPr>
        <w:t>手机互联系统，博世第九代</w:t>
      </w:r>
      <w:r>
        <w:rPr>
          <w:rFonts w:hint="eastAsia"/>
        </w:rPr>
        <w:t>ESP</w:t>
      </w:r>
      <w:r>
        <w:rPr>
          <w:rFonts w:hint="eastAsia"/>
        </w:rPr>
        <w:t>车身稳定系统，前挡风玻璃上增加</w:t>
      </w:r>
      <w:r>
        <w:rPr>
          <w:rFonts w:hint="eastAsia"/>
        </w:rPr>
        <w:t>USB</w:t>
      </w:r>
      <w:r>
        <w:rPr>
          <w:rFonts w:hint="eastAsia"/>
        </w:rPr>
        <w:t>插口等。</w:t>
      </w:r>
    </w:p>
    <w:p w:rsidR="005128BD" w:rsidRDefault="005128BD" w:rsidP="000A5A07">
      <w:r>
        <w:rPr>
          <w:rFonts w:hint="eastAsia"/>
        </w:rPr>
        <w:t>动力方面，新车搭载</w:t>
      </w:r>
      <w:r>
        <w:rPr>
          <w:rFonts w:hint="eastAsia"/>
        </w:rPr>
        <w:t>1.5L</w:t>
      </w:r>
      <w:r>
        <w:rPr>
          <w:rFonts w:hint="eastAsia"/>
        </w:rPr>
        <w:t>发动机，匹配</w:t>
      </w:r>
      <w:r>
        <w:rPr>
          <w:rFonts w:hint="eastAsia"/>
        </w:rPr>
        <w:t>5MT</w:t>
      </w:r>
      <w:r>
        <w:rPr>
          <w:rFonts w:hint="eastAsia"/>
        </w:rPr>
        <w:t>和</w:t>
      </w:r>
      <w:r>
        <w:rPr>
          <w:rFonts w:hint="eastAsia"/>
        </w:rPr>
        <w:t>6TIP</w:t>
      </w:r>
      <w:r>
        <w:rPr>
          <w:rFonts w:hint="eastAsia"/>
        </w:rPr>
        <w:t>变速箱。</w:t>
      </w:r>
    </w:p>
    <w:p w:rsidR="005128BD" w:rsidRPr="00DE2307" w:rsidRDefault="005128BD" w:rsidP="000A5A07">
      <w:pPr>
        <w:rPr>
          <w:rFonts w:cs="宋体"/>
          <w:b/>
        </w:rPr>
      </w:pPr>
      <w:r w:rsidRPr="002009FE">
        <w:rPr>
          <w:rFonts w:cs="宋体" w:hint="eastAsia"/>
          <w:b/>
          <w:bCs/>
          <w:i/>
          <w:iCs/>
        </w:rPr>
        <w:t>分析：</w:t>
      </w:r>
      <w:r w:rsidRPr="002009FE">
        <w:rPr>
          <w:rFonts w:cs="宋体" w:hint="eastAsia"/>
          <w:b/>
        </w:rPr>
        <w:t>。</w:t>
      </w:r>
    </w:p>
    <w:p w:rsidR="005128BD" w:rsidRPr="008F45F2" w:rsidRDefault="005128BD" w:rsidP="000A5A07">
      <w:pPr>
        <w:pStyle w:val="a8"/>
        <w:numPr>
          <w:ilvl w:val="0"/>
          <w:numId w:val="21"/>
        </w:numPr>
        <w:ind w:firstLineChars="0"/>
        <w:outlineLvl w:val="1"/>
        <w:rPr>
          <w:b/>
        </w:rPr>
      </w:pPr>
      <w:r w:rsidRPr="008F45F2">
        <w:rPr>
          <w:rFonts w:hint="eastAsia"/>
          <w:b/>
        </w:rPr>
        <w:t>奇瑞瑞虎</w:t>
      </w:r>
      <w:r w:rsidRPr="008F45F2">
        <w:rPr>
          <w:rFonts w:hint="eastAsia"/>
          <w:b/>
        </w:rPr>
        <w:t>3x</w:t>
      </w:r>
      <w:r w:rsidR="00E53186" w:rsidRPr="008F45F2">
        <w:rPr>
          <w:rFonts w:hint="eastAsia"/>
          <w:b/>
        </w:rPr>
        <w:t>售</w:t>
      </w:r>
      <w:r w:rsidR="00E53186" w:rsidRPr="008F45F2">
        <w:rPr>
          <w:rFonts w:hint="eastAsia"/>
          <w:b/>
        </w:rPr>
        <w:t>6.09</w:t>
      </w:r>
      <w:r w:rsidR="00E53186" w:rsidRPr="008F45F2">
        <w:rPr>
          <w:rFonts w:hint="eastAsia"/>
          <w:b/>
        </w:rPr>
        <w:t>万</w:t>
      </w:r>
      <w:r w:rsidR="00E53186" w:rsidRPr="008F45F2">
        <w:rPr>
          <w:rFonts w:hint="eastAsia"/>
          <w:b/>
        </w:rPr>
        <w:t>-6.79</w:t>
      </w:r>
      <w:r w:rsidR="00E53186" w:rsidRPr="008F45F2">
        <w:rPr>
          <w:rFonts w:hint="eastAsia"/>
          <w:b/>
        </w:rPr>
        <w:t>万元</w:t>
      </w:r>
    </w:p>
    <w:p w:rsidR="005128BD" w:rsidRPr="008F45F2" w:rsidRDefault="005128BD" w:rsidP="005128BD">
      <w:pPr>
        <w:rPr>
          <w:b/>
        </w:rPr>
      </w:pPr>
      <w:r>
        <w:rPr>
          <w:noProof/>
        </w:rPr>
        <w:drawing>
          <wp:inline distT="0" distB="0" distL="0" distR="0" wp14:anchorId="76E9594E" wp14:editId="7113F799">
            <wp:extent cx="2954655" cy="1578610"/>
            <wp:effectExtent l="0" t="0" r="0" b="2540"/>
            <wp:docPr id="132" name="图片 132" descr="http://58.246.65.10:8231/UploadFile/2017041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7041701.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54655" cy="1578610"/>
                    </a:xfrm>
                    <a:prstGeom prst="rect">
                      <a:avLst/>
                    </a:prstGeom>
                    <a:noFill/>
                    <a:ln>
                      <a:noFill/>
                    </a:ln>
                  </pic:spPr>
                </pic:pic>
              </a:graphicData>
            </a:graphic>
          </wp:inline>
        </w:drawing>
      </w:r>
    </w:p>
    <w:p w:rsidR="005128BD" w:rsidRDefault="005128BD" w:rsidP="005128BD">
      <w:r>
        <w:rPr>
          <w:rFonts w:hint="eastAsia"/>
        </w:rPr>
        <w:t>4</w:t>
      </w:r>
      <w:r>
        <w:rPr>
          <w:rFonts w:hint="eastAsia"/>
        </w:rPr>
        <w:t>月</w:t>
      </w:r>
      <w:r>
        <w:rPr>
          <w:rFonts w:hint="eastAsia"/>
        </w:rPr>
        <w:t>14</w:t>
      </w:r>
      <w:r>
        <w:rPr>
          <w:rFonts w:hint="eastAsia"/>
        </w:rPr>
        <w:t>日，奇瑞瑞虎</w:t>
      </w:r>
      <w:r>
        <w:rPr>
          <w:rFonts w:hint="eastAsia"/>
        </w:rPr>
        <w:t>3x</w:t>
      </w:r>
      <w:r>
        <w:rPr>
          <w:rFonts w:hint="eastAsia"/>
        </w:rPr>
        <w:t>都市领先版车型上市，新车共推</w:t>
      </w:r>
      <w:r>
        <w:rPr>
          <w:rFonts w:hint="eastAsia"/>
        </w:rPr>
        <w:t>2</w:t>
      </w:r>
      <w:r>
        <w:rPr>
          <w:rFonts w:hint="eastAsia"/>
        </w:rPr>
        <w:t>款，售价区间为</w:t>
      </w:r>
      <w:r>
        <w:rPr>
          <w:rFonts w:hint="eastAsia"/>
        </w:rPr>
        <w:t>6.09</w:t>
      </w:r>
      <w:r>
        <w:rPr>
          <w:rFonts w:hint="eastAsia"/>
        </w:rPr>
        <w:t>万</w:t>
      </w:r>
      <w:r>
        <w:rPr>
          <w:rFonts w:hint="eastAsia"/>
        </w:rPr>
        <w:t>-6.79</w:t>
      </w:r>
      <w:r>
        <w:rPr>
          <w:rFonts w:hint="eastAsia"/>
        </w:rPr>
        <w:t>万元。</w:t>
      </w:r>
    </w:p>
    <w:p w:rsidR="005128BD" w:rsidRDefault="005128BD" w:rsidP="005128BD">
      <w:r>
        <w:rPr>
          <w:rFonts w:hint="eastAsia"/>
        </w:rPr>
        <w:t>外观方面，新车与现款车型保持一致。</w:t>
      </w:r>
    </w:p>
    <w:p w:rsidR="005128BD" w:rsidRDefault="005128BD" w:rsidP="005128BD">
      <w:r>
        <w:rPr>
          <w:rFonts w:hint="eastAsia"/>
        </w:rPr>
        <w:t>配置方面，新车新增真皮多功能方向盘、胎压监测、定速巡航、倒车雷达等。</w:t>
      </w:r>
    </w:p>
    <w:p w:rsidR="005128BD" w:rsidRDefault="005128BD" w:rsidP="005128BD">
      <w:r>
        <w:rPr>
          <w:rFonts w:hint="eastAsia"/>
        </w:rPr>
        <w:t>动力方面，新车搭载</w:t>
      </w:r>
      <w:r>
        <w:rPr>
          <w:rFonts w:hint="eastAsia"/>
        </w:rPr>
        <w:t>1.5L</w:t>
      </w:r>
      <w:r>
        <w:rPr>
          <w:rFonts w:hint="eastAsia"/>
        </w:rPr>
        <w:t>发动机，匹配</w:t>
      </w:r>
      <w:r>
        <w:rPr>
          <w:rFonts w:hint="eastAsia"/>
        </w:rPr>
        <w:t>5MT</w:t>
      </w:r>
      <w:r>
        <w:rPr>
          <w:rFonts w:hint="eastAsia"/>
        </w:rPr>
        <w:t>和</w:t>
      </w:r>
      <w:r>
        <w:rPr>
          <w:rFonts w:hint="eastAsia"/>
        </w:rPr>
        <w:t>4TIP</w:t>
      </w:r>
      <w:r>
        <w:rPr>
          <w:rFonts w:hint="eastAsia"/>
        </w:rPr>
        <w:t>变速箱。</w:t>
      </w:r>
    </w:p>
    <w:p w:rsidR="005128BD" w:rsidRDefault="005128BD" w:rsidP="005128BD">
      <w:pPr>
        <w:rPr>
          <w:rFonts w:cs="宋体"/>
          <w:b/>
        </w:rPr>
      </w:pPr>
      <w:r w:rsidRPr="002009FE">
        <w:rPr>
          <w:rFonts w:cs="宋体" w:hint="eastAsia"/>
          <w:b/>
          <w:bCs/>
          <w:i/>
          <w:iCs/>
        </w:rPr>
        <w:t>分析：</w:t>
      </w:r>
      <w:r w:rsidRPr="002009FE">
        <w:rPr>
          <w:rFonts w:cs="宋体" w:hint="eastAsia"/>
          <w:b/>
        </w:rPr>
        <w:t>。</w:t>
      </w:r>
    </w:p>
    <w:p w:rsidR="005128BD" w:rsidRPr="00537ACB" w:rsidRDefault="005128BD" w:rsidP="000A5A07">
      <w:pPr>
        <w:pStyle w:val="a8"/>
        <w:numPr>
          <w:ilvl w:val="0"/>
          <w:numId w:val="21"/>
        </w:numPr>
        <w:ind w:firstLineChars="0"/>
        <w:outlineLvl w:val="1"/>
        <w:rPr>
          <w:b/>
        </w:rPr>
      </w:pPr>
      <w:r w:rsidRPr="00537ACB">
        <w:rPr>
          <w:rFonts w:hint="eastAsia"/>
          <w:b/>
        </w:rPr>
        <w:t>东南</w:t>
      </w:r>
      <w:r w:rsidRPr="00537ACB">
        <w:rPr>
          <w:rFonts w:hint="eastAsia"/>
          <w:b/>
        </w:rPr>
        <w:t>DX3SRG</w:t>
      </w:r>
      <w:r w:rsidRPr="00537ACB">
        <w:rPr>
          <w:rFonts w:hint="eastAsia"/>
          <w:b/>
        </w:rPr>
        <w:t>车型上市</w:t>
      </w:r>
      <w:r w:rsidR="00E53186" w:rsidRPr="00537ACB">
        <w:rPr>
          <w:rFonts w:hint="eastAsia"/>
          <w:b/>
        </w:rPr>
        <w:t>售</w:t>
      </w:r>
      <w:r w:rsidR="00E53186" w:rsidRPr="00537ACB">
        <w:rPr>
          <w:rFonts w:hint="eastAsia"/>
          <w:b/>
        </w:rPr>
        <w:t>8.89</w:t>
      </w:r>
      <w:r w:rsidR="00E53186" w:rsidRPr="00537ACB">
        <w:rPr>
          <w:rFonts w:hint="eastAsia"/>
          <w:b/>
        </w:rPr>
        <w:t>万</w:t>
      </w:r>
      <w:r w:rsidR="00E53186" w:rsidRPr="00537ACB">
        <w:rPr>
          <w:rFonts w:hint="eastAsia"/>
          <w:b/>
        </w:rPr>
        <w:t>-10.39</w:t>
      </w:r>
      <w:r w:rsidR="00E53186" w:rsidRPr="00537ACB">
        <w:rPr>
          <w:rFonts w:hint="eastAsia"/>
          <w:b/>
        </w:rPr>
        <w:t>万元</w:t>
      </w:r>
    </w:p>
    <w:p w:rsidR="005128BD" w:rsidRDefault="005128BD" w:rsidP="000A5A07">
      <w:r>
        <w:rPr>
          <w:noProof/>
        </w:rPr>
        <w:drawing>
          <wp:inline distT="0" distB="0" distL="0" distR="0" wp14:anchorId="7E62F8BC" wp14:editId="35ED3045">
            <wp:extent cx="2954655" cy="1539875"/>
            <wp:effectExtent l="0" t="0" r="0" b="3175"/>
            <wp:docPr id="134" name="图片 134" descr="http://58.246.65.10:8231/UploadFile/2017042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58.246.65.10:8231/UploadFile/2017042102.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54655" cy="1539875"/>
                    </a:xfrm>
                    <a:prstGeom prst="rect">
                      <a:avLst/>
                    </a:prstGeom>
                    <a:noFill/>
                    <a:ln>
                      <a:noFill/>
                    </a:ln>
                  </pic:spPr>
                </pic:pic>
              </a:graphicData>
            </a:graphic>
          </wp:inline>
        </w:drawing>
      </w:r>
    </w:p>
    <w:p w:rsidR="005128BD" w:rsidRDefault="005128BD" w:rsidP="000A5A07">
      <w:r>
        <w:rPr>
          <w:rFonts w:hint="eastAsia"/>
        </w:rPr>
        <w:t>4</w:t>
      </w:r>
      <w:r>
        <w:rPr>
          <w:rFonts w:hint="eastAsia"/>
        </w:rPr>
        <w:t>月</w:t>
      </w:r>
      <w:r>
        <w:rPr>
          <w:rFonts w:hint="eastAsia"/>
        </w:rPr>
        <w:t>19</w:t>
      </w:r>
      <w:r>
        <w:rPr>
          <w:rFonts w:hint="eastAsia"/>
        </w:rPr>
        <w:t>日，东南</w:t>
      </w:r>
      <w:r>
        <w:rPr>
          <w:rFonts w:hint="eastAsia"/>
        </w:rPr>
        <w:t>DX3SRG</w:t>
      </w:r>
      <w:r>
        <w:rPr>
          <w:rFonts w:hint="eastAsia"/>
        </w:rPr>
        <w:t>车型上市，新车共推</w:t>
      </w:r>
      <w:r>
        <w:rPr>
          <w:rFonts w:hint="eastAsia"/>
        </w:rPr>
        <w:t>3</w:t>
      </w:r>
      <w:r>
        <w:rPr>
          <w:rFonts w:hint="eastAsia"/>
        </w:rPr>
        <w:t>款，售价区间为</w:t>
      </w:r>
      <w:r>
        <w:rPr>
          <w:rFonts w:hint="eastAsia"/>
        </w:rPr>
        <w:t>8.89</w:t>
      </w:r>
      <w:r>
        <w:rPr>
          <w:rFonts w:hint="eastAsia"/>
        </w:rPr>
        <w:t>万</w:t>
      </w:r>
      <w:r>
        <w:rPr>
          <w:rFonts w:hint="eastAsia"/>
        </w:rPr>
        <w:t>-10.39</w:t>
      </w:r>
      <w:r>
        <w:rPr>
          <w:rFonts w:hint="eastAsia"/>
        </w:rPr>
        <w:t>万元。</w:t>
      </w:r>
    </w:p>
    <w:p w:rsidR="005128BD" w:rsidRDefault="005128BD" w:rsidP="000A5A07">
      <w:r>
        <w:rPr>
          <w:rFonts w:hint="eastAsia"/>
        </w:rPr>
        <w:t>外观方面，新车采用黑色车顶、黑银双色轮圈，黑色高亮材质的后视镜与车门扳手等。</w:t>
      </w:r>
    </w:p>
    <w:p w:rsidR="005128BD" w:rsidRDefault="005128BD" w:rsidP="000A5A07">
      <w:r>
        <w:rPr>
          <w:rFonts w:hint="eastAsia"/>
        </w:rPr>
        <w:t>内饰方面，新车采用红黑配搭的内饰配色，中控台上部采用仿皮纹处理辅以缝线设计。</w:t>
      </w:r>
    </w:p>
    <w:p w:rsidR="005128BD" w:rsidRDefault="005128BD" w:rsidP="000A5A07">
      <w:r>
        <w:rPr>
          <w:rFonts w:hint="eastAsia"/>
        </w:rPr>
        <w:t>动力方面，新车搭载</w:t>
      </w:r>
      <w:r>
        <w:rPr>
          <w:rFonts w:hint="eastAsia"/>
        </w:rPr>
        <w:t>1.5T</w:t>
      </w:r>
      <w:r>
        <w:rPr>
          <w:rFonts w:hint="eastAsia"/>
        </w:rPr>
        <w:t>发动机，匹配</w:t>
      </w:r>
      <w:r>
        <w:rPr>
          <w:rFonts w:hint="eastAsia"/>
        </w:rPr>
        <w:t>6MT</w:t>
      </w:r>
      <w:r>
        <w:rPr>
          <w:rFonts w:hint="eastAsia"/>
        </w:rPr>
        <w:t>和</w:t>
      </w:r>
      <w:r>
        <w:rPr>
          <w:rFonts w:hint="eastAsia"/>
        </w:rPr>
        <w:t>CVT</w:t>
      </w:r>
      <w:r>
        <w:rPr>
          <w:rFonts w:hint="eastAsia"/>
        </w:rPr>
        <w:t>变速箱。</w:t>
      </w:r>
    </w:p>
    <w:p w:rsidR="005128BD" w:rsidRDefault="005128BD" w:rsidP="000A5A07">
      <w:pPr>
        <w:rPr>
          <w:rFonts w:cs="宋体"/>
          <w:b/>
        </w:rPr>
      </w:pPr>
      <w:r w:rsidRPr="002009FE">
        <w:rPr>
          <w:rFonts w:cs="宋体" w:hint="eastAsia"/>
          <w:b/>
          <w:bCs/>
          <w:i/>
          <w:iCs/>
        </w:rPr>
        <w:t>分析：</w:t>
      </w:r>
      <w:r w:rsidRPr="002009FE">
        <w:rPr>
          <w:rFonts w:cs="宋体" w:hint="eastAsia"/>
          <w:b/>
        </w:rPr>
        <w:t>。</w:t>
      </w:r>
    </w:p>
    <w:p w:rsidR="005128BD" w:rsidRPr="000022F5" w:rsidRDefault="005128BD" w:rsidP="000A5A07">
      <w:pPr>
        <w:pStyle w:val="a8"/>
        <w:numPr>
          <w:ilvl w:val="0"/>
          <w:numId w:val="21"/>
        </w:numPr>
        <w:ind w:firstLineChars="0"/>
        <w:outlineLvl w:val="1"/>
        <w:rPr>
          <w:b/>
        </w:rPr>
      </w:pPr>
      <w:r w:rsidRPr="000022F5">
        <w:rPr>
          <w:rFonts w:hint="eastAsia"/>
          <w:b/>
        </w:rPr>
        <w:t>野马</w:t>
      </w:r>
      <w:r w:rsidRPr="000022F5">
        <w:rPr>
          <w:rFonts w:hint="eastAsia"/>
          <w:b/>
        </w:rPr>
        <w:t>T80</w:t>
      </w:r>
      <w:r w:rsidRPr="000022F5">
        <w:rPr>
          <w:rFonts w:hint="eastAsia"/>
          <w:b/>
        </w:rPr>
        <w:t>上市</w:t>
      </w:r>
      <w:r w:rsidR="00E53186" w:rsidRPr="000022F5">
        <w:rPr>
          <w:rFonts w:hint="eastAsia"/>
          <w:b/>
        </w:rPr>
        <w:t>售</w:t>
      </w:r>
      <w:r w:rsidR="00E53186" w:rsidRPr="000022F5">
        <w:rPr>
          <w:rFonts w:hint="eastAsia"/>
          <w:b/>
        </w:rPr>
        <w:t>8.98</w:t>
      </w:r>
      <w:r w:rsidR="00E53186" w:rsidRPr="000022F5">
        <w:rPr>
          <w:rFonts w:hint="eastAsia"/>
          <w:b/>
        </w:rPr>
        <w:t>万</w:t>
      </w:r>
      <w:r w:rsidR="00E53186" w:rsidRPr="000022F5">
        <w:rPr>
          <w:rFonts w:hint="eastAsia"/>
          <w:b/>
        </w:rPr>
        <w:t>-13.98</w:t>
      </w:r>
      <w:r w:rsidR="00E53186" w:rsidRPr="000022F5">
        <w:rPr>
          <w:rFonts w:hint="eastAsia"/>
          <w:b/>
        </w:rPr>
        <w:t>万元</w:t>
      </w:r>
    </w:p>
    <w:p w:rsidR="005128BD" w:rsidRDefault="005128BD" w:rsidP="000A5A07">
      <w:r>
        <w:rPr>
          <w:noProof/>
        </w:rPr>
        <w:drawing>
          <wp:inline distT="0" distB="0" distL="0" distR="0" wp14:anchorId="55533C52" wp14:editId="753E038E">
            <wp:extent cx="2954655" cy="1443990"/>
            <wp:effectExtent l="0" t="0" r="0" b="3810"/>
            <wp:docPr id="135" name="图片 135" descr="http://58.246.65.10:8231/UploadFile/20170419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58.246.65.10:8231/UploadFile/2017041903.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54655" cy="1443990"/>
                    </a:xfrm>
                    <a:prstGeom prst="rect">
                      <a:avLst/>
                    </a:prstGeom>
                    <a:noFill/>
                    <a:ln>
                      <a:noFill/>
                    </a:ln>
                  </pic:spPr>
                </pic:pic>
              </a:graphicData>
            </a:graphic>
          </wp:inline>
        </w:drawing>
      </w:r>
    </w:p>
    <w:p w:rsidR="005128BD" w:rsidRDefault="005128BD" w:rsidP="000A5A07">
      <w:r>
        <w:rPr>
          <w:rFonts w:hint="eastAsia"/>
        </w:rPr>
        <w:t>4</w:t>
      </w:r>
      <w:r>
        <w:rPr>
          <w:rFonts w:hint="eastAsia"/>
        </w:rPr>
        <w:t>月</w:t>
      </w:r>
      <w:r>
        <w:rPr>
          <w:rFonts w:hint="eastAsia"/>
        </w:rPr>
        <w:t>19</w:t>
      </w:r>
      <w:r>
        <w:rPr>
          <w:rFonts w:hint="eastAsia"/>
        </w:rPr>
        <w:t>日，野马</w:t>
      </w:r>
      <w:r>
        <w:rPr>
          <w:rFonts w:hint="eastAsia"/>
        </w:rPr>
        <w:t>T80</w:t>
      </w:r>
      <w:r>
        <w:rPr>
          <w:rFonts w:hint="eastAsia"/>
        </w:rPr>
        <w:t>上市，新车共推</w:t>
      </w:r>
      <w:r>
        <w:rPr>
          <w:rFonts w:hint="eastAsia"/>
        </w:rPr>
        <w:t>6</w:t>
      </w:r>
      <w:r>
        <w:rPr>
          <w:rFonts w:hint="eastAsia"/>
        </w:rPr>
        <w:t>款，售价区间为</w:t>
      </w:r>
      <w:r>
        <w:rPr>
          <w:rFonts w:hint="eastAsia"/>
        </w:rPr>
        <w:t>8.98</w:t>
      </w:r>
      <w:r>
        <w:rPr>
          <w:rFonts w:hint="eastAsia"/>
        </w:rPr>
        <w:t>万</w:t>
      </w:r>
      <w:r>
        <w:rPr>
          <w:rFonts w:hint="eastAsia"/>
        </w:rPr>
        <w:t>-13.98</w:t>
      </w:r>
      <w:r>
        <w:rPr>
          <w:rFonts w:hint="eastAsia"/>
        </w:rPr>
        <w:t>万元。</w:t>
      </w:r>
    </w:p>
    <w:p w:rsidR="005128BD" w:rsidRDefault="005128BD" w:rsidP="000A5A07">
      <w:r>
        <w:rPr>
          <w:rFonts w:hint="eastAsia"/>
        </w:rPr>
        <w:t>外观方面，新车采用大嘴式前脸，横幅式镀铬格栅，下方还配有银色的下护板。</w:t>
      </w:r>
    </w:p>
    <w:p w:rsidR="005128BD" w:rsidRDefault="005128BD" w:rsidP="000A5A07">
      <w:r>
        <w:rPr>
          <w:rFonts w:hint="eastAsia"/>
        </w:rPr>
        <w:t>内饰方面，新车中控台造型设计较为前卫，采用</w:t>
      </w:r>
      <w:r>
        <w:rPr>
          <w:rFonts w:hint="eastAsia"/>
        </w:rPr>
        <w:t>10</w:t>
      </w:r>
      <w:r>
        <w:rPr>
          <w:rFonts w:hint="eastAsia"/>
        </w:rPr>
        <w:t>英寸的触控屏，全液晶仪表盘，三辐式平底方向盘。</w:t>
      </w:r>
    </w:p>
    <w:p w:rsidR="005128BD" w:rsidRDefault="005128BD" w:rsidP="000A5A07">
      <w:r>
        <w:rPr>
          <w:rFonts w:hint="eastAsia"/>
        </w:rPr>
        <w:t>配置方面，新车配备一键启动、电子手刹、自动驻车、自动空调及全景天窗等。</w:t>
      </w:r>
    </w:p>
    <w:p w:rsidR="005128BD" w:rsidRDefault="005128BD" w:rsidP="000A5A07">
      <w:r>
        <w:rPr>
          <w:rFonts w:hint="eastAsia"/>
        </w:rPr>
        <w:t>动力方面，新车搭载</w:t>
      </w:r>
      <w:r>
        <w:rPr>
          <w:rFonts w:hint="eastAsia"/>
        </w:rPr>
        <w:t>1.5T</w:t>
      </w:r>
      <w:r>
        <w:rPr>
          <w:rFonts w:hint="eastAsia"/>
        </w:rPr>
        <w:t>和</w:t>
      </w:r>
      <w:r>
        <w:rPr>
          <w:rFonts w:hint="eastAsia"/>
        </w:rPr>
        <w:t>2.0T</w:t>
      </w:r>
      <w:r>
        <w:rPr>
          <w:rFonts w:hint="eastAsia"/>
        </w:rPr>
        <w:t>发动机，匹配</w:t>
      </w:r>
      <w:r>
        <w:rPr>
          <w:rFonts w:hint="eastAsia"/>
        </w:rPr>
        <w:t>5MT</w:t>
      </w:r>
      <w:r>
        <w:rPr>
          <w:rFonts w:hint="eastAsia"/>
        </w:rPr>
        <w:t>和</w:t>
      </w:r>
      <w:r>
        <w:rPr>
          <w:rFonts w:hint="eastAsia"/>
        </w:rPr>
        <w:t>6DCT</w:t>
      </w:r>
      <w:r>
        <w:rPr>
          <w:rFonts w:hint="eastAsia"/>
        </w:rPr>
        <w:t>变速箱。</w:t>
      </w:r>
    </w:p>
    <w:p w:rsidR="005128BD" w:rsidRPr="00DE2307" w:rsidRDefault="005128BD" w:rsidP="000A5A07">
      <w:pPr>
        <w:rPr>
          <w:rFonts w:cs="宋体"/>
          <w:b/>
        </w:rPr>
      </w:pPr>
      <w:r w:rsidRPr="002009FE">
        <w:rPr>
          <w:rFonts w:cs="宋体" w:hint="eastAsia"/>
          <w:b/>
          <w:bCs/>
          <w:i/>
          <w:iCs/>
        </w:rPr>
        <w:t>分析：</w:t>
      </w:r>
      <w:r w:rsidRPr="002009FE">
        <w:rPr>
          <w:rFonts w:cs="宋体" w:hint="eastAsia"/>
          <w:b/>
        </w:rPr>
        <w:t>。</w:t>
      </w:r>
    </w:p>
    <w:p w:rsidR="000A5A07" w:rsidRPr="002009FE" w:rsidRDefault="000A5A07" w:rsidP="000A5A07">
      <w:pPr>
        <w:outlineLvl w:val="0"/>
        <w:rPr>
          <w:b/>
        </w:rPr>
      </w:pPr>
      <w:r w:rsidRPr="002009FE">
        <w:rPr>
          <w:rFonts w:cs="宋体" w:hint="eastAsia"/>
          <w:b/>
          <w:bCs/>
        </w:rPr>
        <w:t>三、宏观经济与政策</w:t>
      </w:r>
    </w:p>
    <w:p w:rsidR="005128BD" w:rsidRPr="00537ACB" w:rsidRDefault="005128BD" w:rsidP="000A5A07">
      <w:pPr>
        <w:pStyle w:val="a8"/>
        <w:numPr>
          <w:ilvl w:val="0"/>
          <w:numId w:val="20"/>
        </w:numPr>
        <w:ind w:firstLineChars="0"/>
        <w:outlineLvl w:val="1"/>
        <w:rPr>
          <w:b/>
        </w:rPr>
      </w:pPr>
      <w:r w:rsidRPr="00537ACB">
        <w:rPr>
          <w:rFonts w:hint="eastAsia"/>
          <w:b/>
        </w:rPr>
        <w:t>发改委：发布第</w:t>
      </w:r>
      <w:r w:rsidRPr="00537ACB">
        <w:rPr>
          <w:rFonts w:hint="eastAsia"/>
          <w:b/>
        </w:rPr>
        <w:t>13</w:t>
      </w:r>
      <w:r w:rsidRPr="00537ACB">
        <w:rPr>
          <w:rFonts w:hint="eastAsia"/>
          <w:b/>
        </w:rPr>
        <w:t>张生产资质</w:t>
      </w:r>
    </w:p>
    <w:p w:rsidR="005128BD" w:rsidRDefault="005128BD" w:rsidP="000A5A07">
      <w:r>
        <w:rPr>
          <w:rFonts w:hint="eastAsia"/>
        </w:rPr>
        <w:t>4</w:t>
      </w:r>
      <w:r>
        <w:rPr>
          <w:rFonts w:hint="eastAsia"/>
        </w:rPr>
        <w:t>月</w:t>
      </w:r>
      <w:r>
        <w:rPr>
          <w:rFonts w:hint="eastAsia"/>
        </w:rPr>
        <w:t>21</w:t>
      </w:r>
      <w:r>
        <w:rPr>
          <w:rFonts w:hint="eastAsia"/>
        </w:rPr>
        <w:t>日悉，国家发改委发布第</w:t>
      </w:r>
      <w:r>
        <w:rPr>
          <w:rFonts w:hint="eastAsia"/>
        </w:rPr>
        <w:t>13</w:t>
      </w:r>
      <w:r>
        <w:rPr>
          <w:rFonts w:hint="eastAsia"/>
        </w:rPr>
        <w:t>张纯电动乘用车生产资质，奇瑞前副总经理方运舟领衔的浙江合众新能源汽车有限公司（以下简称“合众汽车”）获批生产。发改委同意浙江合众新能源汽车有限公司年产</w:t>
      </w:r>
      <w:r>
        <w:rPr>
          <w:rFonts w:hint="eastAsia"/>
        </w:rPr>
        <w:t>5</w:t>
      </w:r>
      <w:r>
        <w:rPr>
          <w:rFonts w:hint="eastAsia"/>
        </w:rPr>
        <w:t>万辆纯电动乘用车建设项目。合众汽车目前位于浙江桐乡，是一家致力于中国新能源汽车的研发、制造、销售、服务为一体的创新型高新技术企业。</w:t>
      </w:r>
    </w:p>
    <w:p w:rsidR="005128BD" w:rsidRDefault="005128BD" w:rsidP="000A5A07">
      <w:pPr>
        <w:rPr>
          <w:rFonts w:cs="宋体"/>
          <w:b/>
          <w:bCs/>
          <w:i/>
          <w:iCs/>
        </w:rPr>
      </w:pPr>
      <w:r w:rsidRPr="002009FE">
        <w:rPr>
          <w:rFonts w:cs="宋体" w:hint="eastAsia"/>
          <w:b/>
          <w:bCs/>
          <w:i/>
          <w:iCs/>
        </w:rPr>
        <w:t>分析：。</w:t>
      </w:r>
    </w:p>
    <w:p w:rsidR="005128BD" w:rsidRPr="000022F5" w:rsidRDefault="005128BD" w:rsidP="000A5A07">
      <w:pPr>
        <w:pStyle w:val="a8"/>
        <w:numPr>
          <w:ilvl w:val="0"/>
          <w:numId w:val="20"/>
        </w:numPr>
        <w:ind w:firstLineChars="0"/>
        <w:outlineLvl w:val="1"/>
        <w:rPr>
          <w:b/>
        </w:rPr>
      </w:pPr>
      <w:r w:rsidRPr="000022F5">
        <w:rPr>
          <w:rFonts w:hint="eastAsia"/>
          <w:b/>
        </w:rPr>
        <w:t>工信部：公告符合《锂离子电池行业规范条件》企业名单（第一批）</w:t>
      </w:r>
    </w:p>
    <w:p w:rsidR="005128BD" w:rsidRDefault="005128BD" w:rsidP="000A5A07">
      <w:r>
        <w:rPr>
          <w:rFonts w:hint="eastAsia"/>
        </w:rPr>
        <w:t>4</w:t>
      </w:r>
      <w:r>
        <w:rPr>
          <w:rFonts w:hint="eastAsia"/>
        </w:rPr>
        <w:t>月</w:t>
      </w:r>
      <w:r>
        <w:rPr>
          <w:rFonts w:hint="eastAsia"/>
        </w:rPr>
        <w:t>19</w:t>
      </w:r>
      <w:r>
        <w:rPr>
          <w:rFonts w:hint="eastAsia"/>
        </w:rPr>
        <w:t>日悉，工信部网站公布了《锂离子电池行业规范条件》企业名单（第一批）。</w:t>
      </w:r>
    </w:p>
    <w:p w:rsidR="005128BD" w:rsidRDefault="005128BD" w:rsidP="000A5A07">
      <w:r>
        <w:rPr>
          <w:rFonts w:hint="eastAsia"/>
        </w:rPr>
        <w:t>4</w:t>
      </w:r>
      <w:r>
        <w:rPr>
          <w:rFonts w:hint="eastAsia"/>
        </w:rPr>
        <w:t>个月前的公示企业一共有</w:t>
      </w:r>
      <w:r>
        <w:rPr>
          <w:rFonts w:hint="eastAsia"/>
        </w:rPr>
        <w:t>9</w:t>
      </w:r>
      <w:r>
        <w:rPr>
          <w:rFonts w:hint="eastAsia"/>
        </w:rPr>
        <w:t>家企业，到如今的公告中只有</w:t>
      </w:r>
      <w:r>
        <w:rPr>
          <w:rFonts w:hint="eastAsia"/>
        </w:rPr>
        <w:t>8</w:t>
      </w:r>
      <w:r>
        <w:rPr>
          <w:rFonts w:hint="eastAsia"/>
        </w:rPr>
        <w:t>家了，之前在公示内容名单中的江苏海四达电源股份有限公司不在此次的公示名单中。</w:t>
      </w:r>
    </w:p>
    <w:p w:rsidR="005128BD" w:rsidRDefault="005128BD" w:rsidP="000A5A07">
      <w:pPr>
        <w:rPr>
          <w:rFonts w:cs="宋体"/>
          <w:b/>
          <w:bCs/>
          <w:i/>
          <w:iCs/>
        </w:rPr>
      </w:pPr>
      <w:r w:rsidRPr="002009FE">
        <w:rPr>
          <w:rFonts w:cs="宋体" w:hint="eastAsia"/>
          <w:b/>
          <w:bCs/>
          <w:i/>
          <w:iCs/>
        </w:rPr>
        <w:t>分析：。</w:t>
      </w:r>
    </w:p>
    <w:p w:rsidR="005128BD" w:rsidRPr="009E3631" w:rsidRDefault="005128BD" w:rsidP="000A5A07">
      <w:pPr>
        <w:pStyle w:val="a8"/>
        <w:numPr>
          <w:ilvl w:val="0"/>
          <w:numId w:val="20"/>
        </w:numPr>
        <w:ind w:firstLineChars="0"/>
        <w:outlineLvl w:val="1"/>
        <w:rPr>
          <w:b/>
        </w:rPr>
      </w:pPr>
      <w:r w:rsidRPr="009E3631">
        <w:rPr>
          <w:rFonts w:hint="eastAsia"/>
          <w:b/>
        </w:rPr>
        <w:t>工信部：公示</w:t>
      </w:r>
      <w:r w:rsidRPr="009E3631">
        <w:rPr>
          <w:rFonts w:hint="eastAsia"/>
          <w:b/>
        </w:rPr>
        <w:t>295</w:t>
      </w:r>
      <w:r w:rsidRPr="009E3631">
        <w:rPr>
          <w:rFonts w:hint="eastAsia"/>
          <w:b/>
        </w:rPr>
        <w:t>批《道路机动车辆生产企业及产品公告》</w:t>
      </w:r>
    </w:p>
    <w:p w:rsidR="005128BD" w:rsidRDefault="005128BD" w:rsidP="000A5A07">
      <w:r>
        <w:rPr>
          <w:rFonts w:hint="eastAsia"/>
        </w:rPr>
        <w:t>4</w:t>
      </w:r>
      <w:r>
        <w:rPr>
          <w:rFonts w:hint="eastAsia"/>
        </w:rPr>
        <w:t>月</w:t>
      </w:r>
      <w:r>
        <w:rPr>
          <w:rFonts w:hint="eastAsia"/>
        </w:rPr>
        <w:t>17</w:t>
      </w:r>
      <w:r>
        <w:rPr>
          <w:rFonts w:hint="eastAsia"/>
        </w:rPr>
        <w:t>日悉，国家工业和信息化部发布了《道路机动车辆生产企业及产品公告》（第</w:t>
      </w:r>
      <w:r>
        <w:rPr>
          <w:rFonts w:hint="eastAsia"/>
        </w:rPr>
        <w:t>295</w:t>
      </w:r>
      <w:r>
        <w:rPr>
          <w:rFonts w:hint="eastAsia"/>
        </w:rPr>
        <w:t>批）的车辆新产品公示。</w:t>
      </w:r>
    </w:p>
    <w:p w:rsidR="005128BD" w:rsidRDefault="005128BD" w:rsidP="000A5A07">
      <w:r>
        <w:rPr>
          <w:rFonts w:hint="eastAsia"/>
        </w:rPr>
        <w:t>其中新能源底盘底盘</w:t>
      </w:r>
      <w:r>
        <w:rPr>
          <w:rFonts w:hint="eastAsia"/>
        </w:rPr>
        <w:t>43</w:t>
      </w:r>
      <w:r>
        <w:rPr>
          <w:rFonts w:hint="eastAsia"/>
        </w:rPr>
        <w:t>款，新能源专用车</w:t>
      </w:r>
      <w:r>
        <w:rPr>
          <w:rFonts w:hint="eastAsia"/>
        </w:rPr>
        <w:t>88</w:t>
      </w:r>
      <w:r>
        <w:rPr>
          <w:rFonts w:hint="eastAsia"/>
        </w:rPr>
        <w:t>款，插电式混合动力客车</w:t>
      </w:r>
      <w:r>
        <w:rPr>
          <w:rFonts w:hint="eastAsia"/>
        </w:rPr>
        <w:t>36</w:t>
      </w:r>
      <w:r>
        <w:rPr>
          <w:rFonts w:hint="eastAsia"/>
        </w:rPr>
        <w:t>款，纯电动客车</w:t>
      </w:r>
      <w:r>
        <w:rPr>
          <w:rFonts w:hint="eastAsia"/>
        </w:rPr>
        <w:t>208</w:t>
      </w:r>
      <w:r>
        <w:rPr>
          <w:rFonts w:hint="eastAsia"/>
        </w:rPr>
        <w:t>款，纯电动轿车</w:t>
      </w:r>
      <w:r>
        <w:rPr>
          <w:rFonts w:hint="eastAsia"/>
        </w:rPr>
        <w:t>14</w:t>
      </w:r>
      <w:r>
        <w:rPr>
          <w:rFonts w:hint="eastAsia"/>
        </w:rPr>
        <w:t>款，纯电动多用途乘用车</w:t>
      </w:r>
      <w:r>
        <w:rPr>
          <w:rFonts w:hint="eastAsia"/>
        </w:rPr>
        <w:t>2</w:t>
      </w:r>
      <w:r>
        <w:rPr>
          <w:rFonts w:hint="eastAsia"/>
        </w:rPr>
        <w:t>款。客车仍是新能源车型申报的重中之重。</w:t>
      </w:r>
    </w:p>
    <w:p w:rsidR="005128BD" w:rsidRDefault="005128BD" w:rsidP="000A5A07">
      <w:pPr>
        <w:rPr>
          <w:rFonts w:cs="宋体"/>
          <w:b/>
          <w:bCs/>
          <w:i/>
          <w:iCs/>
        </w:rPr>
      </w:pPr>
      <w:r w:rsidRPr="002009FE">
        <w:rPr>
          <w:rFonts w:cs="宋体" w:hint="eastAsia"/>
          <w:b/>
          <w:bCs/>
          <w:i/>
          <w:iCs/>
        </w:rPr>
        <w:t>分析：。</w:t>
      </w:r>
    </w:p>
    <w:p w:rsidR="005128BD" w:rsidRPr="000022F5" w:rsidRDefault="005128BD" w:rsidP="000A5A07">
      <w:pPr>
        <w:pStyle w:val="a8"/>
        <w:numPr>
          <w:ilvl w:val="0"/>
          <w:numId w:val="20"/>
        </w:numPr>
        <w:ind w:firstLineChars="0"/>
        <w:outlineLvl w:val="1"/>
        <w:rPr>
          <w:b/>
        </w:rPr>
      </w:pPr>
      <w:r w:rsidRPr="000022F5">
        <w:rPr>
          <w:rFonts w:hint="eastAsia"/>
          <w:b/>
        </w:rPr>
        <w:t>工信部：拟恢复</w:t>
      </w:r>
      <w:r w:rsidRPr="000022F5">
        <w:rPr>
          <w:rFonts w:hint="eastAsia"/>
          <w:b/>
        </w:rPr>
        <w:t>6</w:t>
      </w:r>
      <w:r w:rsidRPr="000022F5">
        <w:rPr>
          <w:rFonts w:hint="eastAsia"/>
          <w:b/>
        </w:rPr>
        <w:t>家企业申报新能源汽车推广应用推荐车型资质</w:t>
      </w:r>
    </w:p>
    <w:p w:rsidR="005128BD" w:rsidRDefault="005128BD" w:rsidP="000A5A07">
      <w:r>
        <w:rPr>
          <w:rFonts w:hint="eastAsia"/>
        </w:rPr>
        <w:t>4</w:t>
      </w:r>
      <w:r>
        <w:rPr>
          <w:rFonts w:hint="eastAsia"/>
        </w:rPr>
        <w:t>月</w:t>
      </w:r>
      <w:r>
        <w:rPr>
          <w:rFonts w:hint="eastAsia"/>
        </w:rPr>
        <w:t>19</w:t>
      </w:r>
      <w:r>
        <w:rPr>
          <w:rFonts w:hint="eastAsia"/>
        </w:rPr>
        <w:t>日悉，工信部发布关于拟恢复</w:t>
      </w:r>
      <w:r>
        <w:rPr>
          <w:rFonts w:hint="eastAsia"/>
        </w:rPr>
        <w:t>6</w:t>
      </w:r>
      <w:r>
        <w:rPr>
          <w:rFonts w:hint="eastAsia"/>
        </w:rPr>
        <w:t>家企业申报新能源汽车推广应用推荐车型资质的公示，对年初由于生产一致性问题下达行政处罚书的企业进行申报新能源汽车推广应用推荐车型资质的恢复。</w:t>
      </w:r>
    </w:p>
    <w:p w:rsidR="005128BD" w:rsidRDefault="005128BD" w:rsidP="000A5A07">
      <w:r>
        <w:rPr>
          <w:rFonts w:hint="eastAsia"/>
        </w:rPr>
        <w:t>我部委托中机车辆技术服务中心于</w:t>
      </w:r>
      <w:r>
        <w:rPr>
          <w:rFonts w:hint="eastAsia"/>
        </w:rPr>
        <w:t>2017</w:t>
      </w:r>
      <w:r>
        <w:rPr>
          <w:rFonts w:hint="eastAsia"/>
        </w:rPr>
        <w:t>年</w:t>
      </w:r>
      <w:r>
        <w:rPr>
          <w:rFonts w:hint="eastAsia"/>
        </w:rPr>
        <w:t>4</w:t>
      </w:r>
      <w:r>
        <w:rPr>
          <w:rFonts w:hint="eastAsia"/>
        </w:rPr>
        <w:t>月</w:t>
      </w:r>
      <w:r>
        <w:rPr>
          <w:rFonts w:hint="eastAsia"/>
        </w:rPr>
        <w:t>10-14</w:t>
      </w:r>
      <w:r>
        <w:rPr>
          <w:rFonts w:hint="eastAsia"/>
        </w:rPr>
        <w:t>日分别对</w:t>
      </w:r>
      <w:r>
        <w:rPr>
          <w:rFonts w:hint="eastAsia"/>
        </w:rPr>
        <w:t>6</w:t>
      </w:r>
      <w:r>
        <w:rPr>
          <w:rFonts w:hint="eastAsia"/>
        </w:rPr>
        <w:t>家企业整改情况进行了现场验收。经现场验收，中机车辆技术服务中心认为</w:t>
      </w:r>
      <w:r>
        <w:rPr>
          <w:rFonts w:hint="eastAsia"/>
        </w:rPr>
        <w:t>6</w:t>
      </w:r>
      <w:r>
        <w:rPr>
          <w:rFonts w:hint="eastAsia"/>
        </w:rPr>
        <w:t>家企业针对行政处罚决定的整改工作到位，企业生产一致性保障能力满足相关规定要求，建议恢复其申报新能源汽车推广应用推荐车型资质。</w:t>
      </w:r>
    </w:p>
    <w:p w:rsidR="005128BD" w:rsidRDefault="005128BD" w:rsidP="000A5A07">
      <w:pPr>
        <w:rPr>
          <w:rFonts w:cs="宋体"/>
          <w:b/>
          <w:bCs/>
          <w:i/>
          <w:iCs/>
        </w:rPr>
      </w:pPr>
      <w:r w:rsidRPr="002009FE">
        <w:rPr>
          <w:rFonts w:cs="宋体" w:hint="eastAsia"/>
          <w:b/>
          <w:bCs/>
          <w:i/>
          <w:iCs/>
        </w:rPr>
        <w:t>分析：。</w:t>
      </w:r>
    </w:p>
    <w:p w:rsidR="005128BD" w:rsidRPr="00080AF9" w:rsidRDefault="005128BD" w:rsidP="000A5A07">
      <w:pPr>
        <w:pStyle w:val="a8"/>
        <w:numPr>
          <w:ilvl w:val="0"/>
          <w:numId w:val="20"/>
        </w:numPr>
        <w:ind w:firstLineChars="0"/>
        <w:outlineLvl w:val="1"/>
        <w:rPr>
          <w:b/>
        </w:rPr>
      </w:pPr>
      <w:r w:rsidRPr="00080AF9">
        <w:rPr>
          <w:rFonts w:hint="eastAsia"/>
          <w:b/>
        </w:rPr>
        <w:t>交通运输部办公厅：发布《城市公共汽车和电车客运管理规定》</w:t>
      </w:r>
    </w:p>
    <w:p w:rsidR="005128BD" w:rsidRDefault="005128BD" w:rsidP="000A5A07">
      <w:r>
        <w:rPr>
          <w:rFonts w:hint="eastAsia"/>
        </w:rPr>
        <w:t>4</w:t>
      </w:r>
      <w:r>
        <w:rPr>
          <w:rFonts w:hint="eastAsia"/>
        </w:rPr>
        <w:t>月</w:t>
      </w:r>
      <w:r>
        <w:rPr>
          <w:rFonts w:hint="eastAsia"/>
        </w:rPr>
        <w:t>20</w:t>
      </w:r>
      <w:r>
        <w:rPr>
          <w:rFonts w:hint="eastAsia"/>
        </w:rPr>
        <w:t>日悉，交通运输部颁布了《城市公共汽车和电车客运管理规定》（交通运输部令</w:t>
      </w:r>
      <w:r>
        <w:rPr>
          <w:rFonts w:hint="eastAsia"/>
        </w:rPr>
        <w:t>2017</w:t>
      </w:r>
      <w:r>
        <w:rPr>
          <w:rFonts w:hint="eastAsia"/>
        </w:rPr>
        <w:t>年第</w:t>
      </w:r>
      <w:r>
        <w:rPr>
          <w:rFonts w:hint="eastAsia"/>
        </w:rPr>
        <w:t>5</w:t>
      </w:r>
      <w:r>
        <w:rPr>
          <w:rFonts w:hint="eastAsia"/>
        </w:rPr>
        <w:t>号，以下简称《规定》）。</w:t>
      </w:r>
    </w:p>
    <w:p w:rsidR="005128BD" w:rsidRDefault="005128BD" w:rsidP="000A5A07">
      <w:r>
        <w:rPr>
          <w:rFonts w:hint="eastAsia"/>
        </w:rPr>
        <w:t>《规定》依据《国务院关于城市优先发展公共交通的指导意见》（国发〔</w:t>
      </w:r>
      <w:r>
        <w:rPr>
          <w:rFonts w:hint="eastAsia"/>
        </w:rPr>
        <w:t>2012</w:t>
      </w:r>
      <w:r>
        <w:rPr>
          <w:rFonts w:hint="eastAsia"/>
        </w:rPr>
        <w:t>〕</w:t>
      </w:r>
      <w:r>
        <w:rPr>
          <w:rFonts w:hint="eastAsia"/>
        </w:rPr>
        <w:t>64</w:t>
      </w:r>
      <w:r>
        <w:rPr>
          <w:rFonts w:hint="eastAsia"/>
        </w:rPr>
        <w:t>号）精神，按照国家推进简政放权、放管结合、优化服务改革以及推进供给侧结构性改革的总体部署，对城市公共汽电车规划与建设、运营管理、运营服务、运营安全、监督检查等各环节作出了制度安排和规范。</w:t>
      </w:r>
    </w:p>
    <w:p w:rsidR="005128BD" w:rsidRDefault="005128BD" w:rsidP="000A5A07">
      <w:pPr>
        <w:rPr>
          <w:rFonts w:cs="宋体"/>
          <w:b/>
          <w:bCs/>
          <w:i/>
          <w:iCs/>
        </w:rPr>
      </w:pPr>
      <w:r w:rsidRPr="002009FE">
        <w:rPr>
          <w:rFonts w:cs="宋体" w:hint="eastAsia"/>
          <w:b/>
          <w:bCs/>
          <w:i/>
          <w:iCs/>
        </w:rPr>
        <w:t>分析：。</w:t>
      </w:r>
    </w:p>
    <w:p w:rsidR="005128BD" w:rsidRPr="009E3631" w:rsidRDefault="005128BD" w:rsidP="000A5A07">
      <w:pPr>
        <w:pStyle w:val="a8"/>
        <w:numPr>
          <w:ilvl w:val="0"/>
          <w:numId w:val="20"/>
        </w:numPr>
        <w:ind w:firstLineChars="0"/>
        <w:outlineLvl w:val="1"/>
        <w:rPr>
          <w:b/>
        </w:rPr>
      </w:pPr>
      <w:r w:rsidRPr="009E3631">
        <w:rPr>
          <w:rFonts w:hint="eastAsia"/>
          <w:b/>
        </w:rPr>
        <w:t>商务部：《汽车销售管理办法》</w:t>
      </w:r>
      <w:r w:rsidRPr="009E3631">
        <w:rPr>
          <w:rFonts w:hint="eastAsia"/>
          <w:b/>
        </w:rPr>
        <w:t>7</w:t>
      </w:r>
      <w:r w:rsidRPr="009E3631">
        <w:rPr>
          <w:rFonts w:hint="eastAsia"/>
          <w:b/>
        </w:rPr>
        <w:t>月</w:t>
      </w:r>
      <w:r w:rsidRPr="009E3631">
        <w:rPr>
          <w:rFonts w:hint="eastAsia"/>
          <w:b/>
        </w:rPr>
        <w:t>1</w:t>
      </w:r>
      <w:r w:rsidRPr="009E3631">
        <w:rPr>
          <w:rFonts w:hint="eastAsia"/>
          <w:b/>
        </w:rPr>
        <w:t>日正式实施</w:t>
      </w:r>
    </w:p>
    <w:p w:rsidR="005128BD" w:rsidRDefault="005128BD" w:rsidP="000A5A07">
      <w:r>
        <w:rPr>
          <w:rFonts w:hint="eastAsia"/>
        </w:rPr>
        <w:t>4</w:t>
      </w:r>
      <w:r>
        <w:rPr>
          <w:rFonts w:hint="eastAsia"/>
        </w:rPr>
        <w:t>月</w:t>
      </w:r>
      <w:r>
        <w:rPr>
          <w:rFonts w:hint="eastAsia"/>
        </w:rPr>
        <w:t>17</w:t>
      </w:r>
      <w:r>
        <w:rPr>
          <w:rFonts w:hint="eastAsia"/>
        </w:rPr>
        <w:t>日悉，商务部发布了《汽车销售管理办法》，</w:t>
      </w:r>
      <w:r>
        <w:rPr>
          <w:rFonts w:hint="eastAsia"/>
        </w:rPr>
        <w:t>7</w:t>
      </w:r>
      <w:r>
        <w:rPr>
          <w:rFonts w:hint="eastAsia"/>
        </w:rPr>
        <w:t>月</w:t>
      </w:r>
      <w:r>
        <w:rPr>
          <w:rFonts w:hint="eastAsia"/>
        </w:rPr>
        <w:t>1</w:t>
      </w:r>
      <w:r>
        <w:rPr>
          <w:rFonts w:hint="eastAsia"/>
        </w:rPr>
        <w:t>日正式实施。</w:t>
      </w:r>
    </w:p>
    <w:p w:rsidR="005128BD" w:rsidRDefault="005128BD" w:rsidP="000A5A07">
      <w:r>
        <w:rPr>
          <w:rFonts w:hint="eastAsia"/>
        </w:rPr>
        <w:t>原汽车品牌销售管理实施办法（商务部、发展改革委、工商总局令</w:t>
      </w:r>
      <w:r>
        <w:rPr>
          <w:rFonts w:hint="eastAsia"/>
        </w:rPr>
        <w:t>2005</w:t>
      </w:r>
      <w:r>
        <w:rPr>
          <w:rFonts w:hint="eastAsia"/>
        </w:rPr>
        <w:t>年第</w:t>
      </w:r>
      <w:r>
        <w:rPr>
          <w:rFonts w:hint="eastAsia"/>
        </w:rPr>
        <w:t>10</w:t>
      </w:r>
      <w:r>
        <w:rPr>
          <w:rFonts w:hint="eastAsia"/>
        </w:rPr>
        <w:t>号）同时废止。</w:t>
      </w:r>
    </w:p>
    <w:p w:rsidR="005128BD" w:rsidRDefault="005128BD" w:rsidP="000A5A07">
      <w:pPr>
        <w:rPr>
          <w:rFonts w:cs="宋体"/>
          <w:b/>
          <w:bCs/>
          <w:i/>
          <w:iCs/>
        </w:rPr>
      </w:pPr>
      <w:r w:rsidRPr="002009FE">
        <w:rPr>
          <w:rFonts w:cs="宋体" w:hint="eastAsia"/>
          <w:b/>
          <w:bCs/>
          <w:i/>
          <w:iCs/>
        </w:rPr>
        <w:t>分析：。</w:t>
      </w:r>
    </w:p>
    <w:p w:rsidR="005128BD" w:rsidRPr="00B7252A" w:rsidRDefault="005128BD" w:rsidP="000A5A07">
      <w:pPr>
        <w:pStyle w:val="a8"/>
        <w:numPr>
          <w:ilvl w:val="0"/>
          <w:numId w:val="20"/>
        </w:numPr>
        <w:ind w:firstLineChars="0"/>
        <w:outlineLvl w:val="1"/>
        <w:rPr>
          <w:b/>
        </w:rPr>
      </w:pPr>
      <w:r w:rsidRPr="00B7252A">
        <w:rPr>
          <w:rFonts w:hint="eastAsia"/>
          <w:b/>
        </w:rPr>
        <w:t>统计局：</w:t>
      </w:r>
      <w:r w:rsidRPr="00B7252A">
        <w:rPr>
          <w:rFonts w:hint="eastAsia"/>
          <w:b/>
        </w:rPr>
        <w:t>3</w:t>
      </w:r>
      <w:r w:rsidRPr="00B7252A">
        <w:rPr>
          <w:rFonts w:hint="eastAsia"/>
          <w:b/>
        </w:rPr>
        <w:t>月份规模以上工业增加值增长</w:t>
      </w:r>
      <w:r w:rsidRPr="00B7252A">
        <w:rPr>
          <w:rFonts w:hint="eastAsia"/>
          <w:b/>
        </w:rPr>
        <w:t>7.6%</w:t>
      </w:r>
    </w:p>
    <w:p w:rsidR="00DC3CA3" w:rsidRDefault="00DC3CA3" w:rsidP="00DC3CA3">
      <w:r>
        <w:rPr>
          <w:rFonts w:hint="eastAsia"/>
        </w:rPr>
        <w:t>4</w:t>
      </w:r>
      <w:r>
        <w:rPr>
          <w:rFonts w:hint="eastAsia"/>
        </w:rPr>
        <w:t>月</w:t>
      </w:r>
      <w:r>
        <w:rPr>
          <w:rFonts w:hint="eastAsia"/>
        </w:rPr>
        <w:t>17</w:t>
      </w:r>
      <w:r>
        <w:rPr>
          <w:rFonts w:hint="eastAsia"/>
        </w:rPr>
        <w:t>日消息，统计局发布最新消息，一季度</w:t>
      </w:r>
      <w:r>
        <w:rPr>
          <w:rFonts w:hint="eastAsia"/>
        </w:rPr>
        <w:t>GDP</w:t>
      </w:r>
      <w:r>
        <w:rPr>
          <w:rFonts w:hint="eastAsia"/>
        </w:rPr>
        <w:t>为</w:t>
      </w:r>
      <w:r>
        <w:rPr>
          <w:rFonts w:hint="eastAsia"/>
        </w:rPr>
        <w:t>180,683</w:t>
      </w:r>
      <w:r>
        <w:rPr>
          <w:rFonts w:hint="eastAsia"/>
        </w:rPr>
        <w:t>亿元，同比增长</w:t>
      </w:r>
      <w:r>
        <w:rPr>
          <w:rFonts w:hint="eastAsia"/>
        </w:rPr>
        <w:t>6.9%</w:t>
      </w:r>
      <w:r>
        <w:rPr>
          <w:rFonts w:hint="eastAsia"/>
        </w:rPr>
        <w:t>。创</w:t>
      </w:r>
      <w:r>
        <w:rPr>
          <w:rFonts w:hint="eastAsia"/>
        </w:rPr>
        <w:t>2015</w:t>
      </w:r>
      <w:r>
        <w:rPr>
          <w:rFonts w:hint="eastAsia"/>
        </w:rPr>
        <w:t>年三季度来最高，环比增长</w:t>
      </w:r>
      <w:r>
        <w:rPr>
          <w:rFonts w:hint="eastAsia"/>
        </w:rPr>
        <w:t>1.3%</w:t>
      </w:r>
      <w:r>
        <w:rPr>
          <w:rFonts w:hint="eastAsia"/>
        </w:rPr>
        <w:t>。</w:t>
      </w:r>
    </w:p>
    <w:p w:rsidR="00DC3CA3" w:rsidRDefault="00DC3CA3" w:rsidP="00DC3CA3">
      <w:r>
        <w:rPr>
          <w:rFonts w:hint="eastAsia"/>
        </w:rPr>
        <w:t>4</w:t>
      </w:r>
      <w:r>
        <w:rPr>
          <w:rFonts w:hint="eastAsia"/>
        </w:rPr>
        <w:t>月</w:t>
      </w:r>
      <w:r>
        <w:rPr>
          <w:rFonts w:hint="eastAsia"/>
        </w:rPr>
        <w:t>17</w:t>
      </w:r>
      <w:r>
        <w:rPr>
          <w:rFonts w:hint="eastAsia"/>
        </w:rPr>
        <w:t>日消息，统计局发布最新消息，</w:t>
      </w:r>
      <w:r>
        <w:rPr>
          <w:rFonts w:hint="eastAsia"/>
        </w:rPr>
        <w:t>2017</w:t>
      </w:r>
      <w:r>
        <w:rPr>
          <w:rFonts w:hint="eastAsia"/>
        </w:rPr>
        <w:t>年</w:t>
      </w:r>
      <w:r>
        <w:rPr>
          <w:rFonts w:hint="eastAsia"/>
        </w:rPr>
        <w:t>3</w:t>
      </w:r>
      <w:r>
        <w:rPr>
          <w:rFonts w:hint="eastAsia"/>
        </w:rPr>
        <w:t>月份，社会消费品零售总额</w:t>
      </w:r>
      <w:r>
        <w:rPr>
          <w:rFonts w:hint="eastAsia"/>
        </w:rPr>
        <w:t>27,864</w:t>
      </w:r>
      <w:r>
        <w:rPr>
          <w:rFonts w:hint="eastAsia"/>
        </w:rPr>
        <w:t>亿元，同比名义增长</w:t>
      </w:r>
      <w:r>
        <w:rPr>
          <w:rFonts w:hint="eastAsia"/>
        </w:rPr>
        <w:t>10.9%</w:t>
      </w:r>
      <w:r>
        <w:rPr>
          <w:rFonts w:hint="eastAsia"/>
        </w:rPr>
        <w:t>。</w:t>
      </w:r>
      <w:r>
        <w:rPr>
          <w:rFonts w:hint="eastAsia"/>
        </w:rPr>
        <w:t>1-3</w:t>
      </w:r>
      <w:r>
        <w:rPr>
          <w:rFonts w:hint="eastAsia"/>
        </w:rPr>
        <w:t>月份，社会消费品零售总额</w:t>
      </w:r>
      <w:r>
        <w:rPr>
          <w:rFonts w:hint="eastAsia"/>
        </w:rPr>
        <w:t>85,823</w:t>
      </w:r>
      <w:r>
        <w:rPr>
          <w:rFonts w:hint="eastAsia"/>
        </w:rPr>
        <w:t>亿元，同比增长</w:t>
      </w:r>
      <w:r>
        <w:rPr>
          <w:rFonts w:hint="eastAsia"/>
        </w:rPr>
        <w:t>10.0%</w:t>
      </w:r>
      <w:r>
        <w:rPr>
          <w:rFonts w:hint="eastAsia"/>
        </w:rPr>
        <w:t>。</w:t>
      </w:r>
    </w:p>
    <w:p w:rsidR="00DC3CA3" w:rsidRDefault="00DC3CA3" w:rsidP="00DC3CA3">
      <w:r>
        <w:rPr>
          <w:rFonts w:hint="eastAsia"/>
        </w:rPr>
        <w:t>4</w:t>
      </w:r>
      <w:r>
        <w:rPr>
          <w:rFonts w:hint="eastAsia"/>
        </w:rPr>
        <w:t>月</w:t>
      </w:r>
      <w:r>
        <w:rPr>
          <w:rFonts w:hint="eastAsia"/>
        </w:rPr>
        <w:t>18</w:t>
      </w:r>
      <w:r>
        <w:rPr>
          <w:rFonts w:hint="eastAsia"/>
        </w:rPr>
        <w:t>日消息，统计局发布最新消息，</w:t>
      </w:r>
      <w:r>
        <w:rPr>
          <w:rFonts w:hint="eastAsia"/>
        </w:rPr>
        <w:t>2017</w:t>
      </w:r>
      <w:r>
        <w:rPr>
          <w:rFonts w:hint="eastAsia"/>
        </w:rPr>
        <w:t>年</w:t>
      </w:r>
      <w:r>
        <w:rPr>
          <w:rFonts w:hint="eastAsia"/>
        </w:rPr>
        <w:t>1-3</w:t>
      </w:r>
      <w:r>
        <w:rPr>
          <w:rFonts w:hint="eastAsia"/>
        </w:rPr>
        <w:t>月份，全国固定资产投资（不含农户）</w:t>
      </w:r>
      <w:r>
        <w:rPr>
          <w:rFonts w:hint="eastAsia"/>
        </w:rPr>
        <w:t>93,777</w:t>
      </w:r>
      <w:r>
        <w:rPr>
          <w:rFonts w:hint="eastAsia"/>
        </w:rPr>
        <w:t>亿元，同比名义增长</w:t>
      </w:r>
      <w:r>
        <w:rPr>
          <w:rFonts w:hint="eastAsia"/>
        </w:rPr>
        <w:t>9.2%</w:t>
      </w:r>
      <w:r>
        <w:rPr>
          <w:rFonts w:hint="eastAsia"/>
        </w:rPr>
        <w:t>，环比增长</w:t>
      </w:r>
      <w:r>
        <w:rPr>
          <w:rFonts w:hint="eastAsia"/>
        </w:rPr>
        <w:t>0.87%</w:t>
      </w:r>
      <w:r>
        <w:rPr>
          <w:rFonts w:hint="eastAsia"/>
        </w:rPr>
        <w:t>。</w:t>
      </w:r>
    </w:p>
    <w:p w:rsidR="00DC3CA3" w:rsidRDefault="00DC3CA3" w:rsidP="00DC3CA3">
      <w:r>
        <w:rPr>
          <w:rFonts w:hint="eastAsia"/>
        </w:rPr>
        <w:t>4</w:t>
      </w:r>
      <w:r>
        <w:rPr>
          <w:rFonts w:hint="eastAsia"/>
        </w:rPr>
        <w:t>月</w:t>
      </w:r>
      <w:r>
        <w:rPr>
          <w:rFonts w:hint="eastAsia"/>
        </w:rPr>
        <w:t>19</w:t>
      </w:r>
      <w:r>
        <w:rPr>
          <w:rFonts w:hint="eastAsia"/>
        </w:rPr>
        <w:t>日消息，统计局发布最新消息，</w:t>
      </w:r>
      <w:r>
        <w:rPr>
          <w:rFonts w:hint="eastAsia"/>
        </w:rPr>
        <w:t>2017</w:t>
      </w:r>
      <w:r>
        <w:rPr>
          <w:rFonts w:hint="eastAsia"/>
        </w:rPr>
        <w:t>年</w:t>
      </w:r>
      <w:r>
        <w:rPr>
          <w:rFonts w:hint="eastAsia"/>
        </w:rPr>
        <w:t>1-3</w:t>
      </w:r>
      <w:r>
        <w:rPr>
          <w:rFonts w:hint="eastAsia"/>
        </w:rPr>
        <w:t>月份，民间固定资产投资</w:t>
      </w:r>
      <w:r>
        <w:rPr>
          <w:rFonts w:hint="eastAsia"/>
        </w:rPr>
        <w:t>57,313</w:t>
      </w:r>
      <w:r>
        <w:rPr>
          <w:rFonts w:hint="eastAsia"/>
        </w:rPr>
        <w:t>亿元，同比名义增长</w:t>
      </w:r>
      <w:r>
        <w:rPr>
          <w:rFonts w:hint="eastAsia"/>
        </w:rPr>
        <w:t>7.7%</w:t>
      </w:r>
      <w:r>
        <w:rPr>
          <w:rFonts w:hint="eastAsia"/>
        </w:rPr>
        <w:t>，增速比</w:t>
      </w:r>
      <w:r>
        <w:rPr>
          <w:rFonts w:hint="eastAsia"/>
        </w:rPr>
        <w:t>1-2</w:t>
      </w:r>
      <w:r>
        <w:rPr>
          <w:rFonts w:hint="eastAsia"/>
        </w:rPr>
        <w:t>月份提高</w:t>
      </w:r>
      <w:r>
        <w:rPr>
          <w:rFonts w:hint="eastAsia"/>
        </w:rPr>
        <w:t>1</w:t>
      </w:r>
      <w:r>
        <w:rPr>
          <w:rFonts w:hint="eastAsia"/>
        </w:rPr>
        <w:t>个百分点。民间固定资产投资占全国固定资产投资（不含农户）的比重为</w:t>
      </w:r>
      <w:r>
        <w:rPr>
          <w:rFonts w:hint="eastAsia"/>
        </w:rPr>
        <w:t>61.1%</w:t>
      </w:r>
      <w:r>
        <w:rPr>
          <w:rFonts w:hint="eastAsia"/>
        </w:rPr>
        <w:t>。</w:t>
      </w:r>
    </w:p>
    <w:p w:rsidR="005128BD" w:rsidRDefault="005128BD" w:rsidP="000A5A07">
      <w:r>
        <w:rPr>
          <w:rFonts w:hint="eastAsia"/>
        </w:rPr>
        <w:t>4</w:t>
      </w:r>
      <w:r>
        <w:rPr>
          <w:rFonts w:hint="eastAsia"/>
        </w:rPr>
        <w:t>月</w:t>
      </w:r>
      <w:r>
        <w:rPr>
          <w:rFonts w:hint="eastAsia"/>
        </w:rPr>
        <w:t>18</w:t>
      </w:r>
      <w:r>
        <w:rPr>
          <w:rFonts w:hint="eastAsia"/>
        </w:rPr>
        <w:t>日消息，统计局发布最新消息，</w:t>
      </w:r>
      <w:r>
        <w:rPr>
          <w:rFonts w:hint="eastAsia"/>
        </w:rPr>
        <w:t>2017</w:t>
      </w:r>
      <w:r>
        <w:rPr>
          <w:rFonts w:hint="eastAsia"/>
        </w:rPr>
        <w:t>年</w:t>
      </w:r>
      <w:r>
        <w:rPr>
          <w:rFonts w:hint="eastAsia"/>
        </w:rPr>
        <w:t>3</w:t>
      </w:r>
      <w:r>
        <w:rPr>
          <w:rFonts w:hint="eastAsia"/>
        </w:rPr>
        <w:t>月份，规模以上工业增加值同比实际增长</w:t>
      </w:r>
      <w:r>
        <w:rPr>
          <w:rFonts w:hint="eastAsia"/>
        </w:rPr>
        <w:t>7.6%</w:t>
      </w:r>
      <w:r>
        <w:rPr>
          <w:rFonts w:hint="eastAsia"/>
        </w:rPr>
        <w:t>，环比增长</w:t>
      </w:r>
      <w:r>
        <w:rPr>
          <w:rFonts w:hint="eastAsia"/>
        </w:rPr>
        <w:t>0.83%</w:t>
      </w:r>
      <w:r>
        <w:rPr>
          <w:rFonts w:hint="eastAsia"/>
        </w:rPr>
        <w:t>。一季度，规模以上工业增加值同比增长</w:t>
      </w:r>
      <w:r>
        <w:rPr>
          <w:rFonts w:hint="eastAsia"/>
        </w:rPr>
        <w:t>6.8%</w:t>
      </w:r>
      <w:r>
        <w:rPr>
          <w:rFonts w:hint="eastAsia"/>
        </w:rPr>
        <w:t>。</w:t>
      </w:r>
    </w:p>
    <w:p w:rsidR="005128BD" w:rsidRDefault="005128BD" w:rsidP="000A5A07">
      <w:pPr>
        <w:rPr>
          <w:rFonts w:cs="宋体"/>
          <w:b/>
          <w:bCs/>
          <w:i/>
          <w:iCs/>
        </w:rPr>
      </w:pPr>
      <w:r w:rsidRPr="002009FE">
        <w:rPr>
          <w:rFonts w:cs="宋体" w:hint="eastAsia"/>
          <w:b/>
          <w:bCs/>
          <w:i/>
          <w:iCs/>
        </w:rPr>
        <w:t>分析：。</w:t>
      </w:r>
    </w:p>
    <w:p w:rsidR="005128BD" w:rsidRPr="00080AF9" w:rsidRDefault="005128BD" w:rsidP="000A5A07">
      <w:pPr>
        <w:pStyle w:val="a8"/>
        <w:numPr>
          <w:ilvl w:val="0"/>
          <w:numId w:val="20"/>
        </w:numPr>
        <w:ind w:firstLineChars="0"/>
        <w:outlineLvl w:val="1"/>
        <w:rPr>
          <w:b/>
        </w:rPr>
      </w:pPr>
      <w:r w:rsidRPr="00080AF9">
        <w:rPr>
          <w:rFonts w:hint="eastAsia"/>
          <w:b/>
        </w:rPr>
        <w:t>新能源汽车国家监测平台：</w:t>
      </w:r>
      <w:r w:rsidRPr="00080AF9">
        <w:rPr>
          <w:rFonts w:hint="eastAsia"/>
          <w:b/>
        </w:rPr>
        <w:t>26</w:t>
      </w:r>
      <w:r w:rsidRPr="00080AF9">
        <w:rPr>
          <w:rFonts w:hint="eastAsia"/>
          <w:b/>
        </w:rPr>
        <w:t>家整车企业通过平台符合性检测</w:t>
      </w:r>
    </w:p>
    <w:p w:rsidR="005128BD" w:rsidRDefault="005128BD" w:rsidP="000A5A07">
      <w:r>
        <w:rPr>
          <w:rFonts w:hint="eastAsia"/>
        </w:rPr>
        <w:t>4</w:t>
      </w:r>
      <w:r>
        <w:rPr>
          <w:rFonts w:hint="eastAsia"/>
        </w:rPr>
        <w:t>月</w:t>
      </w:r>
      <w:r>
        <w:rPr>
          <w:rFonts w:hint="eastAsia"/>
        </w:rPr>
        <w:t>20</w:t>
      </w:r>
      <w:r>
        <w:rPr>
          <w:rFonts w:hint="eastAsia"/>
        </w:rPr>
        <w:t>日悉，据新能源汽车国家监测平台统计，累计</w:t>
      </w:r>
      <w:r>
        <w:rPr>
          <w:rFonts w:hint="eastAsia"/>
        </w:rPr>
        <w:t>234</w:t>
      </w:r>
      <w:r>
        <w:rPr>
          <w:rFonts w:hint="eastAsia"/>
        </w:rPr>
        <w:t>家整车企业通过“平台符合性检测”，</w:t>
      </w:r>
      <w:r>
        <w:rPr>
          <w:rFonts w:hint="eastAsia"/>
        </w:rPr>
        <w:t>2,434</w:t>
      </w:r>
      <w:r>
        <w:rPr>
          <w:rFonts w:hint="eastAsia"/>
        </w:rPr>
        <w:t>个车型通过“车辆符合性检测”。</w:t>
      </w:r>
    </w:p>
    <w:p w:rsidR="005128BD" w:rsidRDefault="005128BD" w:rsidP="000A5A07">
      <w:r>
        <w:rPr>
          <w:rFonts w:hint="eastAsia"/>
        </w:rPr>
        <w:t>截止到近期，新能源汽车国家监测平台，累计注册整车企业</w:t>
      </w:r>
      <w:r>
        <w:rPr>
          <w:rFonts w:hint="eastAsia"/>
        </w:rPr>
        <w:t>335</w:t>
      </w:r>
      <w:r>
        <w:rPr>
          <w:rFonts w:hint="eastAsia"/>
        </w:rPr>
        <w:t>家。</w:t>
      </w:r>
    </w:p>
    <w:p w:rsidR="005128BD" w:rsidRDefault="005128BD" w:rsidP="000A5A07">
      <w:pPr>
        <w:rPr>
          <w:rFonts w:cs="宋体"/>
          <w:b/>
          <w:bCs/>
          <w:i/>
          <w:iCs/>
        </w:rPr>
      </w:pPr>
      <w:r w:rsidRPr="002009FE">
        <w:rPr>
          <w:rFonts w:cs="宋体" w:hint="eastAsia"/>
          <w:b/>
          <w:bCs/>
          <w:i/>
          <w:iCs/>
        </w:rPr>
        <w:t>分析：。</w:t>
      </w:r>
    </w:p>
    <w:p w:rsidR="007A19C9" w:rsidRPr="00537ACB" w:rsidRDefault="007A19C9" w:rsidP="007A19C9">
      <w:pPr>
        <w:pStyle w:val="a8"/>
        <w:numPr>
          <w:ilvl w:val="0"/>
          <w:numId w:val="20"/>
        </w:numPr>
        <w:ind w:firstLineChars="0"/>
        <w:outlineLvl w:val="1"/>
        <w:rPr>
          <w:b/>
        </w:rPr>
      </w:pPr>
      <w:r w:rsidRPr="00537ACB">
        <w:rPr>
          <w:rFonts w:hint="eastAsia"/>
          <w:b/>
        </w:rPr>
        <w:t>深圳市：</w:t>
      </w:r>
      <w:r w:rsidRPr="00537ACB">
        <w:rPr>
          <w:rFonts w:hint="eastAsia"/>
          <w:b/>
        </w:rPr>
        <w:t>2016</w:t>
      </w:r>
      <w:r w:rsidRPr="00537ACB">
        <w:rPr>
          <w:rFonts w:hint="eastAsia"/>
          <w:b/>
        </w:rPr>
        <w:t>年共计新增及更换新能源公交车</w:t>
      </w:r>
      <w:r w:rsidRPr="00537ACB">
        <w:rPr>
          <w:rFonts w:hint="eastAsia"/>
          <w:b/>
        </w:rPr>
        <w:t>8,307</w:t>
      </w:r>
      <w:r w:rsidRPr="00537ACB">
        <w:rPr>
          <w:rFonts w:hint="eastAsia"/>
          <w:b/>
        </w:rPr>
        <w:t>辆</w:t>
      </w:r>
    </w:p>
    <w:p w:rsidR="007A19C9" w:rsidRDefault="007A19C9" w:rsidP="007A19C9">
      <w:r>
        <w:rPr>
          <w:rFonts w:hint="eastAsia"/>
        </w:rPr>
        <w:t>4</w:t>
      </w:r>
      <w:r>
        <w:rPr>
          <w:rFonts w:hint="eastAsia"/>
        </w:rPr>
        <w:t>月</w:t>
      </w:r>
      <w:r>
        <w:rPr>
          <w:rFonts w:hint="eastAsia"/>
        </w:rPr>
        <w:t>21</w:t>
      </w:r>
      <w:r>
        <w:rPr>
          <w:rFonts w:hint="eastAsia"/>
        </w:rPr>
        <w:t>日悉，深圳市发布《关于</w:t>
      </w:r>
      <w:r>
        <w:rPr>
          <w:rFonts w:hint="eastAsia"/>
        </w:rPr>
        <w:t>2016</w:t>
      </w:r>
      <w:r>
        <w:rPr>
          <w:rFonts w:hint="eastAsia"/>
        </w:rPr>
        <w:t>年度深圳市公交行业公交车成品油价格补助及新能源运营补助相关车辆数据的公示》。</w:t>
      </w:r>
    </w:p>
    <w:p w:rsidR="007A19C9" w:rsidRDefault="007A19C9" w:rsidP="007A19C9">
      <w:r>
        <w:rPr>
          <w:rFonts w:hint="eastAsia"/>
        </w:rPr>
        <w:t>公示显示，深圳市</w:t>
      </w:r>
      <w:r>
        <w:rPr>
          <w:rFonts w:hint="eastAsia"/>
        </w:rPr>
        <w:t>2016</w:t>
      </w:r>
      <w:r>
        <w:rPr>
          <w:rFonts w:hint="eastAsia"/>
        </w:rPr>
        <w:t>年共计新增及更换新能源公交车</w:t>
      </w:r>
      <w:r>
        <w:rPr>
          <w:rFonts w:hint="eastAsia"/>
        </w:rPr>
        <w:t>8,307</w:t>
      </w:r>
      <w:r>
        <w:rPr>
          <w:rFonts w:hint="eastAsia"/>
        </w:rPr>
        <w:t>辆，新增及更换比例</w:t>
      </w:r>
      <w:r>
        <w:rPr>
          <w:rFonts w:hint="eastAsia"/>
        </w:rPr>
        <w:t>100%</w:t>
      </w:r>
      <w:r>
        <w:rPr>
          <w:rFonts w:hint="eastAsia"/>
        </w:rPr>
        <w:t>，共有</w:t>
      </w:r>
      <w:r>
        <w:rPr>
          <w:rFonts w:hint="eastAsia"/>
        </w:rPr>
        <w:t>5</w:t>
      </w:r>
      <w:r>
        <w:rPr>
          <w:rFonts w:hint="eastAsia"/>
        </w:rPr>
        <w:t>家公交企业申请</w:t>
      </w:r>
      <w:r>
        <w:rPr>
          <w:rFonts w:hint="eastAsia"/>
        </w:rPr>
        <w:t>3,636</w:t>
      </w:r>
      <w:r>
        <w:rPr>
          <w:rFonts w:hint="eastAsia"/>
        </w:rPr>
        <w:t>辆新能源车。</w:t>
      </w:r>
    </w:p>
    <w:p w:rsidR="007A19C9" w:rsidRDefault="007A19C9" w:rsidP="007A19C9">
      <w:pPr>
        <w:rPr>
          <w:rFonts w:cs="宋体"/>
          <w:b/>
          <w:bCs/>
          <w:i/>
          <w:iCs/>
        </w:rPr>
      </w:pPr>
      <w:r w:rsidRPr="002009FE">
        <w:rPr>
          <w:rFonts w:cs="宋体" w:hint="eastAsia"/>
          <w:b/>
          <w:bCs/>
          <w:i/>
          <w:iCs/>
        </w:rPr>
        <w:t>分析：。</w:t>
      </w:r>
    </w:p>
    <w:p w:rsidR="007A19C9" w:rsidRPr="00B7252A" w:rsidRDefault="007A19C9" w:rsidP="007A19C9">
      <w:pPr>
        <w:pStyle w:val="a8"/>
        <w:numPr>
          <w:ilvl w:val="0"/>
          <w:numId w:val="20"/>
        </w:numPr>
        <w:ind w:firstLineChars="0"/>
        <w:outlineLvl w:val="1"/>
        <w:rPr>
          <w:b/>
        </w:rPr>
      </w:pPr>
      <w:r w:rsidRPr="00B7252A">
        <w:rPr>
          <w:rFonts w:hint="eastAsia"/>
          <w:b/>
        </w:rPr>
        <w:t>天津：启动柴油车尾气处理专项执法</w:t>
      </w:r>
    </w:p>
    <w:p w:rsidR="007A19C9" w:rsidRDefault="007A19C9" w:rsidP="007A19C9">
      <w:r>
        <w:rPr>
          <w:rFonts w:hint="eastAsia"/>
        </w:rPr>
        <w:t>环保部门对全市各区公交场站、物流园区及路检过程中柴油车</w:t>
      </w:r>
      <w:r>
        <w:rPr>
          <w:rFonts w:hint="eastAsia"/>
        </w:rPr>
        <w:t>SCR</w:t>
      </w:r>
      <w:r>
        <w:rPr>
          <w:rFonts w:hint="eastAsia"/>
        </w:rPr>
        <w:t>系统（选择性催化还原技术）是否正常使用及尿素添加情况开展专项执法检查，重点检查区域为近期氮氧化物浓度偏高的河北、河西、北辰、津南等</w:t>
      </w:r>
      <w:r>
        <w:rPr>
          <w:rFonts w:hint="eastAsia"/>
        </w:rPr>
        <w:t>8</w:t>
      </w:r>
      <w:r>
        <w:rPr>
          <w:rFonts w:hint="eastAsia"/>
        </w:rPr>
        <w:t>个区。</w:t>
      </w:r>
    </w:p>
    <w:p w:rsidR="007A19C9" w:rsidRDefault="007A19C9" w:rsidP="007A19C9">
      <w:pPr>
        <w:rPr>
          <w:rFonts w:cs="宋体"/>
          <w:b/>
          <w:bCs/>
          <w:i/>
          <w:iCs/>
        </w:rPr>
      </w:pPr>
      <w:r w:rsidRPr="002009FE">
        <w:rPr>
          <w:rFonts w:cs="宋体" w:hint="eastAsia"/>
          <w:b/>
          <w:bCs/>
          <w:i/>
          <w:iCs/>
        </w:rPr>
        <w:t>分析：。</w:t>
      </w:r>
    </w:p>
    <w:p w:rsidR="007A19C9" w:rsidRPr="00537ACB" w:rsidRDefault="007A19C9" w:rsidP="007A19C9">
      <w:pPr>
        <w:pStyle w:val="a8"/>
        <w:numPr>
          <w:ilvl w:val="0"/>
          <w:numId w:val="20"/>
        </w:numPr>
        <w:ind w:firstLineChars="0"/>
        <w:outlineLvl w:val="1"/>
        <w:rPr>
          <w:b/>
        </w:rPr>
      </w:pPr>
      <w:r w:rsidRPr="00537ACB">
        <w:rPr>
          <w:rFonts w:hint="eastAsia"/>
          <w:b/>
        </w:rPr>
        <w:t>贵州省：印发《</w:t>
      </w:r>
      <w:r w:rsidRPr="00537ACB">
        <w:rPr>
          <w:rFonts w:hint="eastAsia"/>
          <w:b/>
        </w:rPr>
        <w:t>2016</w:t>
      </w:r>
      <w:r w:rsidRPr="00537ACB">
        <w:rPr>
          <w:rFonts w:hint="eastAsia"/>
          <w:b/>
        </w:rPr>
        <w:t>年贵州省新能源汽车推广应用省级补助申报指南》</w:t>
      </w:r>
    </w:p>
    <w:p w:rsidR="007A19C9" w:rsidRDefault="007A19C9" w:rsidP="007A19C9">
      <w:r>
        <w:rPr>
          <w:rFonts w:hint="eastAsia"/>
        </w:rPr>
        <w:t>4</w:t>
      </w:r>
      <w:r>
        <w:rPr>
          <w:rFonts w:hint="eastAsia"/>
        </w:rPr>
        <w:t>月</w:t>
      </w:r>
      <w:r>
        <w:rPr>
          <w:rFonts w:hint="eastAsia"/>
        </w:rPr>
        <w:t>21</w:t>
      </w:r>
      <w:r>
        <w:rPr>
          <w:rFonts w:hint="eastAsia"/>
        </w:rPr>
        <w:t>日悉，贵州省装备工业处印发了《</w:t>
      </w:r>
      <w:r>
        <w:rPr>
          <w:rFonts w:hint="eastAsia"/>
        </w:rPr>
        <w:t>2016</w:t>
      </w:r>
      <w:r>
        <w:rPr>
          <w:rFonts w:hint="eastAsia"/>
        </w:rPr>
        <w:t>年贵州省新能源汽车推广应用省级补助申报指南》。</w:t>
      </w:r>
    </w:p>
    <w:p w:rsidR="007A19C9" w:rsidRDefault="007A19C9" w:rsidP="007A19C9">
      <w:r>
        <w:rPr>
          <w:rFonts w:hint="eastAsia"/>
        </w:rPr>
        <w:t>根据指南，</w:t>
      </w:r>
      <w:r>
        <w:rPr>
          <w:rFonts w:hint="eastAsia"/>
        </w:rPr>
        <w:t>2016</w:t>
      </w:r>
      <w:r>
        <w:rPr>
          <w:rFonts w:hint="eastAsia"/>
        </w:rPr>
        <w:t>年度贵州省对符合要求的新能源汽车产品，按中央财政补助标准的</w:t>
      </w:r>
      <w:r>
        <w:rPr>
          <w:rFonts w:hint="eastAsia"/>
        </w:rPr>
        <w:t>50%</w:t>
      </w:r>
      <w:r>
        <w:rPr>
          <w:rFonts w:hint="eastAsia"/>
        </w:rPr>
        <w:t>给予跟进补助，其中：省级补助</w:t>
      </w:r>
      <w:r>
        <w:rPr>
          <w:rFonts w:hint="eastAsia"/>
        </w:rPr>
        <w:t>25%</w:t>
      </w:r>
      <w:r>
        <w:rPr>
          <w:rFonts w:hint="eastAsia"/>
        </w:rPr>
        <w:t>，市州补助</w:t>
      </w:r>
      <w:r>
        <w:rPr>
          <w:rFonts w:hint="eastAsia"/>
        </w:rPr>
        <w:t>25%</w:t>
      </w:r>
      <w:r>
        <w:rPr>
          <w:rFonts w:hint="eastAsia"/>
        </w:rPr>
        <w:t>，中央和本省补助总额不超过车辆销售价格的</w:t>
      </w:r>
      <w:r>
        <w:rPr>
          <w:rFonts w:hint="eastAsia"/>
        </w:rPr>
        <w:t>60%</w:t>
      </w:r>
      <w:r>
        <w:rPr>
          <w:rFonts w:hint="eastAsia"/>
        </w:rPr>
        <w:t>，车辆销售价格指机动车销售统一发票中的价税合计金额。</w:t>
      </w:r>
    </w:p>
    <w:p w:rsidR="007A19C9" w:rsidRDefault="007A19C9" w:rsidP="007A19C9">
      <w:pPr>
        <w:rPr>
          <w:rFonts w:cs="宋体"/>
          <w:b/>
          <w:bCs/>
          <w:i/>
          <w:iCs/>
        </w:rPr>
      </w:pPr>
      <w:r w:rsidRPr="002009FE">
        <w:rPr>
          <w:rFonts w:cs="宋体" w:hint="eastAsia"/>
          <w:b/>
          <w:bCs/>
          <w:i/>
          <w:iCs/>
        </w:rPr>
        <w:t>分析：。</w:t>
      </w:r>
    </w:p>
    <w:p w:rsidR="007A19C9" w:rsidRPr="009E3631" w:rsidRDefault="007A19C9" w:rsidP="007A19C9">
      <w:pPr>
        <w:pStyle w:val="a8"/>
        <w:numPr>
          <w:ilvl w:val="0"/>
          <w:numId w:val="20"/>
        </w:numPr>
        <w:ind w:firstLineChars="0"/>
        <w:outlineLvl w:val="1"/>
        <w:rPr>
          <w:b/>
        </w:rPr>
      </w:pPr>
      <w:r w:rsidRPr="009E3631">
        <w:rPr>
          <w:rFonts w:hint="eastAsia"/>
          <w:b/>
        </w:rPr>
        <w:t>江西：</w:t>
      </w:r>
      <w:r w:rsidRPr="009E3631">
        <w:rPr>
          <w:rFonts w:hint="eastAsia"/>
          <w:b/>
        </w:rPr>
        <w:t>2016</w:t>
      </w:r>
      <w:r w:rsidRPr="009E3631">
        <w:rPr>
          <w:rFonts w:hint="eastAsia"/>
          <w:b/>
        </w:rPr>
        <w:t>年度新能源汽车补贴先清算再拨付</w:t>
      </w:r>
    </w:p>
    <w:p w:rsidR="007A19C9" w:rsidRDefault="007A19C9" w:rsidP="007A19C9">
      <w:r>
        <w:rPr>
          <w:rFonts w:hint="eastAsia"/>
        </w:rPr>
        <w:t>4</w:t>
      </w:r>
      <w:r>
        <w:rPr>
          <w:rFonts w:hint="eastAsia"/>
        </w:rPr>
        <w:t>月</w:t>
      </w:r>
      <w:r>
        <w:rPr>
          <w:rFonts w:hint="eastAsia"/>
        </w:rPr>
        <w:t>17</w:t>
      </w:r>
      <w:r>
        <w:rPr>
          <w:rFonts w:hint="eastAsia"/>
        </w:rPr>
        <w:t>日悉，江西省新能源汽车推广应用工作协调小组办公室下发《关于转发财政部等四部委关于开展</w:t>
      </w:r>
      <w:r>
        <w:rPr>
          <w:rFonts w:hint="eastAsia"/>
        </w:rPr>
        <w:t>2016</w:t>
      </w:r>
      <w:r>
        <w:rPr>
          <w:rFonts w:hint="eastAsia"/>
        </w:rPr>
        <w:t>年度新能源汽车补助资金清算工作的通知》（以下简称《通知》）。</w:t>
      </w:r>
    </w:p>
    <w:p w:rsidR="007A19C9" w:rsidRDefault="007A19C9" w:rsidP="007A19C9">
      <w:r>
        <w:rPr>
          <w:rFonts w:hint="eastAsia"/>
        </w:rPr>
        <w:t>《通知》增加了先清算再拨付补贴与“非个人用户购买的新能源汽车申请补贴，累计行驶里程须达到</w:t>
      </w:r>
      <w:r>
        <w:rPr>
          <w:rFonts w:hint="eastAsia"/>
        </w:rPr>
        <w:t>3</w:t>
      </w:r>
      <w:r>
        <w:rPr>
          <w:rFonts w:hint="eastAsia"/>
        </w:rPr>
        <w:t>万公里（作业类专用车除外）”的要求。《通知》要求各设区市新能源汽车推广牵头部门组织本地生产企业进行申报，并于</w:t>
      </w:r>
      <w:r>
        <w:rPr>
          <w:rFonts w:hint="eastAsia"/>
        </w:rPr>
        <w:t>4</w:t>
      </w:r>
      <w:r>
        <w:rPr>
          <w:rFonts w:hint="eastAsia"/>
        </w:rPr>
        <w:t>月</w:t>
      </w:r>
      <w:r>
        <w:rPr>
          <w:rFonts w:hint="eastAsia"/>
        </w:rPr>
        <w:t>18</w:t>
      </w:r>
      <w:r>
        <w:rPr>
          <w:rFonts w:hint="eastAsia"/>
        </w:rPr>
        <w:t>日之前把申报材料上报至江西省工信委与江西省财政厅。</w:t>
      </w:r>
    </w:p>
    <w:p w:rsidR="007A19C9" w:rsidRDefault="007A19C9" w:rsidP="007A19C9">
      <w:pPr>
        <w:rPr>
          <w:rFonts w:cs="宋体"/>
          <w:b/>
          <w:bCs/>
          <w:i/>
          <w:iCs/>
        </w:rPr>
      </w:pPr>
      <w:r w:rsidRPr="002009FE">
        <w:rPr>
          <w:rFonts w:cs="宋体" w:hint="eastAsia"/>
          <w:b/>
          <w:bCs/>
          <w:i/>
          <w:iCs/>
        </w:rPr>
        <w:t>分析：。</w:t>
      </w:r>
    </w:p>
    <w:p w:rsidR="007A19C9" w:rsidRPr="00B7252A" w:rsidRDefault="007A19C9" w:rsidP="007A19C9">
      <w:pPr>
        <w:pStyle w:val="a8"/>
        <w:numPr>
          <w:ilvl w:val="0"/>
          <w:numId w:val="20"/>
        </w:numPr>
        <w:ind w:firstLineChars="0"/>
        <w:outlineLvl w:val="1"/>
        <w:rPr>
          <w:b/>
        </w:rPr>
      </w:pPr>
      <w:r w:rsidRPr="00B7252A">
        <w:rPr>
          <w:rFonts w:hint="eastAsia"/>
          <w:b/>
        </w:rPr>
        <w:t>北京：新能源个人指标配置又创新高度</w:t>
      </w:r>
    </w:p>
    <w:p w:rsidR="007A19C9" w:rsidRDefault="007A19C9" w:rsidP="007A19C9">
      <w:r>
        <w:rPr>
          <w:rFonts w:hint="eastAsia"/>
        </w:rPr>
        <w:t>本期累计收到个人示范应用新能源小客车配置指标申请和确认延期共</w:t>
      </w:r>
      <w:r>
        <w:rPr>
          <w:rFonts w:hint="eastAsia"/>
        </w:rPr>
        <w:t>26,362</w:t>
      </w:r>
      <w:r>
        <w:rPr>
          <w:rFonts w:hint="eastAsia"/>
        </w:rPr>
        <w:t>个，虽然相比上期</w:t>
      </w:r>
      <w:r>
        <w:rPr>
          <w:rFonts w:hint="eastAsia"/>
        </w:rPr>
        <w:t>46,432</w:t>
      </w:r>
      <w:r>
        <w:rPr>
          <w:rFonts w:hint="eastAsia"/>
        </w:rPr>
        <w:t>个减少近半，但由于今年</w:t>
      </w:r>
      <w:r>
        <w:rPr>
          <w:rFonts w:hint="eastAsia"/>
        </w:rPr>
        <w:t>5.1</w:t>
      </w:r>
      <w:r>
        <w:rPr>
          <w:rFonts w:hint="eastAsia"/>
        </w:rPr>
        <w:t>万个个人新能源车指标在上一期就仅剩</w:t>
      </w:r>
      <w:r>
        <w:rPr>
          <w:rFonts w:hint="eastAsia"/>
        </w:rPr>
        <w:t>10,672</w:t>
      </w:r>
      <w:r>
        <w:rPr>
          <w:rFonts w:hint="eastAsia"/>
        </w:rPr>
        <w:t>个，因此，今年新能源个人指标预计将在本期用尽。</w:t>
      </w:r>
    </w:p>
    <w:p w:rsidR="007A19C9" w:rsidRDefault="007A19C9" w:rsidP="007A19C9">
      <w:pPr>
        <w:rPr>
          <w:rFonts w:cs="宋体"/>
          <w:b/>
          <w:bCs/>
          <w:i/>
          <w:iCs/>
        </w:rPr>
      </w:pPr>
      <w:r w:rsidRPr="002009FE">
        <w:rPr>
          <w:rFonts w:cs="宋体" w:hint="eastAsia"/>
          <w:b/>
          <w:bCs/>
          <w:i/>
          <w:iCs/>
        </w:rPr>
        <w:t>分析：。</w:t>
      </w:r>
    </w:p>
    <w:p w:rsidR="007A19C9" w:rsidRPr="00035754" w:rsidRDefault="007A19C9" w:rsidP="007A19C9">
      <w:pPr>
        <w:pStyle w:val="a8"/>
        <w:numPr>
          <w:ilvl w:val="0"/>
          <w:numId w:val="20"/>
        </w:numPr>
        <w:ind w:firstLineChars="0"/>
        <w:outlineLvl w:val="1"/>
        <w:rPr>
          <w:b/>
        </w:rPr>
      </w:pPr>
      <w:r w:rsidRPr="00035754">
        <w:rPr>
          <w:rFonts w:hint="eastAsia"/>
          <w:b/>
        </w:rPr>
        <w:t>东莞将年底前全面淘汰黄标车</w:t>
      </w:r>
    </w:p>
    <w:p w:rsidR="007A19C9" w:rsidRDefault="007A19C9" w:rsidP="007A19C9">
      <w:r>
        <w:rPr>
          <w:rFonts w:hint="eastAsia"/>
        </w:rPr>
        <w:t>近日从东莞市环保局获悉，为进一步改善全市空气质量，东莞推进实施清洁空气行动计划，重点抓好</w:t>
      </w:r>
      <w:r>
        <w:rPr>
          <w:rFonts w:hint="eastAsia"/>
        </w:rPr>
        <w:t>PM2.5</w:t>
      </w:r>
      <w:r>
        <w:rPr>
          <w:rFonts w:hint="eastAsia"/>
        </w:rPr>
        <w:t>和臭氧的协同控制，严格执行环保标志管理、定期检测和维护、环保限行管理等制度，今年年底前全面淘汰黄标车。</w:t>
      </w:r>
    </w:p>
    <w:p w:rsidR="007A19C9" w:rsidRPr="00035754" w:rsidRDefault="007A19C9" w:rsidP="007A19C9">
      <w:pPr>
        <w:rPr>
          <w:rFonts w:cs="宋体"/>
          <w:b/>
          <w:bCs/>
          <w:i/>
          <w:iCs/>
        </w:rPr>
      </w:pPr>
      <w:r w:rsidRPr="002009FE">
        <w:rPr>
          <w:rFonts w:cs="宋体" w:hint="eastAsia"/>
          <w:b/>
          <w:bCs/>
          <w:i/>
          <w:iCs/>
        </w:rPr>
        <w:t>分析：。</w:t>
      </w:r>
    </w:p>
    <w:p w:rsidR="005128BD" w:rsidRPr="00537ACB" w:rsidRDefault="005128BD" w:rsidP="000A5A07">
      <w:pPr>
        <w:pStyle w:val="a8"/>
        <w:numPr>
          <w:ilvl w:val="0"/>
          <w:numId w:val="20"/>
        </w:numPr>
        <w:ind w:firstLineChars="0"/>
        <w:outlineLvl w:val="1"/>
        <w:rPr>
          <w:b/>
        </w:rPr>
      </w:pPr>
      <w:r w:rsidRPr="00537ACB">
        <w:rPr>
          <w:rFonts w:hint="eastAsia"/>
          <w:b/>
        </w:rPr>
        <w:t>央行：</w:t>
      </w:r>
      <w:r w:rsidRPr="00537ACB">
        <w:rPr>
          <w:rFonts w:hint="eastAsia"/>
          <w:b/>
        </w:rPr>
        <w:t>3</w:t>
      </w:r>
      <w:r w:rsidRPr="00537ACB">
        <w:rPr>
          <w:rFonts w:hint="eastAsia"/>
          <w:b/>
        </w:rPr>
        <w:t>月份社会融资规模增量为</w:t>
      </w:r>
      <w:r w:rsidRPr="00537ACB">
        <w:rPr>
          <w:rFonts w:hint="eastAsia"/>
          <w:b/>
        </w:rPr>
        <w:t>2.12</w:t>
      </w:r>
      <w:r w:rsidRPr="00537ACB">
        <w:rPr>
          <w:rFonts w:hint="eastAsia"/>
          <w:b/>
        </w:rPr>
        <w:t>万亿元</w:t>
      </w:r>
    </w:p>
    <w:p w:rsidR="005128BD" w:rsidRDefault="005128BD" w:rsidP="000A5A07">
      <w:r>
        <w:rPr>
          <w:rFonts w:hint="eastAsia"/>
        </w:rPr>
        <w:t>4</w:t>
      </w:r>
      <w:r>
        <w:rPr>
          <w:rFonts w:hint="eastAsia"/>
        </w:rPr>
        <w:t>月</w:t>
      </w:r>
      <w:r>
        <w:rPr>
          <w:rFonts w:hint="eastAsia"/>
        </w:rPr>
        <w:t>21</w:t>
      </w:r>
      <w:r>
        <w:rPr>
          <w:rFonts w:hint="eastAsia"/>
        </w:rPr>
        <w:t>日消息，央行发布最新消息，</w:t>
      </w:r>
      <w:r>
        <w:rPr>
          <w:rFonts w:hint="eastAsia"/>
        </w:rPr>
        <w:t>2017</w:t>
      </w:r>
      <w:r>
        <w:rPr>
          <w:rFonts w:hint="eastAsia"/>
        </w:rPr>
        <w:t>年</w:t>
      </w:r>
      <w:r>
        <w:rPr>
          <w:rFonts w:hint="eastAsia"/>
        </w:rPr>
        <w:t>3</w:t>
      </w:r>
      <w:r>
        <w:rPr>
          <w:rFonts w:hint="eastAsia"/>
        </w:rPr>
        <w:t>月份社会融资规模增量为</w:t>
      </w:r>
      <w:r>
        <w:rPr>
          <w:rFonts w:hint="eastAsia"/>
        </w:rPr>
        <w:t>2.12</w:t>
      </w:r>
      <w:r>
        <w:rPr>
          <w:rFonts w:hint="eastAsia"/>
        </w:rPr>
        <w:t>万亿元，比上月多</w:t>
      </w:r>
      <w:r>
        <w:rPr>
          <w:rFonts w:hint="eastAsia"/>
        </w:rPr>
        <w:t>1.03</w:t>
      </w:r>
      <w:r>
        <w:rPr>
          <w:rFonts w:hint="eastAsia"/>
        </w:rPr>
        <w:t>万亿元。一季度社会融资规模增量为</w:t>
      </w:r>
      <w:r>
        <w:rPr>
          <w:rFonts w:hint="eastAsia"/>
        </w:rPr>
        <w:t>6.93</w:t>
      </w:r>
      <w:r>
        <w:rPr>
          <w:rFonts w:hint="eastAsia"/>
        </w:rPr>
        <w:t>万亿元，比上年同期多</w:t>
      </w:r>
      <w:r>
        <w:rPr>
          <w:rFonts w:hint="eastAsia"/>
        </w:rPr>
        <w:t>2,268</w:t>
      </w:r>
      <w:r>
        <w:rPr>
          <w:rFonts w:hint="eastAsia"/>
        </w:rPr>
        <w:t>亿元。</w:t>
      </w:r>
    </w:p>
    <w:p w:rsidR="005128BD" w:rsidRDefault="005128BD" w:rsidP="000A5A07">
      <w:pPr>
        <w:rPr>
          <w:rFonts w:cs="宋体"/>
          <w:b/>
          <w:bCs/>
          <w:i/>
          <w:iCs/>
        </w:rPr>
      </w:pPr>
      <w:r w:rsidRPr="002009FE">
        <w:rPr>
          <w:rFonts w:cs="宋体" w:hint="eastAsia"/>
          <w:b/>
          <w:bCs/>
          <w:i/>
          <w:iCs/>
        </w:rPr>
        <w:t>分析：。</w:t>
      </w:r>
    </w:p>
    <w:p w:rsidR="000A5A07" w:rsidRPr="002009FE" w:rsidRDefault="000A5A07" w:rsidP="000A5A07">
      <w:pPr>
        <w:pStyle w:val="a8"/>
        <w:numPr>
          <w:ilvl w:val="0"/>
          <w:numId w:val="22"/>
        </w:numPr>
        <w:ind w:firstLineChars="0"/>
        <w:outlineLvl w:val="0"/>
      </w:pPr>
      <w:r w:rsidRPr="002009FE">
        <w:rPr>
          <w:rFonts w:cs="宋体" w:hint="eastAsia"/>
          <w:b/>
          <w:bCs/>
        </w:rPr>
        <w:t>新品信息跟踪</w:t>
      </w:r>
    </w:p>
    <w:p w:rsidR="005128BD" w:rsidRPr="00BC148A" w:rsidRDefault="005128BD" w:rsidP="000A5A07">
      <w:pPr>
        <w:pStyle w:val="a8"/>
        <w:numPr>
          <w:ilvl w:val="3"/>
          <w:numId w:val="23"/>
        </w:numPr>
        <w:ind w:left="426" w:firstLineChars="0"/>
        <w:outlineLvl w:val="1"/>
        <w:rPr>
          <w:b/>
        </w:rPr>
      </w:pPr>
      <w:r w:rsidRPr="00BC148A">
        <w:rPr>
          <w:rFonts w:hint="eastAsia"/>
          <w:b/>
        </w:rPr>
        <w:t>2017</w:t>
      </w:r>
      <w:r w:rsidRPr="00BC148A">
        <w:rPr>
          <w:rFonts w:hint="eastAsia"/>
          <w:b/>
        </w:rPr>
        <w:t>上海车展：奔驰</w:t>
      </w:r>
      <w:r w:rsidRPr="00BC148A">
        <w:rPr>
          <w:rFonts w:hint="eastAsia"/>
          <w:b/>
        </w:rPr>
        <w:t>CLA</w:t>
      </w:r>
      <w:r w:rsidRPr="00BC148A">
        <w:rPr>
          <w:rFonts w:hint="eastAsia"/>
          <w:b/>
        </w:rPr>
        <w:t>极地限量版首发</w:t>
      </w:r>
    </w:p>
    <w:p w:rsidR="005128BD" w:rsidRDefault="005128BD" w:rsidP="000A5A07">
      <w:r>
        <w:rPr>
          <w:noProof/>
        </w:rPr>
        <w:drawing>
          <wp:inline distT="0" distB="0" distL="0" distR="0" wp14:anchorId="1F7CEEDE" wp14:editId="16E46EBA">
            <wp:extent cx="2858770" cy="2146300"/>
            <wp:effectExtent l="0" t="0" r="0" b="6350"/>
            <wp:docPr id="71" name="图片 71" descr="汽车之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汽车之家"/>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5128BD" w:rsidRDefault="005128BD" w:rsidP="000A5A07">
      <w:r>
        <w:rPr>
          <w:rFonts w:hint="eastAsia"/>
        </w:rPr>
        <w:t>上市时间：</w:t>
      </w:r>
      <w:r>
        <w:rPr>
          <w:rFonts w:hint="eastAsia"/>
        </w:rPr>
        <w:t>4</w:t>
      </w:r>
      <w:r>
        <w:rPr>
          <w:rFonts w:hint="eastAsia"/>
        </w:rPr>
        <w:t>月</w:t>
      </w:r>
      <w:r>
        <w:rPr>
          <w:rFonts w:hint="eastAsia"/>
        </w:rPr>
        <w:t>19</w:t>
      </w:r>
      <w:r>
        <w:rPr>
          <w:rFonts w:hint="eastAsia"/>
        </w:rPr>
        <w:t>日亮相</w:t>
      </w:r>
    </w:p>
    <w:p w:rsidR="005128BD" w:rsidRDefault="005128BD" w:rsidP="000A5A07">
      <w:r>
        <w:rPr>
          <w:rFonts w:hint="eastAsia"/>
        </w:rPr>
        <w:t>发动机：</w:t>
      </w:r>
      <w:r>
        <w:rPr>
          <w:rFonts w:hint="eastAsia"/>
        </w:rPr>
        <w:t>2.0T</w:t>
      </w:r>
      <w:r>
        <w:rPr>
          <w:rFonts w:hint="eastAsia"/>
        </w:rPr>
        <w:t>变速器：</w:t>
      </w:r>
      <w:r>
        <w:rPr>
          <w:rFonts w:hint="eastAsia"/>
        </w:rPr>
        <w:t>7</w:t>
      </w:r>
      <w:r>
        <w:rPr>
          <w:rFonts w:hint="eastAsia"/>
        </w:rPr>
        <w:t>速双离合</w:t>
      </w:r>
    </w:p>
    <w:p w:rsidR="005128BD" w:rsidRPr="00BC148A" w:rsidRDefault="005128BD" w:rsidP="000A5A07">
      <w:pPr>
        <w:rPr>
          <w:rFonts w:cs="宋体"/>
          <w:b/>
          <w:bCs/>
          <w:i/>
          <w:iCs/>
        </w:rPr>
      </w:pPr>
      <w:r w:rsidRPr="002009FE">
        <w:rPr>
          <w:rFonts w:cs="宋体" w:hint="eastAsia"/>
          <w:b/>
          <w:bCs/>
          <w:i/>
          <w:iCs/>
        </w:rPr>
        <w:t>分析：。</w:t>
      </w:r>
    </w:p>
    <w:p w:rsidR="005128BD" w:rsidRPr="00AB7C3B" w:rsidRDefault="005128BD" w:rsidP="000A5A07">
      <w:pPr>
        <w:pStyle w:val="a8"/>
        <w:numPr>
          <w:ilvl w:val="3"/>
          <w:numId w:val="23"/>
        </w:numPr>
        <w:ind w:left="426" w:firstLineChars="0"/>
        <w:outlineLvl w:val="1"/>
        <w:rPr>
          <w:b/>
        </w:rPr>
      </w:pPr>
      <w:r w:rsidRPr="00AB7C3B">
        <w:rPr>
          <w:rFonts w:hint="eastAsia"/>
          <w:b/>
        </w:rPr>
        <w:t>2017</w:t>
      </w:r>
      <w:r w:rsidRPr="00AB7C3B">
        <w:rPr>
          <w:rFonts w:hint="eastAsia"/>
          <w:b/>
        </w:rPr>
        <w:t>上海车展：奔驰全新</w:t>
      </w:r>
      <w:r w:rsidRPr="00AB7C3B">
        <w:rPr>
          <w:rFonts w:hint="eastAsia"/>
          <w:b/>
        </w:rPr>
        <w:t>E</w:t>
      </w:r>
      <w:r w:rsidRPr="00AB7C3B">
        <w:rPr>
          <w:rFonts w:hint="eastAsia"/>
          <w:b/>
        </w:rPr>
        <w:t>级</w:t>
      </w:r>
      <w:r w:rsidRPr="00AB7C3B">
        <w:rPr>
          <w:rFonts w:hint="eastAsia"/>
          <w:b/>
        </w:rPr>
        <w:t>Coupe</w:t>
      </w:r>
      <w:r w:rsidRPr="00AB7C3B">
        <w:rPr>
          <w:rFonts w:hint="eastAsia"/>
          <w:b/>
        </w:rPr>
        <w:t>发布</w:t>
      </w:r>
    </w:p>
    <w:p w:rsidR="005128BD" w:rsidRDefault="005128BD" w:rsidP="000A5A07">
      <w:r>
        <w:rPr>
          <w:noProof/>
        </w:rPr>
        <w:drawing>
          <wp:inline distT="0" distB="0" distL="0" distR="0" wp14:anchorId="152E40F1" wp14:editId="2A7E1E11">
            <wp:extent cx="2858770" cy="2146300"/>
            <wp:effectExtent l="0" t="0" r="0" b="6350"/>
            <wp:docPr id="67" name="图片 67" descr="汽车之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汽车之家"/>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5128BD" w:rsidRDefault="005128BD" w:rsidP="000A5A07">
      <w:r>
        <w:rPr>
          <w:rFonts w:hint="eastAsia"/>
        </w:rPr>
        <w:t>上市时间：</w:t>
      </w:r>
      <w:r>
        <w:rPr>
          <w:rFonts w:hint="eastAsia"/>
        </w:rPr>
        <w:t>4</w:t>
      </w:r>
      <w:r>
        <w:rPr>
          <w:rFonts w:hint="eastAsia"/>
        </w:rPr>
        <w:t>月</w:t>
      </w:r>
      <w:r>
        <w:rPr>
          <w:rFonts w:hint="eastAsia"/>
        </w:rPr>
        <w:t>19</w:t>
      </w:r>
      <w:r>
        <w:rPr>
          <w:rFonts w:hint="eastAsia"/>
        </w:rPr>
        <w:t>日发布</w:t>
      </w:r>
    </w:p>
    <w:p w:rsidR="005128BD" w:rsidRDefault="005128BD" w:rsidP="000A5A07">
      <w:r>
        <w:rPr>
          <w:rFonts w:hint="eastAsia"/>
        </w:rPr>
        <w:t>发动机：</w:t>
      </w:r>
      <w:r>
        <w:rPr>
          <w:rFonts w:hint="eastAsia"/>
        </w:rPr>
        <w:t>2.0T</w:t>
      </w:r>
      <w:r>
        <w:rPr>
          <w:rFonts w:hint="eastAsia"/>
        </w:rPr>
        <w:t>、</w:t>
      </w:r>
      <w:r>
        <w:rPr>
          <w:rFonts w:hint="eastAsia"/>
        </w:rPr>
        <w:t>3.0T</w:t>
      </w:r>
      <w:r>
        <w:rPr>
          <w:rFonts w:hint="eastAsia"/>
        </w:rPr>
        <w:t>变速器：</w:t>
      </w:r>
      <w:r>
        <w:rPr>
          <w:rFonts w:hint="eastAsia"/>
        </w:rPr>
        <w:t>9</w:t>
      </w:r>
      <w:r>
        <w:rPr>
          <w:rFonts w:hint="eastAsia"/>
        </w:rPr>
        <w:t>速自动</w:t>
      </w:r>
    </w:p>
    <w:p w:rsidR="005128BD" w:rsidRDefault="005128BD" w:rsidP="000A5A07">
      <w:pPr>
        <w:rPr>
          <w:rFonts w:cs="宋体"/>
          <w:b/>
          <w:bCs/>
          <w:i/>
          <w:iCs/>
        </w:rPr>
      </w:pPr>
      <w:r w:rsidRPr="002009FE">
        <w:rPr>
          <w:rFonts w:cs="宋体" w:hint="eastAsia"/>
          <w:b/>
          <w:bCs/>
          <w:i/>
          <w:iCs/>
        </w:rPr>
        <w:t>分析：。</w:t>
      </w:r>
    </w:p>
    <w:p w:rsidR="005128BD" w:rsidRPr="007D21DA" w:rsidRDefault="005128BD" w:rsidP="000A5A07">
      <w:pPr>
        <w:pStyle w:val="a8"/>
        <w:numPr>
          <w:ilvl w:val="3"/>
          <w:numId w:val="23"/>
        </w:numPr>
        <w:ind w:left="426" w:firstLineChars="0"/>
        <w:outlineLvl w:val="1"/>
        <w:rPr>
          <w:b/>
        </w:rPr>
      </w:pPr>
      <w:r w:rsidRPr="007D21DA">
        <w:rPr>
          <w:rFonts w:hint="eastAsia"/>
          <w:b/>
        </w:rPr>
        <w:t>2017</w:t>
      </w:r>
      <w:r w:rsidRPr="007D21DA">
        <w:rPr>
          <w:rFonts w:hint="eastAsia"/>
          <w:b/>
        </w:rPr>
        <w:t>上海车展：东风风光</w:t>
      </w:r>
      <w:r w:rsidRPr="007D21DA">
        <w:rPr>
          <w:rFonts w:hint="eastAsia"/>
          <w:b/>
        </w:rPr>
        <w:t>580</w:t>
      </w:r>
      <w:r w:rsidRPr="007D21DA">
        <w:rPr>
          <w:rFonts w:hint="eastAsia"/>
          <w:b/>
        </w:rPr>
        <w:t>智尚版首发</w:t>
      </w:r>
    </w:p>
    <w:p w:rsidR="005128BD" w:rsidRDefault="005128BD" w:rsidP="000A5A07">
      <w:r>
        <w:rPr>
          <w:noProof/>
        </w:rPr>
        <w:drawing>
          <wp:inline distT="0" distB="0" distL="0" distR="0" wp14:anchorId="592A5242" wp14:editId="47A28CFC">
            <wp:extent cx="2858770" cy="2146300"/>
            <wp:effectExtent l="0" t="0" r="0" b="6350"/>
            <wp:docPr id="47" name="图片 47" descr="汽车之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汽车之家"/>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5128BD" w:rsidRDefault="005128BD" w:rsidP="000A5A07">
      <w:r>
        <w:rPr>
          <w:rFonts w:hint="eastAsia"/>
        </w:rPr>
        <w:t>上市时间：</w:t>
      </w:r>
      <w:r>
        <w:rPr>
          <w:rFonts w:hint="eastAsia"/>
        </w:rPr>
        <w:t>2017</w:t>
      </w:r>
      <w:r>
        <w:rPr>
          <w:rFonts w:hint="eastAsia"/>
        </w:rPr>
        <w:t>年</w:t>
      </w:r>
      <w:r>
        <w:rPr>
          <w:rFonts w:hint="eastAsia"/>
        </w:rPr>
        <w:t>7</w:t>
      </w:r>
      <w:r>
        <w:rPr>
          <w:rFonts w:hint="eastAsia"/>
        </w:rPr>
        <w:t>月上市预售价：</w:t>
      </w:r>
      <w:r>
        <w:rPr>
          <w:rFonts w:hint="eastAsia"/>
        </w:rPr>
        <w:t>10-13</w:t>
      </w:r>
      <w:r>
        <w:rPr>
          <w:rFonts w:hint="eastAsia"/>
        </w:rPr>
        <w:t>万元</w:t>
      </w:r>
    </w:p>
    <w:p w:rsidR="005128BD" w:rsidRDefault="005128BD" w:rsidP="000A5A07">
      <w:r>
        <w:rPr>
          <w:rFonts w:hint="eastAsia"/>
        </w:rPr>
        <w:t>发动机：</w:t>
      </w:r>
      <w:r>
        <w:rPr>
          <w:rFonts w:hint="eastAsia"/>
        </w:rPr>
        <w:t>1.5T</w:t>
      </w:r>
      <w:r>
        <w:rPr>
          <w:rFonts w:hint="eastAsia"/>
        </w:rPr>
        <w:t>、</w:t>
      </w:r>
      <w:r>
        <w:rPr>
          <w:rFonts w:hint="eastAsia"/>
        </w:rPr>
        <w:t>1.8L</w:t>
      </w:r>
      <w:r>
        <w:rPr>
          <w:rFonts w:hint="eastAsia"/>
        </w:rPr>
        <w:t>变速器：</w:t>
      </w:r>
      <w:r>
        <w:rPr>
          <w:rFonts w:hint="eastAsia"/>
        </w:rPr>
        <w:t>5</w:t>
      </w:r>
      <w:r>
        <w:rPr>
          <w:rFonts w:hint="eastAsia"/>
        </w:rPr>
        <w:t>速手动、</w:t>
      </w:r>
      <w:r>
        <w:rPr>
          <w:rFonts w:hint="eastAsia"/>
        </w:rPr>
        <w:t>6</w:t>
      </w:r>
      <w:r>
        <w:rPr>
          <w:rFonts w:hint="eastAsia"/>
        </w:rPr>
        <w:t>速手动、</w:t>
      </w:r>
      <w:r>
        <w:rPr>
          <w:rFonts w:hint="eastAsia"/>
        </w:rPr>
        <w:t>CVT</w:t>
      </w:r>
    </w:p>
    <w:p w:rsidR="005128BD" w:rsidRDefault="005128BD" w:rsidP="000A5A07">
      <w:pPr>
        <w:rPr>
          <w:rFonts w:cs="宋体"/>
          <w:b/>
          <w:bCs/>
          <w:i/>
          <w:iCs/>
        </w:rPr>
      </w:pPr>
      <w:r w:rsidRPr="002009FE">
        <w:rPr>
          <w:rFonts w:cs="宋体" w:hint="eastAsia"/>
          <w:b/>
          <w:bCs/>
          <w:i/>
          <w:iCs/>
        </w:rPr>
        <w:t>分析：。</w:t>
      </w:r>
    </w:p>
    <w:p w:rsidR="005128BD" w:rsidRPr="007D21DA" w:rsidRDefault="005128BD" w:rsidP="000A5A07">
      <w:pPr>
        <w:pStyle w:val="a8"/>
        <w:numPr>
          <w:ilvl w:val="3"/>
          <w:numId w:val="23"/>
        </w:numPr>
        <w:ind w:left="426" w:firstLineChars="0"/>
        <w:outlineLvl w:val="1"/>
        <w:rPr>
          <w:b/>
        </w:rPr>
      </w:pPr>
      <w:r w:rsidRPr="007D21DA">
        <w:rPr>
          <w:rFonts w:hint="eastAsia"/>
          <w:b/>
        </w:rPr>
        <w:t>2017</w:t>
      </w:r>
      <w:r w:rsidRPr="007D21DA">
        <w:rPr>
          <w:rFonts w:hint="eastAsia"/>
          <w:b/>
        </w:rPr>
        <w:t>上海车展：东风日产劲客车展首发</w:t>
      </w:r>
    </w:p>
    <w:p w:rsidR="005128BD" w:rsidRDefault="005128BD" w:rsidP="000A5A07">
      <w:r>
        <w:rPr>
          <w:noProof/>
        </w:rPr>
        <w:drawing>
          <wp:inline distT="0" distB="0" distL="0" distR="0" wp14:anchorId="638957FA" wp14:editId="2700FC25">
            <wp:extent cx="2858770" cy="2146300"/>
            <wp:effectExtent l="0" t="0" r="0" b="6350"/>
            <wp:docPr id="49" name="图片 49" descr="汽车之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汽车之家"/>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5128BD" w:rsidRDefault="005128BD" w:rsidP="000A5A07">
      <w:r>
        <w:rPr>
          <w:rFonts w:hint="eastAsia"/>
        </w:rPr>
        <w:t>上市时间：年内上市</w:t>
      </w:r>
    </w:p>
    <w:p w:rsidR="005128BD" w:rsidRDefault="005128BD" w:rsidP="000A5A07">
      <w:r>
        <w:rPr>
          <w:rFonts w:hint="eastAsia"/>
        </w:rPr>
        <w:t>发动机：</w:t>
      </w:r>
      <w:r>
        <w:rPr>
          <w:rFonts w:hint="eastAsia"/>
        </w:rPr>
        <w:t>1.5L</w:t>
      </w:r>
    </w:p>
    <w:p w:rsidR="005128BD" w:rsidRDefault="005128BD" w:rsidP="000A5A07">
      <w:r>
        <w:rPr>
          <w:rFonts w:hint="eastAsia"/>
        </w:rPr>
        <w:t>车身尺寸：</w:t>
      </w:r>
      <w:r>
        <w:rPr>
          <w:rFonts w:hint="eastAsia"/>
        </w:rPr>
        <w:t>4295/1760/1588mm</w:t>
      </w:r>
    </w:p>
    <w:p w:rsidR="005128BD" w:rsidRDefault="005128BD" w:rsidP="000A5A07">
      <w:pPr>
        <w:rPr>
          <w:rFonts w:cs="宋体"/>
          <w:b/>
          <w:bCs/>
          <w:i/>
          <w:iCs/>
        </w:rPr>
      </w:pPr>
      <w:r w:rsidRPr="002009FE">
        <w:rPr>
          <w:rFonts w:cs="宋体" w:hint="eastAsia"/>
          <w:b/>
          <w:bCs/>
          <w:i/>
          <w:iCs/>
        </w:rPr>
        <w:t>分析：。</w:t>
      </w:r>
    </w:p>
    <w:p w:rsidR="005128BD" w:rsidRPr="00084961" w:rsidRDefault="005128BD" w:rsidP="000A5A07">
      <w:pPr>
        <w:pStyle w:val="a8"/>
        <w:numPr>
          <w:ilvl w:val="3"/>
          <w:numId w:val="23"/>
        </w:numPr>
        <w:ind w:left="426" w:firstLineChars="0"/>
        <w:outlineLvl w:val="1"/>
        <w:rPr>
          <w:b/>
        </w:rPr>
      </w:pPr>
      <w:r w:rsidRPr="00084961">
        <w:rPr>
          <w:rFonts w:hint="eastAsia"/>
          <w:b/>
        </w:rPr>
        <w:t>2017</w:t>
      </w:r>
      <w:r w:rsidRPr="00084961">
        <w:rPr>
          <w:rFonts w:hint="eastAsia"/>
          <w:b/>
        </w:rPr>
        <w:t>上海车展：红旗</w:t>
      </w:r>
      <w:r w:rsidRPr="00084961">
        <w:rPr>
          <w:rFonts w:hint="eastAsia"/>
          <w:b/>
        </w:rPr>
        <w:t>H5</w:t>
      </w:r>
      <w:r w:rsidRPr="00084961">
        <w:rPr>
          <w:rFonts w:hint="eastAsia"/>
          <w:b/>
        </w:rPr>
        <w:t>车型首次发布</w:t>
      </w:r>
    </w:p>
    <w:p w:rsidR="005128BD" w:rsidRDefault="005128BD" w:rsidP="000A5A07">
      <w:r>
        <w:rPr>
          <w:noProof/>
        </w:rPr>
        <w:drawing>
          <wp:inline distT="0" distB="0" distL="0" distR="0" wp14:anchorId="723D886D" wp14:editId="3DA7A560">
            <wp:extent cx="2858770" cy="2146300"/>
            <wp:effectExtent l="0" t="0" r="0" b="6350"/>
            <wp:docPr id="52" name="图片 52" descr="一汽红旗 红旗H5 2017款 基本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一汽红旗 红旗H5 2017款 基本型"/>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5128BD" w:rsidRDefault="005128BD" w:rsidP="000A5A07">
      <w:r>
        <w:rPr>
          <w:rFonts w:hint="eastAsia"/>
        </w:rPr>
        <w:t>上市时间：</w:t>
      </w:r>
      <w:r>
        <w:rPr>
          <w:rFonts w:hint="eastAsia"/>
        </w:rPr>
        <w:t>2017</w:t>
      </w:r>
      <w:r>
        <w:rPr>
          <w:rFonts w:hint="eastAsia"/>
        </w:rPr>
        <w:t>年</w:t>
      </w:r>
      <w:r>
        <w:rPr>
          <w:rFonts w:hint="eastAsia"/>
        </w:rPr>
        <w:t>4</w:t>
      </w:r>
      <w:r>
        <w:rPr>
          <w:rFonts w:hint="eastAsia"/>
        </w:rPr>
        <w:t>月</w:t>
      </w:r>
      <w:r>
        <w:rPr>
          <w:rFonts w:hint="eastAsia"/>
        </w:rPr>
        <w:t>19</w:t>
      </w:r>
      <w:r>
        <w:rPr>
          <w:rFonts w:hint="eastAsia"/>
        </w:rPr>
        <w:t>日发布</w:t>
      </w:r>
    </w:p>
    <w:p w:rsidR="005128BD" w:rsidRDefault="005128BD" w:rsidP="000A5A07">
      <w:r>
        <w:rPr>
          <w:rFonts w:hint="eastAsia"/>
        </w:rPr>
        <w:t>发动机：</w:t>
      </w:r>
      <w:r>
        <w:rPr>
          <w:rFonts w:hint="eastAsia"/>
        </w:rPr>
        <w:t>1.8T</w:t>
      </w:r>
      <w:r>
        <w:rPr>
          <w:rFonts w:hint="eastAsia"/>
        </w:rPr>
        <w:t>变速器：</w:t>
      </w:r>
      <w:r>
        <w:rPr>
          <w:rFonts w:hint="eastAsia"/>
        </w:rPr>
        <w:t>6</w:t>
      </w:r>
      <w:r>
        <w:rPr>
          <w:rFonts w:hint="eastAsia"/>
        </w:rPr>
        <w:t>速自动变速箱</w:t>
      </w:r>
    </w:p>
    <w:p w:rsidR="005128BD" w:rsidRPr="00084961" w:rsidRDefault="005128BD" w:rsidP="000A5A07">
      <w:pPr>
        <w:rPr>
          <w:rFonts w:cs="宋体"/>
          <w:b/>
          <w:bCs/>
          <w:i/>
          <w:iCs/>
        </w:rPr>
      </w:pPr>
      <w:r w:rsidRPr="002009FE">
        <w:rPr>
          <w:rFonts w:cs="宋体" w:hint="eastAsia"/>
          <w:b/>
          <w:bCs/>
          <w:i/>
          <w:iCs/>
        </w:rPr>
        <w:t>分析：。</w:t>
      </w:r>
    </w:p>
    <w:p w:rsidR="005128BD" w:rsidRPr="00084961" w:rsidRDefault="005128BD" w:rsidP="000A5A07">
      <w:pPr>
        <w:pStyle w:val="a8"/>
        <w:numPr>
          <w:ilvl w:val="3"/>
          <w:numId w:val="23"/>
        </w:numPr>
        <w:ind w:left="426" w:firstLineChars="0"/>
        <w:outlineLvl w:val="1"/>
        <w:rPr>
          <w:b/>
        </w:rPr>
      </w:pPr>
      <w:r w:rsidRPr="00084961">
        <w:rPr>
          <w:rFonts w:hint="eastAsia"/>
          <w:b/>
        </w:rPr>
        <w:t>2017</w:t>
      </w:r>
      <w:r w:rsidRPr="00084961">
        <w:rPr>
          <w:rFonts w:hint="eastAsia"/>
          <w:b/>
        </w:rPr>
        <w:t>上海车展：华晨金杯</w:t>
      </w:r>
      <w:r w:rsidRPr="00084961">
        <w:rPr>
          <w:rFonts w:hint="eastAsia"/>
          <w:b/>
        </w:rPr>
        <w:t>F50</w:t>
      </w:r>
      <w:r w:rsidRPr="00084961">
        <w:rPr>
          <w:rFonts w:hint="eastAsia"/>
          <w:b/>
        </w:rPr>
        <w:t>首次亮相</w:t>
      </w:r>
    </w:p>
    <w:p w:rsidR="005128BD" w:rsidRDefault="005128BD" w:rsidP="000A5A07">
      <w:r>
        <w:rPr>
          <w:noProof/>
        </w:rPr>
        <w:drawing>
          <wp:inline distT="0" distB="0" distL="0" distR="0" wp14:anchorId="06BE8BE1" wp14:editId="5708EAD0">
            <wp:extent cx="2858770" cy="2146300"/>
            <wp:effectExtent l="0" t="0" r="0" b="6350"/>
            <wp:docPr id="50" name="图片 50" descr="汽车之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汽车之家"/>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5128BD" w:rsidRDefault="005128BD" w:rsidP="000A5A07">
      <w:r>
        <w:rPr>
          <w:rFonts w:hint="eastAsia"/>
        </w:rPr>
        <w:t>上市时间：</w:t>
      </w:r>
      <w:r>
        <w:rPr>
          <w:rFonts w:hint="eastAsia"/>
        </w:rPr>
        <w:t>5</w:t>
      </w:r>
      <w:r>
        <w:rPr>
          <w:rFonts w:hint="eastAsia"/>
        </w:rPr>
        <w:t>月</w:t>
      </w:r>
    </w:p>
    <w:p w:rsidR="005128BD" w:rsidRDefault="005128BD" w:rsidP="000A5A07">
      <w:r>
        <w:rPr>
          <w:rFonts w:hint="eastAsia"/>
        </w:rPr>
        <w:t>发动机：</w:t>
      </w:r>
      <w:r>
        <w:rPr>
          <w:rFonts w:hint="eastAsia"/>
        </w:rPr>
        <w:t>1.6L</w:t>
      </w:r>
      <w:r>
        <w:rPr>
          <w:rFonts w:hint="eastAsia"/>
        </w:rPr>
        <w:t>变速器：</w:t>
      </w:r>
      <w:r>
        <w:rPr>
          <w:rFonts w:hint="eastAsia"/>
        </w:rPr>
        <w:t>5</w:t>
      </w:r>
      <w:r>
        <w:rPr>
          <w:rFonts w:hint="eastAsia"/>
        </w:rPr>
        <w:t>挡手动</w:t>
      </w:r>
    </w:p>
    <w:p w:rsidR="005128BD" w:rsidRDefault="005128BD" w:rsidP="000A5A07">
      <w:pPr>
        <w:rPr>
          <w:rFonts w:cs="宋体"/>
          <w:b/>
          <w:bCs/>
          <w:i/>
          <w:iCs/>
        </w:rPr>
      </w:pPr>
      <w:r w:rsidRPr="002009FE">
        <w:rPr>
          <w:rFonts w:cs="宋体" w:hint="eastAsia"/>
          <w:b/>
          <w:bCs/>
          <w:i/>
          <w:iCs/>
        </w:rPr>
        <w:t>分析：。</w:t>
      </w:r>
    </w:p>
    <w:p w:rsidR="005128BD" w:rsidRPr="007D21DA" w:rsidRDefault="005128BD" w:rsidP="000A5A07">
      <w:pPr>
        <w:pStyle w:val="a8"/>
        <w:numPr>
          <w:ilvl w:val="3"/>
          <w:numId w:val="23"/>
        </w:numPr>
        <w:ind w:left="426" w:firstLineChars="0"/>
        <w:outlineLvl w:val="1"/>
        <w:rPr>
          <w:b/>
        </w:rPr>
      </w:pPr>
      <w:r w:rsidRPr="007D21DA">
        <w:rPr>
          <w:rFonts w:hint="eastAsia"/>
          <w:b/>
        </w:rPr>
        <w:t>2017</w:t>
      </w:r>
      <w:r w:rsidRPr="007D21DA">
        <w:rPr>
          <w:rFonts w:hint="eastAsia"/>
          <w:b/>
        </w:rPr>
        <w:t>上海车展</w:t>
      </w:r>
      <w:r w:rsidRPr="007D21DA">
        <w:rPr>
          <w:rFonts w:hint="eastAsia"/>
          <w:b/>
        </w:rPr>
        <w:t>:</w:t>
      </w:r>
      <w:r w:rsidRPr="007D21DA">
        <w:rPr>
          <w:rFonts w:hint="eastAsia"/>
          <w:b/>
        </w:rPr>
        <w:t>天津一汽新款骏派</w:t>
      </w:r>
      <w:r w:rsidRPr="007D21DA">
        <w:rPr>
          <w:rFonts w:hint="eastAsia"/>
          <w:b/>
        </w:rPr>
        <w:t>D60</w:t>
      </w:r>
      <w:r w:rsidRPr="007D21DA">
        <w:rPr>
          <w:rFonts w:hint="eastAsia"/>
          <w:b/>
        </w:rPr>
        <w:t>发布</w:t>
      </w:r>
    </w:p>
    <w:p w:rsidR="005128BD" w:rsidRDefault="005128BD" w:rsidP="000A5A07">
      <w:r>
        <w:rPr>
          <w:noProof/>
        </w:rPr>
        <w:drawing>
          <wp:inline distT="0" distB="0" distL="0" distR="0" wp14:anchorId="1D366A7B" wp14:editId="4B9FB445">
            <wp:extent cx="2858770" cy="2146300"/>
            <wp:effectExtent l="0" t="0" r="0" b="6350"/>
            <wp:docPr id="48" name="图片 48" descr="天津一汽 骏派D60 2017款 基本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天津一汽 骏派D60 2017款 基本型"/>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5128BD" w:rsidRDefault="005128BD" w:rsidP="000A5A07">
      <w:r>
        <w:rPr>
          <w:rFonts w:hint="eastAsia"/>
        </w:rPr>
        <w:t>上市时间：</w:t>
      </w:r>
      <w:r>
        <w:rPr>
          <w:rFonts w:hint="eastAsia"/>
        </w:rPr>
        <w:t>2017</w:t>
      </w:r>
      <w:r>
        <w:rPr>
          <w:rFonts w:hint="eastAsia"/>
        </w:rPr>
        <w:t>年</w:t>
      </w:r>
      <w:r>
        <w:rPr>
          <w:rFonts w:hint="eastAsia"/>
        </w:rPr>
        <w:t>4</w:t>
      </w:r>
      <w:r>
        <w:rPr>
          <w:rFonts w:hint="eastAsia"/>
        </w:rPr>
        <w:t>月</w:t>
      </w:r>
      <w:r>
        <w:rPr>
          <w:rFonts w:hint="eastAsia"/>
        </w:rPr>
        <w:t>19</w:t>
      </w:r>
      <w:r>
        <w:rPr>
          <w:rFonts w:hint="eastAsia"/>
        </w:rPr>
        <w:t>日发布</w:t>
      </w:r>
    </w:p>
    <w:p w:rsidR="005128BD" w:rsidRDefault="005128BD" w:rsidP="000A5A07">
      <w:r>
        <w:rPr>
          <w:rFonts w:hint="eastAsia"/>
        </w:rPr>
        <w:t>发动机：</w:t>
      </w:r>
      <w:r>
        <w:rPr>
          <w:rFonts w:hint="eastAsia"/>
        </w:rPr>
        <w:t>1.8L</w:t>
      </w:r>
      <w:r>
        <w:rPr>
          <w:rFonts w:hint="eastAsia"/>
        </w:rPr>
        <w:t>变速器：</w:t>
      </w:r>
      <w:r>
        <w:rPr>
          <w:rFonts w:hint="eastAsia"/>
        </w:rPr>
        <w:t>6</w:t>
      </w:r>
      <w:r>
        <w:rPr>
          <w:rFonts w:hint="eastAsia"/>
        </w:rPr>
        <w:t>速手自一体</w:t>
      </w:r>
    </w:p>
    <w:p w:rsidR="005128BD" w:rsidRDefault="005128BD" w:rsidP="000A5A07">
      <w:r>
        <w:rPr>
          <w:rFonts w:hint="eastAsia"/>
        </w:rPr>
        <w:t>车身尺寸：</w:t>
      </w:r>
      <w:r>
        <w:rPr>
          <w:rFonts w:hint="eastAsia"/>
        </w:rPr>
        <w:t>4230/1760/1636mm</w:t>
      </w:r>
    </w:p>
    <w:p w:rsidR="005128BD" w:rsidRDefault="005128BD" w:rsidP="000A5A07">
      <w:pPr>
        <w:rPr>
          <w:rFonts w:cs="宋体"/>
          <w:b/>
          <w:bCs/>
          <w:i/>
          <w:iCs/>
        </w:rPr>
      </w:pPr>
      <w:r w:rsidRPr="002009FE">
        <w:rPr>
          <w:rFonts w:cs="宋体" w:hint="eastAsia"/>
          <w:b/>
          <w:bCs/>
          <w:i/>
          <w:iCs/>
        </w:rPr>
        <w:t>分析：。</w:t>
      </w:r>
    </w:p>
    <w:p w:rsidR="005128BD" w:rsidRPr="007D21DA" w:rsidRDefault="005128BD" w:rsidP="000A5A07">
      <w:pPr>
        <w:pStyle w:val="a8"/>
        <w:numPr>
          <w:ilvl w:val="3"/>
          <w:numId w:val="23"/>
        </w:numPr>
        <w:ind w:left="426" w:firstLineChars="0"/>
        <w:outlineLvl w:val="1"/>
        <w:rPr>
          <w:b/>
        </w:rPr>
      </w:pPr>
      <w:r w:rsidRPr="007D21DA">
        <w:rPr>
          <w:rFonts w:hint="eastAsia"/>
          <w:b/>
        </w:rPr>
        <w:t>2017</w:t>
      </w:r>
      <w:r w:rsidRPr="007D21DA">
        <w:rPr>
          <w:rFonts w:hint="eastAsia"/>
          <w:b/>
        </w:rPr>
        <w:t>上海车展：长安</w:t>
      </w:r>
      <w:r w:rsidRPr="007D21DA">
        <w:rPr>
          <w:rFonts w:hint="eastAsia"/>
          <w:b/>
        </w:rPr>
        <w:t>CS55</w:t>
      </w:r>
      <w:r w:rsidRPr="007D21DA">
        <w:rPr>
          <w:rFonts w:hint="eastAsia"/>
          <w:b/>
        </w:rPr>
        <w:t>车型正式发布</w:t>
      </w:r>
    </w:p>
    <w:p w:rsidR="005128BD" w:rsidRDefault="005128BD" w:rsidP="000A5A07">
      <w:r>
        <w:rPr>
          <w:noProof/>
        </w:rPr>
        <w:drawing>
          <wp:inline distT="0" distB="0" distL="0" distR="0" wp14:anchorId="4D42D286" wp14:editId="1793458F">
            <wp:extent cx="2858770" cy="2146300"/>
            <wp:effectExtent l="0" t="0" r="0" b="6350"/>
            <wp:docPr id="46" name="图片 46" descr="长安汽车 长安CS55 2017款 基本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长安汽车 长安CS55 2017款 基本型"/>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5128BD" w:rsidRDefault="005128BD" w:rsidP="000A5A07">
      <w:r>
        <w:rPr>
          <w:rFonts w:hint="eastAsia"/>
        </w:rPr>
        <w:t>上市时间：</w:t>
      </w:r>
      <w:r>
        <w:rPr>
          <w:rFonts w:hint="eastAsia"/>
        </w:rPr>
        <w:t>4</w:t>
      </w:r>
      <w:r>
        <w:rPr>
          <w:rFonts w:hint="eastAsia"/>
        </w:rPr>
        <w:t>月</w:t>
      </w:r>
      <w:r>
        <w:rPr>
          <w:rFonts w:hint="eastAsia"/>
        </w:rPr>
        <w:t>19</w:t>
      </w:r>
      <w:r>
        <w:rPr>
          <w:rFonts w:hint="eastAsia"/>
        </w:rPr>
        <w:t>日发布</w:t>
      </w:r>
    </w:p>
    <w:p w:rsidR="005128BD" w:rsidRDefault="005128BD" w:rsidP="000A5A07">
      <w:r>
        <w:rPr>
          <w:rFonts w:hint="eastAsia"/>
        </w:rPr>
        <w:t>发动机：</w:t>
      </w:r>
      <w:r>
        <w:rPr>
          <w:rFonts w:hint="eastAsia"/>
        </w:rPr>
        <w:t>1.5T</w:t>
      </w:r>
    </w:p>
    <w:p w:rsidR="005128BD" w:rsidRDefault="005128BD" w:rsidP="000A5A07">
      <w:r>
        <w:rPr>
          <w:rFonts w:hint="eastAsia"/>
        </w:rPr>
        <w:t>车身尺寸：</w:t>
      </w:r>
      <w:r>
        <w:rPr>
          <w:rFonts w:hint="eastAsia"/>
        </w:rPr>
        <w:t>4500/1855/1690mm</w:t>
      </w:r>
    </w:p>
    <w:p w:rsidR="005128BD" w:rsidRDefault="005128BD" w:rsidP="000A5A07">
      <w:pPr>
        <w:rPr>
          <w:rFonts w:cs="宋体"/>
          <w:b/>
          <w:bCs/>
          <w:i/>
          <w:iCs/>
        </w:rPr>
      </w:pPr>
      <w:r w:rsidRPr="002009FE">
        <w:rPr>
          <w:rFonts w:cs="宋体" w:hint="eastAsia"/>
          <w:b/>
          <w:bCs/>
          <w:i/>
          <w:iCs/>
        </w:rPr>
        <w:t>分析：。</w:t>
      </w:r>
    </w:p>
    <w:p w:rsidR="005128BD" w:rsidRPr="00985B46" w:rsidRDefault="005128BD" w:rsidP="000A5A07">
      <w:pPr>
        <w:pStyle w:val="a8"/>
        <w:numPr>
          <w:ilvl w:val="3"/>
          <w:numId w:val="23"/>
        </w:numPr>
        <w:ind w:left="426" w:firstLineChars="0"/>
        <w:outlineLvl w:val="1"/>
        <w:rPr>
          <w:b/>
        </w:rPr>
      </w:pPr>
      <w:r w:rsidRPr="00985B46">
        <w:rPr>
          <w:rFonts w:hint="eastAsia"/>
          <w:b/>
        </w:rPr>
        <w:t>北京现代全新</w:t>
      </w:r>
      <w:r w:rsidRPr="00985B46">
        <w:rPr>
          <w:rFonts w:hint="eastAsia"/>
          <w:b/>
        </w:rPr>
        <w:t>ix35</w:t>
      </w:r>
      <w:r w:rsidRPr="00985B46">
        <w:rPr>
          <w:rFonts w:hint="eastAsia"/>
          <w:b/>
        </w:rPr>
        <w:t>正式发布</w:t>
      </w:r>
    </w:p>
    <w:p w:rsidR="005128BD" w:rsidRDefault="005128BD" w:rsidP="000A5A07">
      <w:r>
        <w:rPr>
          <w:noProof/>
          <w:color w:val="FFFFFF"/>
        </w:rPr>
        <w:drawing>
          <wp:inline distT="0" distB="0" distL="0" distR="0" wp14:anchorId="536AD961" wp14:editId="45225154">
            <wp:extent cx="3060700" cy="1877060"/>
            <wp:effectExtent l="0" t="0" r="6350" b="8890"/>
            <wp:docPr id="112" name="图片 112" descr="北京现代全新ix35正式发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北京现代全新ix35正式发布"/>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5128BD" w:rsidRDefault="005128BD" w:rsidP="000A5A07">
      <w:r>
        <w:rPr>
          <w:rFonts w:hint="eastAsia"/>
        </w:rPr>
        <w:t>从现代官方获悉，在本届上海车展上全新</w:t>
      </w:r>
      <w:r>
        <w:rPr>
          <w:rFonts w:hint="eastAsia"/>
        </w:rPr>
        <w:t>ix35</w:t>
      </w:r>
      <w:r>
        <w:rPr>
          <w:rFonts w:hint="eastAsia"/>
        </w:rPr>
        <w:t>正式发布。新车线条富有肌肉感，凸显硬派风格，动力方面搭载一台</w:t>
      </w:r>
      <w:r>
        <w:rPr>
          <w:rFonts w:hint="eastAsia"/>
        </w:rPr>
        <w:t>1.4T</w:t>
      </w:r>
      <w:r>
        <w:rPr>
          <w:rFonts w:hint="eastAsia"/>
        </w:rPr>
        <w:t>发动机，未来预计将在北京现代重庆鱼嘴工厂投产。</w:t>
      </w:r>
    </w:p>
    <w:p w:rsidR="005128BD" w:rsidRDefault="005128BD" w:rsidP="000A5A07">
      <w:r>
        <w:rPr>
          <w:rFonts w:hint="eastAsia"/>
        </w:rPr>
        <w:t>全新</w:t>
      </w:r>
      <w:r>
        <w:rPr>
          <w:rFonts w:hint="eastAsia"/>
        </w:rPr>
        <w:t>ix35</w:t>
      </w:r>
      <w:r>
        <w:rPr>
          <w:rFonts w:hint="eastAsia"/>
        </w:rPr>
        <w:t>在外观方面采用全新设计语言，前部格栅尺寸相比现款车型有了明显加大，并搭配更为宽大的镀铬线条。前保险杠与前大灯组都使用了全新造型，发动机盖上的两条隆起的线条凸显整车立体感。</w:t>
      </w:r>
    </w:p>
    <w:p w:rsidR="005128BD" w:rsidRDefault="005128BD" w:rsidP="000A5A07">
      <w:r>
        <w:rPr>
          <w:rFonts w:hint="eastAsia"/>
        </w:rPr>
        <w:t>从侧面来看，新车也有多处明显创新。宽大的</w:t>
      </w:r>
      <w:r>
        <w:rPr>
          <w:rFonts w:hint="eastAsia"/>
        </w:rPr>
        <w:t>C</w:t>
      </w:r>
      <w:r>
        <w:rPr>
          <w:rFonts w:hint="eastAsia"/>
        </w:rPr>
        <w:t>柱线条看起来十分硬朗，车顶更加趋于平缓。前、后轮眉部分向外凸起，显得肌肉感十足。新车新增的黑色车身包围也提升了越野风格。</w:t>
      </w:r>
    </w:p>
    <w:p w:rsidR="005128BD" w:rsidRDefault="005128BD" w:rsidP="000A5A07">
      <w:r>
        <w:rPr>
          <w:rFonts w:hint="eastAsia"/>
        </w:rPr>
        <w:t>北京现代曾在去年</w:t>
      </w:r>
      <w:r>
        <w:rPr>
          <w:rFonts w:hint="eastAsia"/>
        </w:rPr>
        <w:t>10</w:t>
      </w:r>
      <w:r>
        <w:rPr>
          <w:rFonts w:hint="eastAsia"/>
        </w:rPr>
        <w:t>月发布了未来的产品计划，其中包括了计划推出</w:t>
      </w:r>
      <w:r>
        <w:rPr>
          <w:rFonts w:hint="eastAsia"/>
        </w:rPr>
        <w:t>1.4T</w:t>
      </w:r>
      <w:r>
        <w:rPr>
          <w:rFonts w:hint="eastAsia"/>
        </w:rPr>
        <w:t>小排量涡轮增压发动机。新款</w:t>
      </w:r>
      <w:r>
        <w:rPr>
          <w:rFonts w:hint="eastAsia"/>
        </w:rPr>
        <w:t>1.4T</w:t>
      </w:r>
      <w:r>
        <w:rPr>
          <w:rFonts w:hint="eastAsia"/>
        </w:rPr>
        <w:t>发动机采用缸内直喷、进排气双可变正时调节、电动涡轮泄压阀、集成式排气歧管等技术，具有提升燃油经济性、减轻涡轮迟滞现象、轻量化等优点。该款发动机最大功率</w:t>
      </w:r>
      <w:r>
        <w:rPr>
          <w:rFonts w:hint="eastAsia"/>
        </w:rPr>
        <w:t>96kW</w:t>
      </w:r>
      <w:r>
        <w:rPr>
          <w:rFonts w:hint="eastAsia"/>
        </w:rPr>
        <w:t>，峰值扭矩</w:t>
      </w:r>
      <w:r>
        <w:rPr>
          <w:rFonts w:hint="eastAsia"/>
        </w:rPr>
        <w:t>211Nm</w:t>
      </w:r>
      <w:r>
        <w:rPr>
          <w:rFonts w:hint="eastAsia"/>
        </w:rPr>
        <w:t>。</w:t>
      </w:r>
    </w:p>
    <w:p w:rsidR="005128BD" w:rsidRDefault="005128BD" w:rsidP="000A5A07">
      <w:pPr>
        <w:rPr>
          <w:rFonts w:cs="宋体"/>
          <w:b/>
          <w:bCs/>
          <w:i/>
          <w:iCs/>
        </w:rPr>
      </w:pPr>
      <w:r w:rsidRPr="002009FE">
        <w:rPr>
          <w:rFonts w:cs="宋体" w:hint="eastAsia"/>
          <w:b/>
          <w:bCs/>
          <w:i/>
          <w:iCs/>
        </w:rPr>
        <w:t>分析：。</w:t>
      </w:r>
    </w:p>
    <w:p w:rsidR="005128BD" w:rsidRPr="00B7252A" w:rsidRDefault="005128BD" w:rsidP="000A5A07">
      <w:pPr>
        <w:pStyle w:val="a8"/>
        <w:numPr>
          <w:ilvl w:val="3"/>
          <w:numId w:val="23"/>
        </w:numPr>
        <w:ind w:left="426" w:firstLineChars="0"/>
        <w:outlineLvl w:val="1"/>
        <w:rPr>
          <w:b/>
        </w:rPr>
      </w:pPr>
      <w:r w:rsidRPr="00B7252A">
        <w:rPr>
          <w:rFonts w:hint="eastAsia"/>
          <w:b/>
        </w:rPr>
        <w:t>东风风神</w:t>
      </w:r>
      <w:r w:rsidRPr="00B7252A">
        <w:rPr>
          <w:rFonts w:hint="eastAsia"/>
          <w:b/>
        </w:rPr>
        <w:t>AX4</w:t>
      </w:r>
      <w:r w:rsidRPr="00B7252A">
        <w:rPr>
          <w:rFonts w:hint="eastAsia"/>
          <w:b/>
        </w:rPr>
        <w:t>将于</w:t>
      </w:r>
      <w:r w:rsidRPr="00B7252A">
        <w:rPr>
          <w:rFonts w:hint="eastAsia"/>
          <w:b/>
        </w:rPr>
        <w:t>9</w:t>
      </w:r>
      <w:r w:rsidRPr="00B7252A">
        <w:rPr>
          <w:rFonts w:hint="eastAsia"/>
          <w:b/>
        </w:rPr>
        <w:t>月上市</w:t>
      </w:r>
    </w:p>
    <w:p w:rsidR="005128BD" w:rsidRDefault="005128BD" w:rsidP="000A5A07">
      <w:r>
        <w:rPr>
          <w:noProof/>
        </w:rPr>
        <w:drawing>
          <wp:inline distT="0" distB="0" distL="0" distR="0" wp14:anchorId="5096DD5B" wp14:editId="46B6BDBB">
            <wp:extent cx="2954655" cy="1443990"/>
            <wp:effectExtent l="0" t="0" r="0" b="3810"/>
            <wp:docPr id="27" name="图片 27" descr="http://58.246.65.10:8231/UploadFile/20170417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7041703.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54655" cy="1443990"/>
                    </a:xfrm>
                    <a:prstGeom prst="rect">
                      <a:avLst/>
                    </a:prstGeom>
                    <a:noFill/>
                    <a:ln>
                      <a:noFill/>
                    </a:ln>
                  </pic:spPr>
                </pic:pic>
              </a:graphicData>
            </a:graphic>
          </wp:inline>
        </w:drawing>
      </w:r>
    </w:p>
    <w:p w:rsidR="005128BD" w:rsidRDefault="005128BD" w:rsidP="000A5A07">
      <w:r>
        <w:rPr>
          <w:rFonts w:hint="eastAsia"/>
        </w:rPr>
        <w:t>外观方面，新车双层</w:t>
      </w:r>
      <w:r>
        <w:rPr>
          <w:rFonts w:hint="eastAsia"/>
        </w:rPr>
        <w:t>LED</w:t>
      </w:r>
      <w:r>
        <w:rPr>
          <w:rFonts w:hint="eastAsia"/>
        </w:rPr>
        <w:t>前大灯组造型极具科技感，搭配浮夸的雾灯组合以及镀铬装饰结构，车身尾部的后包围采用镀铬装饰进行点缀。</w:t>
      </w:r>
    </w:p>
    <w:p w:rsidR="005128BD" w:rsidRDefault="005128BD" w:rsidP="000A5A07">
      <w:r>
        <w:rPr>
          <w:rFonts w:hint="eastAsia"/>
        </w:rPr>
        <w:t>动力方面，新车将搭载</w:t>
      </w:r>
      <w:r>
        <w:rPr>
          <w:rFonts w:hint="eastAsia"/>
        </w:rPr>
        <w:t>1.6L</w:t>
      </w:r>
      <w:r>
        <w:rPr>
          <w:rFonts w:hint="eastAsia"/>
        </w:rPr>
        <w:t>和</w:t>
      </w:r>
      <w:r>
        <w:rPr>
          <w:rFonts w:hint="eastAsia"/>
        </w:rPr>
        <w:t>1.4T</w:t>
      </w:r>
      <w:r>
        <w:rPr>
          <w:rFonts w:hint="eastAsia"/>
        </w:rPr>
        <w:t>发动机。</w:t>
      </w:r>
    </w:p>
    <w:p w:rsidR="005128BD" w:rsidRDefault="005128BD" w:rsidP="000A5A07">
      <w:pPr>
        <w:rPr>
          <w:rFonts w:cs="宋体"/>
          <w:b/>
          <w:bCs/>
          <w:i/>
          <w:iCs/>
        </w:rPr>
      </w:pPr>
      <w:r w:rsidRPr="002009FE">
        <w:rPr>
          <w:rFonts w:cs="宋体" w:hint="eastAsia"/>
          <w:b/>
          <w:bCs/>
          <w:i/>
          <w:iCs/>
        </w:rPr>
        <w:t>分析：。</w:t>
      </w:r>
    </w:p>
    <w:p w:rsidR="005128BD" w:rsidRPr="00537ACB" w:rsidRDefault="005128BD" w:rsidP="000A5A07">
      <w:pPr>
        <w:pStyle w:val="a8"/>
        <w:numPr>
          <w:ilvl w:val="3"/>
          <w:numId w:val="23"/>
        </w:numPr>
        <w:ind w:left="426" w:firstLineChars="0"/>
        <w:outlineLvl w:val="1"/>
        <w:rPr>
          <w:b/>
        </w:rPr>
      </w:pPr>
      <w:r w:rsidRPr="00537ACB">
        <w:rPr>
          <w:rFonts w:hint="eastAsia"/>
          <w:b/>
        </w:rPr>
        <w:t>东风日产劲客将于年内上市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728"/>
        <w:gridCol w:w="81"/>
      </w:tblGrid>
      <w:tr w:rsidR="005128BD" w:rsidRPr="00B57AA7" w:rsidTr="00DC3CA3">
        <w:trPr>
          <w:tblCellSpacing w:w="15" w:type="dxa"/>
        </w:trPr>
        <w:tc>
          <w:tcPr>
            <w:tcW w:w="0" w:type="auto"/>
            <w:tcBorders>
              <w:top w:val="nil"/>
              <w:left w:val="nil"/>
              <w:bottom w:val="nil"/>
              <w:right w:val="nil"/>
            </w:tcBorders>
            <w:hideMark/>
          </w:tcPr>
          <w:p w:rsidR="005128BD" w:rsidRPr="00B57AA7" w:rsidRDefault="005128BD" w:rsidP="00DC3CA3">
            <w:pPr>
              <w:widowControl/>
              <w:jc w:val="left"/>
              <w:rPr>
                <w:rFonts w:ascii="Simsun" w:eastAsia="宋体" w:hAnsi="Simsun" w:cs="宋体" w:hint="eastAsia"/>
                <w:color w:val="000000"/>
                <w:kern w:val="0"/>
                <w:sz w:val="27"/>
                <w:szCs w:val="27"/>
              </w:rPr>
            </w:pPr>
            <w:r>
              <w:rPr>
                <w:rFonts w:ascii="Simsun" w:eastAsia="宋体" w:hAnsi="Simsun" w:cs="宋体" w:hint="eastAsia"/>
                <w:noProof/>
                <w:color w:val="000000"/>
                <w:kern w:val="0"/>
                <w:sz w:val="27"/>
                <w:szCs w:val="27"/>
              </w:rPr>
              <w:drawing>
                <wp:inline distT="0" distB="0" distL="0" distR="0" wp14:anchorId="6B998852" wp14:editId="7C0FA660">
                  <wp:extent cx="2954655" cy="1501775"/>
                  <wp:effectExtent l="0" t="0" r="0" b="3175"/>
                  <wp:docPr id="137" name="图片 137" descr="http://58.246.65.10:8231/UploadFile/2017042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58.246.65.10:8231/UploadFile/2017042103.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54655" cy="1501775"/>
                          </a:xfrm>
                          <a:prstGeom prst="rect">
                            <a:avLst/>
                          </a:prstGeom>
                          <a:noFill/>
                          <a:ln>
                            <a:noFill/>
                          </a:ln>
                        </pic:spPr>
                      </pic:pic>
                    </a:graphicData>
                  </a:graphic>
                </wp:inline>
              </w:drawing>
            </w:r>
          </w:p>
        </w:tc>
        <w:tc>
          <w:tcPr>
            <w:tcW w:w="0" w:type="auto"/>
            <w:tcBorders>
              <w:top w:val="nil"/>
              <w:left w:val="nil"/>
              <w:bottom w:val="nil"/>
              <w:right w:val="nil"/>
            </w:tcBorders>
            <w:hideMark/>
          </w:tcPr>
          <w:p w:rsidR="005128BD" w:rsidRPr="00B57AA7" w:rsidRDefault="005128BD" w:rsidP="00DC3CA3">
            <w:pPr>
              <w:widowControl/>
              <w:jc w:val="left"/>
              <w:rPr>
                <w:rFonts w:ascii="Simsun" w:eastAsia="宋体" w:hAnsi="Simsun" w:cs="宋体" w:hint="eastAsia"/>
                <w:color w:val="000000"/>
                <w:kern w:val="0"/>
                <w:sz w:val="27"/>
                <w:szCs w:val="27"/>
              </w:rPr>
            </w:pPr>
          </w:p>
        </w:tc>
      </w:tr>
    </w:tbl>
    <w:p w:rsidR="005128BD" w:rsidRDefault="005128BD" w:rsidP="000A5A07">
      <w:r>
        <w:rPr>
          <w:rFonts w:hint="eastAsia"/>
        </w:rPr>
        <w:t>外观方面，新车采用标志性的</w:t>
      </w:r>
      <w:r>
        <w:rPr>
          <w:rFonts w:hint="eastAsia"/>
        </w:rPr>
        <w:t>V</w:t>
      </w:r>
      <w:r>
        <w:rPr>
          <w:rFonts w:hint="eastAsia"/>
        </w:rPr>
        <w:t>型进气格栅，悬浮式车顶设计，前大灯组造型扁长犀利，车尾下方采用大面积的黑色塑料材质保险杠。</w:t>
      </w:r>
    </w:p>
    <w:p w:rsidR="005128BD" w:rsidRDefault="005128BD" w:rsidP="000A5A07">
      <w:r>
        <w:rPr>
          <w:rFonts w:hint="eastAsia"/>
        </w:rPr>
        <w:t>动力方面，新车将搭载</w:t>
      </w:r>
      <w:r>
        <w:rPr>
          <w:rFonts w:hint="eastAsia"/>
        </w:rPr>
        <w:t>1.5L</w:t>
      </w:r>
      <w:r>
        <w:rPr>
          <w:rFonts w:hint="eastAsia"/>
        </w:rPr>
        <w:t>发动机。</w:t>
      </w:r>
    </w:p>
    <w:p w:rsidR="005128BD" w:rsidRDefault="005128BD" w:rsidP="000A5A07">
      <w:pPr>
        <w:rPr>
          <w:rFonts w:cs="宋体"/>
          <w:b/>
          <w:bCs/>
          <w:i/>
          <w:iCs/>
        </w:rPr>
      </w:pPr>
      <w:r w:rsidRPr="002009FE">
        <w:rPr>
          <w:rFonts w:cs="宋体" w:hint="eastAsia"/>
          <w:b/>
          <w:bCs/>
          <w:i/>
          <w:iCs/>
        </w:rPr>
        <w:t>分析：。</w:t>
      </w:r>
    </w:p>
    <w:p w:rsidR="005128BD" w:rsidRPr="005F132B" w:rsidRDefault="005128BD" w:rsidP="000A5A07">
      <w:pPr>
        <w:pStyle w:val="a8"/>
        <w:numPr>
          <w:ilvl w:val="3"/>
          <w:numId w:val="23"/>
        </w:numPr>
        <w:ind w:left="426" w:firstLineChars="0"/>
        <w:outlineLvl w:val="1"/>
        <w:rPr>
          <w:b/>
        </w:rPr>
      </w:pPr>
      <w:r w:rsidRPr="005F132B">
        <w:rPr>
          <w:rFonts w:hint="eastAsia"/>
          <w:b/>
        </w:rPr>
        <w:t>东风雪铁龙第三代</w:t>
      </w:r>
      <w:r w:rsidRPr="005F132B">
        <w:rPr>
          <w:rFonts w:hint="eastAsia"/>
          <w:b/>
        </w:rPr>
        <w:t>C5</w:t>
      </w:r>
      <w:r w:rsidRPr="005F132B">
        <w:rPr>
          <w:rFonts w:hint="eastAsia"/>
          <w:b/>
        </w:rPr>
        <w:t>发布</w:t>
      </w:r>
    </w:p>
    <w:p w:rsidR="005128BD" w:rsidRDefault="005128BD" w:rsidP="000A5A07">
      <w:r>
        <w:rPr>
          <w:noProof/>
          <w:color w:val="FFFFFF"/>
        </w:rPr>
        <w:drawing>
          <wp:inline distT="0" distB="0" distL="0" distR="0" wp14:anchorId="7F6EA2FD" wp14:editId="526FB653">
            <wp:extent cx="3060700" cy="1877060"/>
            <wp:effectExtent l="0" t="0" r="6350" b="8890"/>
            <wp:docPr id="106" name="图片 106" descr="东风雪铁龙第三代C5发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东风雪铁龙第三代C5发布"/>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5128BD" w:rsidRDefault="005128BD" w:rsidP="000A5A07">
      <w:r>
        <w:rPr>
          <w:rFonts w:hint="eastAsia"/>
        </w:rPr>
        <w:t>雪铁龙新</w:t>
      </w:r>
      <w:r>
        <w:rPr>
          <w:rFonts w:hint="eastAsia"/>
        </w:rPr>
        <w:t>C5</w:t>
      </w:r>
      <w:r>
        <w:rPr>
          <w:rFonts w:hint="eastAsia"/>
        </w:rPr>
        <w:t>车身长宽高分别为</w:t>
      </w:r>
      <w:r>
        <w:rPr>
          <w:rFonts w:hint="eastAsia"/>
        </w:rPr>
        <w:t>4,825/1,860/1,480mm</w:t>
      </w:r>
      <w:r>
        <w:rPr>
          <w:rFonts w:hint="eastAsia"/>
        </w:rPr>
        <w:t>，轴距</w:t>
      </w:r>
      <w:r>
        <w:rPr>
          <w:rFonts w:hint="eastAsia"/>
        </w:rPr>
        <w:t>2,815mm</w:t>
      </w:r>
      <w:r>
        <w:rPr>
          <w:rFonts w:hint="eastAsia"/>
        </w:rPr>
        <w:t>，长度、高度分别增加了</w:t>
      </w:r>
      <w:r>
        <w:rPr>
          <w:rFonts w:hint="eastAsia"/>
        </w:rPr>
        <w:t>20mm</w:t>
      </w:r>
      <w:r>
        <w:rPr>
          <w:rFonts w:hint="eastAsia"/>
        </w:rPr>
        <w:t>和</w:t>
      </w:r>
      <w:r>
        <w:rPr>
          <w:rFonts w:hint="eastAsia"/>
        </w:rPr>
        <w:t>22mm</w:t>
      </w:r>
      <w:r>
        <w:rPr>
          <w:rFonts w:hint="eastAsia"/>
        </w:rPr>
        <w:t>。新车外观采用全新的设计风格，前脸为上下分体式进气格栅造型。中间</w:t>
      </w:r>
      <w:r>
        <w:rPr>
          <w:rFonts w:hint="eastAsia"/>
        </w:rPr>
        <w:t>logo</w:t>
      </w:r>
      <w:r>
        <w:rPr>
          <w:rFonts w:hint="eastAsia"/>
        </w:rPr>
        <w:t>处镀铬装饰条向两侧延伸至</w:t>
      </w:r>
      <w:r>
        <w:rPr>
          <w:rFonts w:hint="eastAsia"/>
        </w:rPr>
        <w:t>LED</w:t>
      </w:r>
      <w:r>
        <w:rPr>
          <w:rFonts w:hint="eastAsia"/>
        </w:rPr>
        <w:t>大灯内部，灯组尾全新的鹰翼式造型。下格栅面积更为宽阔，前保险杠环绕镀铬装饰。车身尾部基本延续现款线条设计，尾灯组内部为全新的矩阵式结构，增加装饰性的矩形排气筒。</w:t>
      </w:r>
    </w:p>
    <w:p w:rsidR="005128BD" w:rsidRDefault="005128BD" w:rsidP="000A5A07">
      <w:r>
        <w:rPr>
          <w:rFonts w:hint="eastAsia"/>
        </w:rPr>
        <w:t>动力方面，新</w:t>
      </w:r>
      <w:r>
        <w:rPr>
          <w:rFonts w:hint="eastAsia"/>
        </w:rPr>
        <w:t>C5</w:t>
      </w:r>
      <w:r>
        <w:rPr>
          <w:rFonts w:hint="eastAsia"/>
        </w:rPr>
        <w:t>将继续搭载现款的</w:t>
      </w:r>
      <w:r>
        <w:rPr>
          <w:rFonts w:hint="eastAsia"/>
        </w:rPr>
        <w:t>1.6T</w:t>
      </w:r>
      <w:r>
        <w:rPr>
          <w:rFonts w:hint="eastAsia"/>
        </w:rPr>
        <w:t>和</w:t>
      </w:r>
      <w:r>
        <w:rPr>
          <w:rFonts w:hint="eastAsia"/>
        </w:rPr>
        <w:t>1.8T</w:t>
      </w:r>
      <w:r>
        <w:rPr>
          <w:rFonts w:hint="eastAsia"/>
        </w:rPr>
        <w:t>涡轮增压发动机，最大输出功率分别为</w:t>
      </w:r>
      <w:r>
        <w:rPr>
          <w:rFonts w:hint="eastAsia"/>
        </w:rPr>
        <w:t>123kW</w:t>
      </w:r>
      <w:r>
        <w:rPr>
          <w:rFonts w:hint="eastAsia"/>
        </w:rPr>
        <w:t>和</w:t>
      </w:r>
      <w:r>
        <w:rPr>
          <w:rFonts w:hint="eastAsia"/>
        </w:rPr>
        <w:t>150kW</w:t>
      </w:r>
      <w:r>
        <w:rPr>
          <w:rFonts w:hint="eastAsia"/>
        </w:rPr>
        <w:t>，峰值扭矩</w:t>
      </w:r>
      <w:r>
        <w:rPr>
          <w:rFonts w:hint="eastAsia"/>
        </w:rPr>
        <w:t>245Nm</w:t>
      </w:r>
      <w:r>
        <w:rPr>
          <w:rFonts w:hint="eastAsia"/>
        </w:rPr>
        <w:t>和</w:t>
      </w:r>
      <w:r>
        <w:rPr>
          <w:rFonts w:hint="eastAsia"/>
        </w:rPr>
        <w:t>280Nm</w:t>
      </w:r>
      <w:r>
        <w:rPr>
          <w:rFonts w:hint="eastAsia"/>
        </w:rPr>
        <w:t>，传动系统匹配</w:t>
      </w:r>
      <w:r>
        <w:rPr>
          <w:rFonts w:hint="eastAsia"/>
        </w:rPr>
        <w:t>6</w:t>
      </w:r>
      <w:r>
        <w:rPr>
          <w:rFonts w:hint="eastAsia"/>
        </w:rPr>
        <w:t>速手自一体变速箱，配备运动雪地以及手动模式。</w:t>
      </w:r>
    </w:p>
    <w:p w:rsidR="005128BD" w:rsidRDefault="005128BD" w:rsidP="000A5A07">
      <w:pPr>
        <w:rPr>
          <w:rFonts w:cs="宋体"/>
          <w:b/>
          <w:bCs/>
          <w:i/>
          <w:iCs/>
        </w:rPr>
      </w:pPr>
      <w:r w:rsidRPr="002009FE">
        <w:rPr>
          <w:rFonts w:cs="宋体" w:hint="eastAsia"/>
          <w:b/>
          <w:bCs/>
          <w:i/>
          <w:iCs/>
        </w:rPr>
        <w:t>分析：。</w:t>
      </w:r>
    </w:p>
    <w:p w:rsidR="005128BD" w:rsidRPr="000E4671" w:rsidRDefault="005128BD" w:rsidP="000A5A07">
      <w:pPr>
        <w:pStyle w:val="a8"/>
        <w:numPr>
          <w:ilvl w:val="3"/>
          <w:numId w:val="23"/>
        </w:numPr>
        <w:ind w:left="426" w:firstLineChars="0"/>
        <w:outlineLvl w:val="1"/>
        <w:rPr>
          <w:b/>
        </w:rPr>
      </w:pPr>
      <w:r w:rsidRPr="000E4671">
        <w:rPr>
          <w:rFonts w:hint="eastAsia"/>
          <w:b/>
        </w:rPr>
        <w:t>福特探险者运动版官图四出排气能唬人</w:t>
      </w:r>
    </w:p>
    <w:p w:rsidR="005128BD" w:rsidRDefault="005128BD" w:rsidP="000A5A07">
      <w:r>
        <w:rPr>
          <w:noProof/>
        </w:rPr>
        <w:drawing>
          <wp:inline distT="0" distB="0" distL="0" distR="0" wp14:anchorId="68B0906F" wp14:editId="58A1E5A3">
            <wp:extent cx="2858770" cy="2146300"/>
            <wp:effectExtent l="0" t="0" r="0" b="6350"/>
            <wp:docPr id="138" name="图片 138" descr="福特探险者运动版官图 四出排气能唬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福特探险者运动版官图 四出排气能唬人"/>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5128BD" w:rsidRDefault="005128BD" w:rsidP="000A5A07">
      <w:r>
        <w:rPr>
          <w:rFonts w:hint="eastAsia"/>
        </w:rPr>
        <w:t>上市时间：日前发布</w:t>
      </w:r>
    </w:p>
    <w:p w:rsidR="005128BD" w:rsidRDefault="005128BD" w:rsidP="000A5A07">
      <w:r>
        <w:rPr>
          <w:rFonts w:hint="eastAsia"/>
        </w:rPr>
        <w:t>发动机：</w:t>
      </w:r>
      <w:r>
        <w:rPr>
          <w:rFonts w:hint="eastAsia"/>
        </w:rPr>
        <w:t>3.5T</w:t>
      </w:r>
      <w:r>
        <w:rPr>
          <w:rFonts w:hint="eastAsia"/>
        </w:rPr>
        <w:t>变速器：</w:t>
      </w:r>
      <w:r>
        <w:rPr>
          <w:rFonts w:hint="eastAsia"/>
        </w:rPr>
        <w:t>6</w:t>
      </w:r>
      <w:r>
        <w:rPr>
          <w:rFonts w:hint="eastAsia"/>
        </w:rPr>
        <w:t>速自动</w:t>
      </w:r>
    </w:p>
    <w:p w:rsidR="005128BD" w:rsidRPr="000E4671" w:rsidRDefault="005128BD" w:rsidP="000A5A07">
      <w:pPr>
        <w:rPr>
          <w:rFonts w:cs="宋体"/>
          <w:b/>
          <w:bCs/>
          <w:i/>
          <w:iCs/>
        </w:rPr>
      </w:pPr>
      <w:r w:rsidRPr="002009FE">
        <w:rPr>
          <w:rFonts w:cs="宋体" w:hint="eastAsia"/>
          <w:b/>
          <w:bCs/>
          <w:i/>
          <w:iCs/>
        </w:rPr>
        <w:t>分析：。</w:t>
      </w:r>
    </w:p>
    <w:p w:rsidR="005128BD" w:rsidRPr="00CA11E3" w:rsidRDefault="005128BD" w:rsidP="000A5A07">
      <w:pPr>
        <w:pStyle w:val="a8"/>
        <w:numPr>
          <w:ilvl w:val="3"/>
          <w:numId w:val="23"/>
        </w:numPr>
        <w:ind w:left="426" w:firstLineChars="0"/>
        <w:outlineLvl w:val="1"/>
        <w:rPr>
          <w:b/>
        </w:rPr>
      </w:pPr>
      <w:r w:rsidRPr="00CA11E3">
        <w:rPr>
          <w:rFonts w:hint="eastAsia"/>
          <w:b/>
        </w:rPr>
        <w:t>骏派首款旅行车官图曝光上海车展首发</w:t>
      </w:r>
    </w:p>
    <w:p w:rsidR="005128BD" w:rsidRDefault="005128BD" w:rsidP="000A5A07">
      <w:r>
        <w:rPr>
          <w:noProof/>
        </w:rPr>
        <w:drawing>
          <wp:inline distT="0" distB="0" distL="0" distR="0" wp14:anchorId="459D3014" wp14:editId="3A4A54A5">
            <wp:extent cx="3792220" cy="2146300"/>
            <wp:effectExtent l="0" t="0" r="0" b="6350"/>
            <wp:docPr id="24" name="图片 24" descr="骏派首款旅行车官图曝光 上海车展首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骏派首款旅行车官图曝光 上海车展首发"/>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792220" cy="2146300"/>
                    </a:xfrm>
                    <a:prstGeom prst="rect">
                      <a:avLst/>
                    </a:prstGeom>
                    <a:noFill/>
                    <a:ln>
                      <a:noFill/>
                    </a:ln>
                  </pic:spPr>
                </pic:pic>
              </a:graphicData>
            </a:graphic>
          </wp:inline>
        </w:drawing>
      </w:r>
    </w:p>
    <w:p w:rsidR="005128BD" w:rsidRDefault="005128BD" w:rsidP="000A5A07">
      <w:r>
        <w:rPr>
          <w:rFonts w:hint="eastAsia"/>
        </w:rPr>
        <w:t>上市时间：</w:t>
      </w:r>
      <w:r>
        <w:rPr>
          <w:rFonts w:hint="eastAsia"/>
        </w:rPr>
        <w:t>2017</w:t>
      </w:r>
      <w:r>
        <w:rPr>
          <w:rFonts w:hint="eastAsia"/>
        </w:rPr>
        <w:t>年</w:t>
      </w:r>
      <w:r>
        <w:rPr>
          <w:rFonts w:hint="eastAsia"/>
        </w:rPr>
        <w:t>4</w:t>
      </w:r>
      <w:r>
        <w:rPr>
          <w:rFonts w:hint="eastAsia"/>
        </w:rPr>
        <w:t>月</w:t>
      </w:r>
      <w:r>
        <w:rPr>
          <w:rFonts w:hint="eastAsia"/>
        </w:rPr>
        <w:t>19</w:t>
      </w:r>
      <w:r>
        <w:rPr>
          <w:rFonts w:hint="eastAsia"/>
        </w:rPr>
        <w:t>日发布</w:t>
      </w:r>
    </w:p>
    <w:p w:rsidR="005128BD" w:rsidRDefault="005128BD" w:rsidP="000A5A07">
      <w:r>
        <w:rPr>
          <w:rFonts w:hint="eastAsia"/>
        </w:rPr>
        <w:t>发动机：</w:t>
      </w:r>
      <w:r>
        <w:rPr>
          <w:rFonts w:hint="eastAsia"/>
        </w:rPr>
        <w:t>1.0T</w:t>
      </w:r>
      <w:r>
        <w:rPr>
          <w:rFonts w:hint="eastAsia"/>
        </w:rPr>
        <w:t>变速器：</w:t>
      </w:r>
      <w:r>
        <w:rPr>
          <w:rFonts w:hint="eastAsia"/>
        </w:rPr>
        <w:t>6</w:t>
      </w:r>
      <w:r>
        <w:rPr>
          <w:rFonts w:hint="eastAsia"/>
        </w:rPr>
        <w:t>速手动、</w:t>
      </w:r>
      <w:r>
        <w:rPr>
          <w:rFonts w:hint="eastAsia"/>
        </w:rPr>
        <w:t>7</w:t>
      </w:r>
      <w:r>
        <w:rPr>
          <w:rFonts w:hint="eastAsia"/>
        </w:rPr>
        <w:t>速双离合</w:t>
      </w:r>
    </w:p>
    <w:p w:rsidR="005128BD" w:rsidRDefault="005128BD" w:rsidP="000A5A07">
      <w:pPr>
        <w:rPr>
          <w:rFonts w:cs="宋体"/>
          <w:b/>
          <w:bCs/>
          <w:i/>
          <w:iCs/>
        </w:rPr>
      </w:pPr>
      <w:r w:rsidRPr="002009FE">
        <w:rPr>
          <w:rFonts w:cs="宋体" w:hint="eastAsia"/>
          <w:b/>
          <w:bCs/>
          <w:i/>
          <w:iCs/>
        </w:rPr>
        <w:t>分析：。</w:t>
      </w:r>
    </w:p>
    <w:p w:rsidR="005128BD" w:rsidRPr="0079026D" w:rsidRDefault="005128BD" w:rsidP="000A5A07">
      <w:pPr>
        <w:pStyle w:val="a8"/>
        <w:numPr>
          <w:ilvl w:val="3"/>
          <w:numId w:val="23"/>
        </w:numPr>
        <w:ind w:left="426" w:firstLineChars="0"/>
        <w:outlineLvl w:val="1"/>
        <w:rPr>
          <w:b/>
        </w:rPr>
      </w:pPr>
      <w:r w:rsidRPr="0079026D">
        <w:rPr>
          <w:rFonts w:hint="eastAsia"/>
          <w:b/>
        </w:rPr>
        <w:t>全新东风标致</w:t>
      </w:r>
      <w:r w:rsidRPr="0079026D">
        <w:rPr>
          <w:rFonts w:hint="eastAsia"/>
          <w:b/>
        </w:rPr>
        <w:t>5008</w:t>
      </w:r>
      <w:r w:rsidRPr="0079026D">
        <w:rPr>
          <w:rFonts w:hint="eastAsia"/>
          <w:b/>
        </w:rPr>
        <w:t>上海车展开启预售</w:t>
      </w:r>
    </w:p>
    <w:p w:rsidR="005128BD" w:rsidRDefault="005128BD" w:rsidP="000A5A07">
      <w:r>
        <w:rPr>
          <w:noProof/>
        </w:rPr>
        <w:drawing>
          <wp:inline distT="0" distB="0" distL="0" distR="0" wp14:anchorId="1AE78E7B" wp14:editId="4051D083">
            <wp:extent cx="2858770" cy="2146300"/>
            <wp:effectExtent l="0" t="0" r="0" b="6350"/>
            <wp:docPr id="139" name="图片 139" descr="全新东风标致5008 上海车展开启预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全新东风标致5008 上海车展开启预售"/>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5128BD" w:rsidRDefault="005128BD" w:rsidP="000A5A07">
      <w:r>
        <w:rPr>
          <w:rFonts w:hint="eastAsia"/>
        </w:rPr>
        <w:t>上市时间：</w:t>
      </w:r>
      <w:r>
        <w:rPr>
          <w:rFonts w:hint="eastAsia"/>
        </w:rPr>
        <w:t>2017</w:t>
      </w:r>
      <w:r>
        <w:rPr>
          <w:rFonts w:hint="eastAsia"/>
        </w:rPr>
        <w:t>年</w:t>
      </w:r>
      <w:r>
        <w:rPr>
          <w:rFonts w:hint="eastAsia"/>
        </w:rPr>
        <w:t>4</w:t>
      </w:r>
      <w:r>
        <w:rPr>
          <w:rFonts w:hint="eastAsia"/>
        </w:rPr>
        <w:t>月</w:t>
      </w:r>
      <w:r>
        <w:rPr>
          <w:rFonts w:hint="eastAsia"/>
        </w:rPr>
        <w:t>19</w:t>
      </w:r>
      <w:r>
        <w:rPr>
          <w:rFonts w:hint="eastAsia"/>
        </w:rPr>
        <w:t>日发布</w:t>
      </w:r>
    </w:p>
    <w:p w:rsidR="005128BD" w:rsidRDefault="005128BD" w:rsidP="000A5A07">
      <w:r>
        <w:rPr>
          <w:rFonts w:hint="eastAsia"/>
        </w:rPr>
        <w:t>发动机：</w:t>
      </w:r>
      <w:r>
        <w:rPr>
          <w:rFonts w:hint="eastAsia"/>
        </w:rPr>
        <w:t>1.6T</w:t>
      </w:r>
      <w:r>
        <w:rPr>
          <w:rFonts w:hint="eastAsia"/>
        </w:rPr>
        <w:t>、</w:t>
      </w:r>
      <w:r>
        <w:rPr>
          <w:rFonts w:hint="eastAsia"/>
        </w:rPr>
        <w:t>1.8T</w:t>
      </w:r>
      <w:r>
        <w:rPr>
          <w:rFonts w:hint="eastAsia"/>
        </w:rPr>
        <w:t>变速器：</w:t>
      </w:r>
      <w:r>
        <w:rPr>
          <w:rFonts w:hint="eastAsia"/>
        </w:rPr>
        <w:t>6</w:t>
      </w:r>
      <w:r>
        <w:rPr>
          <w:rFonts w:hint="eastAsia"/>
        </w:rPr>
        <w:t>速手自一体</w:t>
      </w:r>
    </w:p>
    <w:p w:rsidR="005128BD" w:rsidRDefault="005128BD" w:rsidP="000A5A07">
      <w:pPr>
        <w:rPr>
          <w:rFonts w:cs="宋体"/>
          <w:b/>
          <w:bCs/>
          <w:i/>
          <w:iCs/>
        </w:rPr>
      </w:pPr>
      <w:r w:rsidRPr="002009FE">
        <w:rPr>
          <w:rFonts w:cs="宋体" w:hint="eastAsia"/>
          <w:b/>
          <w:bCs/>
          <w:i/>
          <w:iCs/>
        </w:rPr>
        <w:t>分析：。</w:t>
      </w:r>
    </w:p>
    <w:p w:rsidR="005128BD" w:rsidRPr="00687638" w:rsidRDefault="005128BD" w:rsidP="000A5A07">
      <w:pPr>
        <w:pStyle w:val="a8"/>
        <w:numPr>
          <w:ilvl w:val="3"/>
          <w:numId w:val="23"/>
        </w:numPr>
        <w:ind w:left="426" w:firstLineChars="0"/>
        <w:outlineLvl w:val="1"/>
        <w:rPr>
          <w:b/>
        </w:rPr>
      </w:pPr>
      <w:r w:rsidRPr="00687638">
        <w:rPr>
          <w:rFonts w:hint="eastAsia"/>
          <w:b/>
        </w:rPr>
        <w:t>三菱欧蓝德</w:t>
      </w:r>
      <w:r w:rsidRPr="00687638">
        <w:rPr>
          <w:rFonts w:hint="eastAsia"/>
          <w:b/>
        </w:rPr>
        <w:t>2.0L</w:t>
      </w:r>
      <w:r w:rsidRPr="00687638">
        <w:rPr>
          <w:rFonts w:hint="eastAsia"/>
          <w:b/>
        </w:rPr>
        <w:t>七座谍照曝光</w:t>
      </w:r>
    </w:p>
    <w:p w:rsidR="005128BD" w:rsidRDefault="005128BD" w:rsidP="000A5A07">
      <w:bookmarkStart w:id="1" w:name="10"/>
      <w:r>
        <w:rPr>
          <w:noProof/>
          <w:color w:val="FFFFFF"/>
        </w:rPr>
        <w:drawing>
          <wp:inline distT="0" distB="0" distL="0" distR="0" wp14:anchorId="7F51B3BB" wp14:editId="7C68FB60">
            <wp:extent cx="3060700" cy="1877060"/>
            <wp:effectExtent l="0" t="0" r="6350" b="8890"/>
            <wp:docPr id="98" name="图片 98" descr="三菱欧蓝德2.0L七座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三菱欧蓝德2.0L七座谍照曝光"/>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bookmarkEnd w:id="1"/>
    </w:p>
    <w:p w:rsidR="005128BD" w:rsidRDefault="005128BD" w:rsidP="000A5A07">
      <w:r>
        <w:rPr>
          <w:rFonts w:hint="eastAsia"/>
        </w:rPr>
        <w:t>此前三菱欧蓝德就已经推出了七座版车型，但是采用的是高配置的</w:t>
      </w:r>
      <w:r>
        <w:rPr>
          <w:rFonts w:hint="eastAsia"/>
        </w:rPr>
        <w:t>2.4L</w:t>
      </w:r>
      <w:r>
        <w:rPr>
          <w:rFonts w:hint="eastAsia"/>
        </w:rPr>
        <w:t>车型。近日欧蓝德</w:t>
      </w:r>
      <w:r>
        <w:rPr>
          <w:rFonts w:hint="eastAsia"/>
        </w:rPr>
        <w:t>2.0L</w:t>
      </w:r>
      <w:r>
        <w:rPr>
          <w:rFonts w:hint="eastAsia"/>
        </w:rPr>
        <w:t>七座版车型谍照曝光，其外形设计和配置水平基本上都与现款</w:t>
      </w:r>
      <w:r>
        <w:rPr>
          <w:rFonts w:hint="eastAsia"/>
        </w:rPr>
        <w:t>2.0L</w:t>
      </w:r>
      <w:r>
        <w:rPr>
          <w:rFonts w:hint="eastAsia"/>
        </w:rPr>
        <w:t>车型保持一致。</w:t>
      </w:r>
    </w:p>
    <w:p w:rsidR="005128BD" w:rsidRDefault="005128BD" w:rsidP="000A5A07">
      <w:r>
        <w:rPr>
          <w:rFonts w:hint="eastAsia"/>
        </w:rPr>
        <w:t>参照目前</w:t>
      </w:r>
      <w:r>
        <w:rPr>
          <w:rFonts w:hint="eastAsia"/>
        </w:rPr>
        <w:t>2.4L</w:t>
      </w:r>
      <w:r>
        <w:rPr>
          <w:rFonts w:hint="eastAsia"/>
        </w:rPr>
        <w:t>车型同等配置的五座和七座版的</w:t>
      </w:r>
      <w:r>
        <w:rPr>
          <w:rFonts w:hint="eastAsia"/>
        </w:rPr>
        <w:t>7,000</w:t>
      </w:r>
      <w:r>
        <w:rPr>
          <w:rFonts w:hint="eastAsia"/>
        </w:rPr>
        <w:t>元左右价差，推测</w:t>
      </w:r>
      <w:r>
        <w:rPr>
          <w:rFonts w:hint="eastAsia"/>
        </w:rPr>
        <w:t>2.0L</w:t>
      </w:r>
      <w:r>
        <w:rPr>
          <w:rFonts w:hint="eastAsia"/>
        </w:rPr>
        <w:t>的七座版车型售价大约将在</w:t>
      </w:r>
      <w:r>
        <w:rPr>
          <w:rFonts w:hint="eastAsia"/>
        </w:rPr>
        <w:t>16.68</w:t>
      </w:r>
      <w:r>
        <w:rPr>
          <w:rFonts w:hint="eastAsia"/>
        </w:rPr>
        <w:t>万元左右。相较</w:t>
      </w:r>
      <w:r>
        <w:rPr>
          <w:rFonts w:hint="eastAsia"/>
        </w:rPr>
        <w:t>2.4L</w:t>
      </w:r>
      <w:r>
        <w:rPr>
          <w:rFonts w:hint="eastAsia"/>
        </w:rPr>
        <w:t>七座版车型售价降低了</w:t>
      </w:r>
      <w:r>
        <w:rPr>
          <w:rFonts w:hint="eastAsia"/>
        </w:rPr>
        <w:t>3</w:t>
      </w:r>
      <w:r>
        <w:rPr>
          <w:rFonts w:hint="eastAsia"/>
        </w:rPr>
        <w:t>万元，带来了七座车型消费需求更低的入门门槛；</w:t>
      </w:r>
    </w:p>
    <w:p w:rsidR="005128BD" w:rsidRDefault="005128BD" w:rsidP="000A5A07">
      <w:r>
        <w:rPr>
          <w:rFonts w:hint="eastAsia"/>
        </w:rPr>
        <w:t>目前</w:t>
      </w:r>
      <w:r>
        <w:rPr>
          <w:rFonts w:hint="eastAsia"/>
        </w:rPr>
        <w:t>2.4L</w:t>
      </w:r>
      <w:r>
        <w:rPr>
          <w:rFonts w:hint="eastAsia"/>
        </w:rPr>
        <w:t>动力的豪华版和尊贵版两款七座车型，车身整备质量分别是</w:t>
      </w:r>
      <w:r>
        <w:rPr>
          <w:rFonts w:hint="eastAsia"/>
        </w:rPr>
        <w:t>1,615kg</w:t>
      </w:r>
      <w:r>
        <w:rPr>
          <w:rFonts w:hint="eastAsia"/>
        </w:rPr>
        <w:t>和</w:t>
      </w:r>
      <w:r>
        <w:rPr>
          <w:rFonts w:hint="eastAsia"/>
        </w:rPr>
        <w:t>1,625kg</w:t>
      </w:r>
      <w:r>
        <w:rPr>
          <w:rFonts w:hint="eastAsia"/>
        </w:rPr>
        <w:t>，综合工况下的百公里油耗均为</w:t>
      </w:r>
      <w:r>
        <w:rPr>
          <w:rFonts w:hint="eastAsia"/>
        </w:rPr>
        <w:t>8.1L</w:t>
      </w:r>
      <w:r>
        <w:rPr>
          <w:rFonts w:hint="eastAsia"/>
        </w:rPr>
        <w:t>。而</w:t>
      </w:r>
      <w:r>
        <w:rPr>
          <w:rFonts w:hint="eastAsia"/>
        </w:rPr>
        <w:t>2.0L</w:t>
      </w:r>
      <w:r>
        <w:rPr>
          <w:rFonts w:hint="eastAsia"/>
        </w:rPr>
        <w:t>的七座版车型因为发动机排量的降低和简配的配置，预计油耗将会控制在</w:t>
      </w:r>
      <w:r>
        <w:rPr>
          <w:rFonts w:hint="eastAsia"/>
        </w:rPr>
        <w:t>7.5L</w:t>
      </w:r>
      <w:r>
        <w:rPr>
          <w:rFonts w:hint="eastAsia"/>
        </w:rPr>
        <w:t>左右。</w:t>
      </w:r>
    </w:p>
    <w:p w:rsidR="005128BD" w:rsidRPr="00687638" w:rsidRDefault="005128BD" w:rsidP="000A5A07">
      <w:pPr>
        <w:rPr>
          <w:rFonts w:cs="宋体"/>
          <w:b/>
          <w:bCs/>
          <w:i/>
          <w:iCs/>
        </w:rPr>
      </w:pPr>
      <w:r w:rsidRPr="002009FE">
        <w:rPr>
          <w:rFonts w:cs="宋体" w:hint="eastAsia"/>
          <w:b/>
          <w:bCs/>
          <w:i/>
          <w:iCs/>
        </w:rPr>
        <w:t>分析：。</w:t>
      </w:r>
    </w:p>
    <w:p w:rsidR="005128BD" w:rsidRPr="001B1A9F" w:rsidRDefault="005128BD" w:rsidP="000A5A07">
      <w:pPr>
        <w:pStyle w:val="a8"/>
        <w:numPr>
          <w:ilvl w:val="3"/>
          <w:numId w:val="23"/>
        </w:numPr>
        <w:ind w:left="426" w:firstLineChars="0"/>
        <w:outlineLvl w:val="1"/>
        <w:rPr>
          <w:b/>
        </w:rPr>
      </w:pPr>
      <w:r w:rsidRPr="001B1A9F">
        <w:rPr>
          <w:rFonts w:hint="eastAsia"/>
          <w:b/>
        </w:rPr>
        <w:t>上海车展马自达之夜</w:t>
      </w:r>
      <w:r w:rsidRPr="001B1A9F">
        <w:rPr>
          <w:rFonts w:hint="eastAsia"/>
          <w:b/>
        </w:rPr>
        <w:t>CX-3/MX-5RF</w:t>
      </w:r>
      <w:r w:rsidRPr="001B1A9F">
        <w:rPr>
          <w:rFonts w:hint="eastAsia"/>
          <w:b/>
        </w:rPr>
        <w:t>国内首秀</w:t>
      </w:r>
    </w:p>
    <w:p w:rsidR="005128BD" w:rsidRDefault="005128BD" w:rsidP="000A5A07">
      <w:r>
        <w:rPr>
          <w:noProof/>
        </w:rPr>
        <w:drawing>
          <wp:inline distT="0" distB="0" distL="0" distR="0" wp14:anchorId="785BB36C" wp14:editId="70FF3A7B">
            <wp:extent cx="2858770" cy="2146300"/>
            <wp:effectExtent l="0" t="0" r="0" b="6350"/>
            <wp:docPr id="22" name="图片 22" descr="上海车展马自达之夜 CX-3/MX-5 RF国内首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上海车展马自达之夜 CX-3/MX-5 RF国内首秀"/>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5128BD" w:rsidRDefault="005128BD" w:rsidP="000A5A07">
      <w:r>
        <w:rPr>
          <w:rFonts w:hint="eastAsia"/>
        </w:rPr>
        <w:t>上市时间：日前发布</w:t>
      </w:r>
    </w:p>
    <w:p w:rsidR="005128BD" w:rsidRDefault="005128BD" w:rsidP="000A5A07">
      <w:r>
        <w:rPr>
          <w:rFonts w:hint="eastAsia"/>
        </w:rPr>
        <w:t>发动机：</w:t>
      </w:r>
      <w:r>
        <w:rPr>
          <w:rFonts w:hint="eastAsia"/>
        </w:rPr>
        <w:t>2.0L</w:t>
      </w:r>
      <w:r>
        <w:rPr>
          <w:rFonts w:hint="eastAsia"/>
        </w:rPr>
        <w:t>变速器：</w:t>
      </w:r>
      <w:r>
        <w:rPr>
          <w:rFonts w:hint="eastAsia"/>
        </w:rPr>
        <w:t>6</w:t>
      </w:r>
      <w:r>
        <w:rPr>
          <w:rFonts w:hint="eastAsia"/>
        </w:rPr>
        <w:t>速手自一体</w:t>
      </w:r>
    </w:p>
    <w:p w:rsidR="005128BD" w:rsidRDefault="005128BD" w:rsidP="000A5A07">
      <w:r>
        <w:rPr>
          <w:rFonts w:hint="eastAsia"/>
        </w:rPr>
        <w:t>车身尺寸：</w:t>
      </w:r>
      <w:r>
        <w:rPr>
          <w:rFonts w:hint="eastAsia"/>
        </w:rPr>
        <w:t>4275/1765/1550mm</w:t>
      </w:r>
    </w:p>
    <w:p w:rsidR="005128BD" w:rsidRDefault="005128BD" w:rsidP="000A5A07">
      <w:pPr>
        <w:rPr>
          <w:rFonts w:cs="宋体"/>
          <w:b/>
          <w:bCs/>
          <w:i/>
          <w:iCs/>
        </w:rPr>
      </w:pPr>
      <w:r w:rsidRPr="002009FE">
        <w:rPr>
          <w:rFonts w:cs="宋体" w:hint="eastAsia"/>
          <w:b/>
          <w:bCs/>
          <w:i/>
          <w:iCs/>
        </w:rPr>
        <w:t>分析：。</w:t>
      </w:r>
    </w:p>
    <w:p w:rsidR="005128BD" w:rsidRPr="0084219D" w:rsidRDefault="005128BD" w:rsidP="000A5A07">
      <w:pPr>
        <w:pStyle w:val="a8"/>
        <w:numPr>
          <w:ilvl w:val="3"/>
          <w:numId w:val="23"/>
        </w:numPr>
        <w:ind w:left="426" w:firstLineChars="0"/>
        <w:outlineLvl w:val="1"/>
        <w:rPr>
          <w:b/>
        </w:rPr>
      </w:pPr>
      <w:r w:rsidRPr="0084219D">
        <w:rPr>
          <w:rFonts w:hint="eastAsia"/>
          <w:b/>
        </w:rPr>
        <w:t>上海车展探营：北京奔驰新款</w:t>
      </w:r>
      <w:r w:rsidRPr="0084219D">
        <w:rPr>
          <w:rFonts w:hint="eastAsia"/>
          <w:b/>
        </w:rPr>
        <w:t>GLA</w:t>
      </w:r>
      <w:r w:rsidRPr="0084219D">
        <w:rPr>
          <w:rFonts w:hint="eastAsia"/>
          <w:b/>
        </w:rPr>
        <w:t>现身</w:t>
      </w:r>
    </w:p>
    <w:p w:rsidR="005128BD" w:rsidRDefault="005128BD" w:rsidP="000A5A07">
      <w:r>
        <w:rPr>
          <w:noProof/>
        </w:rPr>
        <w:drawing>
          <wp:inline distT="0" distB="0" distL="0" distR="0" wp14:anchorId="481FF25C" wp14:editId="0CA18266">
            <wp:extent cx="2858770" cy="2146300"/>
            <wp:effectExtent l="0" t="0" r="0" b="6350"/>
            <wp:docPr id="21" name="图片 21" descr="上海车展探营：北京奔驰新款GLA现身"/>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上海车展探营：北京奔驰新款GLA现身"/>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5128BD" w:rsidRDefault="005128BD" w:rsidP="000A5A07">
      <w:r>
        <w:rPr>
          <w:rFonts w:hint="eastAsia"/>
        </w:rPr>
        <w:t>上市时间：</w:t>
      </w:r>
      <w:r>
        <w:rPr>
          <w:rFonts w:hint="eastAsia"/>
        </w:rPr>
        <w:t>2017</w:t>
      </w:r>
      <w:r>
        <w:rPr>
          <w:rFonts w:hint="eastAsia"/>
        </w:rPr>
        <w:t>年</w:t>
      </w:r>
      <w:r>
        <w:rPr>
          <w:rFonts w:hint="eastAsia"/>
        </w:rPr>
        <w:t>4</w:t>
      </w:r>
      <w:r>
        <w:rPr>
          <w:rFonts w:hint="eastAsia"/>
        </w:rPr>
        <w:t>月</w:t>
      </w:r>
      <w:r>
        <w:rPr>
          <w:rFonts w:hint="eastAsia"/>
        </w:rPr>
        <w:t>19</w:t>
      </w:r>
      <w:r>
        <w:rPr>
          <w:rFonts w:hint="eastAsia"/>
        </w:rPr>
        <w:t>日发布</w:t>
      </w:r>
    </w:p>
    <w:p w:rsidR="005128BD" w:rsidRDefault="005128BD" w:rsidP="000A5A07">
      <w:r>
        <w:rPr>
          <w:rFonts w:hint="eastAsia"/>
        </w:rPr>
        <w:t>发动机：汽油、柴油变速器：</w:t>
      </w:r>
      <w:r>
        <w:rPr>
          <w:rFonts w:hint="eastAsia"/>
        </w:rPr>
        <w:t>6</w:t>
      </w:r>
      <w:r>
        <w:rPr>
          <w:rFonts w:hint="eastAsia"/>
        </w:rPr>
        <w:t>速手动、</w:t>
      </w:r>
      <w:r>
        <w:rPr>
          <w:rFonts w:hint="eastAsia"/>
        </w:rPr>
        <w:t>7</w:t>
      </w:r>
      <w:r>
        <w:rPr>
          <w:rFonts w:hint="eastAsia"/>
        </w:rPr>
        <w:t>速双离合</w:t>
      </w:r>
    </w:p>
    <w:p w:rsidR="005128BD" w:rsidRDefault="005128BD" w:rsidP="000A5A07">
      <w:pPr>
        <w:rPr>
          <w:rFonts w:cs="宋体"/>
          <w:b/>
          <w:bCs/>
          <w:i/>
          <w:iCs/>
        </w:rPr>
      </w:pPr>
      <w:r w:rsidRPr="002009FE">
        <w:rPr>
          <w:rFonts w:cs="宋体" w:hint="eastAsia"/>
          <w:b/>
          <w:bCs/>
          <w:i/>
          <w:iCs/>
        </w:rPr>
        <w:t>分析：。</w:t>
      </w:r>
    </w:p>
    <w:p w:rsidR="005128BD" w:rsidRPr="0084219D" w:rsidRDefault="005128BD" w:rsidP="000A5A07">
      <w:pPr>
        <w:pStyle w:val="a8"/>
        <w:numPr>
          <w:ilvl w:val="3"/>
          <w:numId w:val="23"/>
        </w:numPr>
        <w:ind w:left="426" w:firstLineChars="0"/>
        <w:outlineLvl w:val="1"/>
        <w:rPr>
          <w:b/>
        </w:rPr>
      </w:pPr>
      <w:r w:rsidRPr="0084219D">
        <w:rPr>
          <w:rFonts w:hint="eastAsia"/>
          <w:b/>
        </w:rPr>
        <w:t>上海车展探营：北汽绅宝全新</w:t>
      </w:r>
      <w:r w:rsidRPr="0084219D">
        <w:rPr>
          <w:rFonts w:hint="eastAsia"/>
          <w:b/>
        </w:rPr>
        <w:t>D50</w:t>
      </w:r>
      <w:r w:rsidRPr="0084219D">
        <w:rPr>
          <w:rFonts w:hint="eastAsia"/>
          <w:b/>
        </w:rPr>
        <w:t>进馆</w:t>
      </w:r>
    </w:p>
    <w:p w:rsidR="005128BD" w:rsidRDefault="005128BD" w:rsidP="000A5A07">
      <w:r>
        <w:rPr>
          <w:noProof/>
        </w:rPr>
        <w:drawing>
          <wp:inline distT="0" distB="0" distL="0" distR="0" wp14:anchorId="7FAADC0D" wp14:editId="58C8D40F">
            <wp:extent cx="2858770" cy="2146300"/>
            <wp:effectExtent l="0" t="0" r="0" b="6350"/>
            <wp:docPr id="20" name="图片 20" descr="上海车展探营：北汽绅宝全新D50进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上海车展探营：北汽绅宝全新D50进馆"/>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5128BD" w:rsidRDefault="005128BD" w:rsidP="000A5A07">
      <w:r>
        <w:rPr>
          <w:rFonts w:hint="eastAsia"/>
        </w:rPr>
        <w:t>上市时间：</w:t>
      </w:r>
      <w:r>
        <w:rPr>
          <w:rFonts w:hint="eastAsia"/>
        </w:rPr>
        <w:t>2017</w:t>
      </w:r>
      <w:r>
        <w:rPr>
          <w:rFonts w:hint="eastAsia"/>
        </w:rPr>
        <w:t>年</w:t>
      </w:r>
      <w:r>
        <w:rPr>
          <w:rFonts w:hint="eastAsia"/>
        </w:rPr>
        <w:t>4</w:t>
      </w:r>
      <w:r>
        <w:rPr>
          <w:rFonts w:hint="eastAsia"/>
        </w:rPr>
        <w:t>月</w:t>
      </w:r>
      <w:r>
        <w:rPr>
          <w:rFonts w:hint="eastAsia"/>
        </w:rPr>
        <w:t>19</w:t>
      </w:r>
      <w:r>
        <w:rPr>
          <w:rFonts w:hint="eastAsia"/>
        </w:rPr>
        <w:t>日发布</w:t>
      </w:r>
    </w:p>
    <w:p w:rsidR="005128BD" w:rsidRDefault="005128BD" w:rsidP="000A5A07">
      <w:r>
        <w:rPr>
          <w:rFonts w:hint="eastAsia"/>
        </w:rPr>
        <w:t>发动机：</w:t>
      </w:r>
      <w:r>
        <w:rPr>
          <w:rFonts w:hint="eastAsia"/>
        </w:rPr>
        <w:t>1.5L</w:t>
      </w:r>
      <w:r>
        <w:rPr>
          <w:rFonts w:hint="eastAsia"/>
        </w:rPr>
        <w:t>、</w:t>
      </w:r>
      <w:r>
        <w:rPr>
          <w:rFonts w:hint="eastAsia"/>
        </w:rPr>
        <w:t>1.5T</w:t>
      </w:r>
      <w:r>
        <w:rPr>
          <w:rFonts w:hint="eastAsia"/>
        </w:rPr>
        <w:t>变速器：</w:t>
      </w:r>
      <w:r>
        <w:rPr>
          <w:rFonts w:hint="eastAsia"/>
        </w:rPr>
        <w:t>5</w:t>
      </w:r>
      <w:r>
        <w:rPr>
          <w:rFonts w:hint="eastAsia"/>
        </w:rPr>
        <w:t>速手动、</w:t>
      </w:r>
      <w:r>
        <w:rPr>
          <w:rFonts w:hint="eastAsia"/>
        </w:rPr>
        <w:t>6</w:t>
      </w:r>
      <w:r>
        <w:rPr>
          <w:rFonts w:hint="eastAsia"/>
        </w:rPr>
        <w:t>速手动、</w:t>
      </w:r>
      <w:r>
        <w:rPr>
          <w:rFonts w:hint="eastAsia"/>
        </w:rPr>
        <w:t>CVT</w:t>
      </w:r>
    </w:p>
    <w:p w:rsidR="005128BD" w:rsidRDefault="005128BD" w:rsidP="000A5A07">
      <w:pPr>
        <w:rPr>
          <w:rFonts w:cs="宋体"/>
          <w:b/>
          <w:bCs/>
          <w:i/>
          <w:iCs/>
        </w:rPr>
      </w:pPr>
      <w:r w:rsidRPr="002009FE">
        <w:rPr>
          <w:rFonts w:cs="宋体" w:hint="eastAsia"/>
          <w:b/>
          <w:bCs/>
          <w:i/>
          <w:iCs/>
        </w:rPr>
        <w:t>分析：。</w:t>
      </w:r>
    </w:p>
    <w:p w:rsidR="005128BD" w:rsidRPr="0079026D" w:rsidRDefault="005128BD" w:rsidP="000A5A07">
      <w:pPr>
        <w:pStyle w:val="a8"/>
        <w:numPr>
          <w:ilvl w:val="3"/>
          <w:numId w:val="23"/>
        </w:numPr>
        <w:ind w:left="426" w:firstLineChars="0"/>
        <w:outlineLvl w:val="1"/>
        <w:rPr>
          <w:b/>
        </w:rPr>
      </w:pPr>
      <w:r w:rsidRPr="0079026D">
        <w:rPr>
          <w:rFonts w:hint="eastAsia"/>
          <w:b/>
        </w:rPr>
        <w:t>上海车展探营：陆风全新小型</w:t>
      </w:r>
      <w:r w:rsidRPr="0079026D">
        <w:rPr>
          <w:rFonts w:hint="eastAsia"/>
          <w:b/>
        </w:rPr>
        <w:t>SUV-X2</w:t>
      </w:r>
      <w:r w:rsidRPr="0079026D">
        <w:rPr>
          <w:rFonts w:hint="eastAsia"/>
          <w:b/>
        </w:rPr>
        <w:t>就位</w:t>
      </w:r>
    </w:p>
    <w:p w:rsidR="005128BD" w:rsidRDefault="005128BD" w:rsidP="000A5A07">
      <w:r>
        <w:rPr>
          <w:noProof/>
        </w:rPr>
        <w:drawing>
          <wp:inline distT="0" distB="0" distL="0" distR="0" wp14:anchorId="372AED7B" wp14:editId="04E54936">
            <wp:extent cx="2858770" cy="2146300"/>
            <wp:effectExtent l="0" t="0" r="0" b="6350"/>
            <wp:docPr id="140" name="图片 140" descr="上海车展探营：陆风全新小型SUV-X2就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上海车展探营：陆风全新小型SUV-X2就位"/>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5128BD" w:rsidRDefault="005128BD" w:rsidP="000A5A07">
      <w:r>
        <w:rPr>
          <w:rFonts w:hint="eastAsia"/>
        </w:rPr>
        <w:t>上市时间：</w:t>
      </w:r>
      <w:r>
        <w:rPr>
          <w:rFonts w:hint="eastAsia"/>
        </w:rPr>
        <w:t>2017</w:t>
      </w:r>
      <w:r>
        <w:rPr>
          <w:rFonts w:hint="eastAsia"/>
        </w:rPr>
        <w:t>年</w:t>
      </w:r>
      <w:r>
        <w:rPr>
          <w:rFonts w:hint="eastAsia"/>
        </w:rPr>
        <w:t>4</w:t>
      </w:r>
      <w:r>
        <w:rPr>
          <w:rFonts w:hint="eastAsia"/>
        </w:rPr>
        <w:t>月</w:t>
      </w:r>
      <w:r>
        <w:rPr>
          <w:rFonts w:hint="eastAsia"/>
        </w:rPr>
        <w:t>19</w:t>
      </w:r>
      <w:r>
        <w:rPr>
          <w:rFonts w:hint="eastAsia"/>
        </w:rPr>
        <w:t>日发布</w:t>
      </w:r>
    </w:p>
    <w:p w:rsidR="005128BD" w:rsidRDefault="005128BD" w:rsidP="000A5A07">
      <w:r>
        <w:rPr>
          <w:rFonts w:hint="eastAsia"/>
        </w:rPr>
        <w:t>发动机：</w:t>
      </w:r>
      <w:r>
        <w:rPr>
          <w:rFonts w:hint="eastAsia"/>
        </w:rPr>
        <w:t>1.5T</w:t>
      </w:r>
      <w:r>
        <w:rPr>
          <w:rFonts w:hint="eastAsia"/>
        </w:rPr>
        <w:t>、</w:t>
      </w:r>
      <w:r>
        <w:rPr>
          <w:rFonts w:hint="eastAsia"/>
        </w:rPr>
        <w:t>1.6L</w:t>
      </w:r>
      <w:r>
        <w:rPr>
          <w:rFonts w:hint="eastAsia"/>
        </w:rPr>
        <w:t>变速器：</w:t>
      </w:r>
      <w:r>
        <w:rPr>
          <w:rFonts w:hint="eastAsia"/>
        </w:rPr>
        <w:t>5</w:t>
      </w:r>
      <w:r>
        <w:rPr>
          <w:rFonts w:hint="eastAsia"/>
        </w:rPr>
        <w:t>速手动、</w:t>
      </w:r>
      <w:r>
        <w:rPr>
          <w:rFonts w:hint="eastAsia"/>
        </w:rPr>
        <w:t>4</w:t>
      </w:r>
      <w:r>
        <w:rPr>
          <w:rFonts w:hint="eastAsia"/>
        </w:rPr>
        <w:t>速自动</w:t>
      </w:r>
    </w:p>
    <w:p w:rsidR="005128BD" w:rsidRDefault="005128BD" w:rsidP="000A5A07">
      <w:r>
        <w:rPr>
          <w:rFonts w:hint="eastAsia"/>
        </w:rPr>
        <w:t>车身尺寸：</w:t>
      </w:r>
      <w:r>
        <w:rPr>
          <w:rFonts w:hint="eastAsia"/>
        </w:rPr>
        <w:t>4160/1810/1670mm</w:t>
      </w:r>
    </w:p>
    <w:p w:rsidR="005128BD" w:rsidRDefault="005128BD" w:rsidP="000A5A07">
      <w:pPr>
        <w:rPr>
          <w:rFonts w:cs="宋体"/>
          <w:b/>
          <w:bCs/>
          <w:i/>
          <w:iCs/>
        </w:rPr>
      </w:pPr>
      <w:r w:rsidRPr="002009FE">
        <w:rPr>
          <w:rFonts w:cs="宋体" w:hint="eastAsia"/>
          <w:b/>
          <w:bCs/>
          <w:i/>
          <w:iCs/>
        </w:rPr>
        <w:t>分析：。</w:t>
      </w:r>
    </w:p>
    <w:p w:rsidR="005128BD" w:rsidRPr="0079026D" w:rsidRDefault="005128BD" w:rsidP="000A5A07">
      <w:pPr>
        <w:pStyle w:val="a8"/>
        <w:numPr>
          <w:ilvl w:val="3"/>
          <w:numId w:val="23"/>
        </w:numPr>
        <w:ind w:left="426" w:firstLineChars="0"/>
        <w:outlineLvl w:val="1"/>
        <w:rPr>
          <w:b/>
        </w:rPr>
      </w:pPr>
      <w:r w:rsidRPr="0079026D">
        <w:rPr>
          <w:rFonts w:hint="eastAsia"/>
          <w:b/>
        </w:rPr>
        <w:t>上海车展探营：纳智捷全新小型</w:t>
      </w:r>
      <w:r w:rsidRPr="0079026D">
        <w:rPr>
          <w:rFonts w:hint="eastAsia"/>
          <w:b/>
        </w:rPr>
        <w:t>SUV</w:t>
      </w:r>
    </w:p>
    <w:p w:rsidR="005128BD" w:rsidRDefault="005128BD" w:rsidP="000A5A07">
      <w:r>
        <w:rPr>
          <w:noProof/>
        </w:rPr>
        <w:drawing>
          <wp:inline distT="0" distB="0" distL="0" distR="0" wp14:anchorId="58581EA6" wp14:editId="479CA77D">
            <wp:extent cx="2858770" cy="2146300"/>
            <wp:effectExtent l="0" t="0" r="0" b="6350"/>
            <wp:docPr id="17" name="图片 17" descr="上海车展探营：纳智捷全新小型SU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上海车展探营：纳智捷全新小型SUV"/>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5128BD" w:rsidRDefault="005128BD" w:rsidP="000A5A07">
      <w:r>
        <w:rPr>
          <w:rFonts w:hint="eastAsia"/>
        </w:rPr>
        <w:t>上市时间：</w:t>
      </w:r>
      <w:r>
        <w:rPr>
          <w:rFonts w:hint="eastAsia"/>
        </w:rPr>
        <w:t>2017</w:t>
      </w:r>
      <w:r>
        <w:rPr>
          <w:rFonts w:hint="eastAsia"/>
        </w:rPr>
        <w:t>年</w:t>
      </w:r>
      <w:r>
        <w:rPr>
          <w:rFonts w:hint="eastAsia"/>
        </w:rPr>
        <w:t>4</w:t>
      </w:r>
      <w:r>
        <w:rPr>
          <w:rFonts w:hint="eastAsia"/>
        </w:rPr>
        <w:t>月</w:t>
      </w:r>
      <w:r>
        <w:rPr>
          <w:rFonts w:hint="eastAsia"/>
        </w:rPr>
        <w:t>19</w:t>
      </w:r>
      <w:r>
        <w:rPr>
          <w:rFonts w:hint="eastAsia"/>
        </w:rPr>
        <w:t>日发布</w:t>
      </w:r>
    </w:p>
    <w:p w:rsidR="005128BD" w:rsidRDefault="005128BD" w:rsidP="000A5A07">
      <w:r>
        <w:rPr>
          <w:rFonts w:hint="eastAsia"/>
        </w:rPr>
        <w:t>发动机：</w:t>
      </w:r>
      <w:r>
        <w:rPr>
          <w:rFonts w:hint="eastAsia"/>
        </w:rPr>
        <w:t>1.6T</w:t>
      </w:r>
      <w:r>
        <w:rPr>
          <w:rFonts w:hint="eastAsia"/>
        </w:rPr>
        <w:t>变速器：</w:t>
      </w:r>
      <w:r>
        <w:rPr>
          <w:rFonts w:hint="eastAsia"/>
        </w:rPr>
        <w:t>6</w:t>
      </w:r>
      <w:r>
        <w:rPr>
          <w:rFonts w:hint="eastAsia"/>
        </w:rPr>
        <w:t>速手自一体</w:t>
      </w:r>
    </w:p>
    <w:p w:rsidR="005128BD" w:rsidRDefault="005128BD" w:rsidP="000A5A07">
      <w:pPr>
        <w:rPr>
          <w:rFonts w:cs="宋体"/>
          <w:b/>
          <w:bCs/>
          <w:i/>
          <w:iCs/>
        </w:rPr>
      </w:pPr>
      <w:r w:rsidRPr="002009FE">
        <w:rPr>
          <w:rFonts w:cs="宋体" w:hint="eastAsia"/>
          <w:b/>
          <w:bCs/>
          <w:i/>
          <w:iCs/>
        </w:rPr>
        <w:t>分析：。</w:t>
      </w:r>
    </w:p>
    <w:p w:rsidR="005128BD" w:rsidRPr="00AD61A6" w:rsidRDefault="005128BD" w:rsidP="000A5A07">
      <w:pPr>
        <w:pStyle w:val="a8"/>
        <w:numPr>
          <w:ilvl w:val="3"/>
          <w:numId w:val="23"/>
        </w:numPr>
        <w:ind w:left="426" w:firstLineChars="0"/>
        <w:outlineLvl w:val="1"/>
        <w:rPr>
          <w:b/>
        </w:rPr>
      </w:pPr>
      <w:r w:rsidRPr="00AD61A6">
        <w:rPr>
          <w:rFonts w:hint="eastAsia"/>
          <w:b/>
        </w:rPr>
        <w:t>上汽大众辉昂</w:t>
      </w:r>
      <w:r w:rsidRPr="00AD61A6">
        <w:rPr>
          <w:rFonts w:hint="eastAsia"/>
          <w:b/>
        </w:rPr>
        <w:t>GTE</w:t>
      </w:r>
      <w:r w:rsidRPr="00AD61A6">
        <w:rPr>
          <w:rFonts w:hint="eastAsia"/>
          <w:b/>
        </w:rPr>
        <w:t>发布</w:t>
      </w:r>
    </w:p>
    <w:p w:rsidR="005128BD" w:rsidRDefault="005128BD" w:rsidP="000A5A07">
      <w:r>
        <w:rPr>
          <w:noProof/>
          <w:color w:val="FFFFFF"/>
        </w:rPr>
        <w:drawing>
          <wp:inline distT="0" distB="0" distL="0" distR="0" wp14:anchorId="35DF831B" wp14:editId="5AB5717B">
            <wp:extent cx="3060700" cy="1877060"/>
            <wp:effectExtent l="0" t="0" r="6350" b="8890"/>
            <wp:docPr id="102" name="图片 102" descr="上汽大众辉昂GTE发布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上汽大众辉昂GTE发布 "/>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5128BD" w:rsidRDefault="005128BD" w:rsidP="000A5A07">
      <w:r>
        <w:rPr>
          <w:rFonts w:hint="eastAsia"/>
        </w:rPr>
        <w:t>相比于在售车型，辉昂</w:t>
      </w:r>
      <w:r>
        <w:rPr>
          <w:rFonts w:hint="eastAsia"/>
        </w:rPr>
        <w:t>GTE</w:t>
      </w:r>
      <w:r>
        <w:rPr>
          <w:rFonts w:hint="eastAsia"/>
        </w:rPr>
        <w:t>采用了全新的前包围造型，其汲取了类似于海外版</w:t>
      </w:r>
      <w:r>
        <w:rPr>
          <w:rFonts w:hint="eastAsia"/>
        </w:rPr>
        <w:t>PassatR-Line</w:t>
      </w:r>
      <w:r>
        <w:rPr>
          <w:rFonts w:hint="eastAsia"/>
        </w:rPr>
        <w:t>及速腾</w:t>
      </w:r>
      <w:r>
        <w:rPr>
          <w:rFonts w:hint="eastAsia"/>
        </w:rPr>
        <w:t>R-Line</w:t>
      </w:r>
      <w:r>
        <w:rPr>
          <w:rFonts w:hint="eastAsia"/>
        </w:rPr>
        <w:t>等车型的设计风格，看起来更加运动化，同时在新车车身多出还增加了</w:t>
      </w:r>
      <w:r>
        <w:rPr>
          <w:rFonts w:hint="eastAsia"/>
        </w:rPr>
        <w:t>GTE</w:t>
      </w:r>
      <w:r>
        <w:rPr>
          <w:rFonts w:hint="eastAsia"/>
        </w:rPr>
        <w:t>标识。</w:t>
      </w:r>
    </w:p>
    <w:p w:rsidR="005128BD" w:rsidRDefault="005128BD" w:rsidP="000A5A07">
      <w:r>
        <w:rPr>
          <w:rFonts w:hint="eastAsia"/>
        </w:rPr>
        <w:t>车尾部分，除了夸张的双边共四出排气装饰，新车相比辉昂普通版仅增加了</w:t>
      </w:r>
      <w:r>
        <w:rPr>
          <w:rFonts w:hint="eastAsia"/>
        </w:rPr>
        <w:t>GTE</w:t>
      </w:r>
      <w:r>
        <w:rPr>
          <w:rFonts w:hint="eastAsia"/>
        </w:rPr>
        <w:t>标识，其他部分并没有明显变化。</w:t>
      </w:r>
    </w:p>
    <w:p w:rsidR="005128BD" w:rsidRDefault="005128BD" w:rsidP="000A5A07">
      <w:r>
        <w:rPr>
          <w:rFonts w:hint="eastAsia"/>
        </w:rPr>
        <w:t>动力方面，预计辉昂</w:t>
      </w:r>
      <w:r>
        <w:rPr>
          <w:rFonts w:hint="eastAsia"/>
        </w:rPr>
        <w:t>PHEV</w:t>
      </w:r>
      <w:r>
        <w:rPr>
          <w:rFonts w:hint="eastAsia"/>
        </w:rPr>
        <w:t>车型将搭载与奥迪</w:t>
      </w:r>
      <w:r>
        <w:rPr>
          <w:rFonts w:hint="eastAsia"/>
        </w:rPr>
        <w:t>A6Le-tron</w:t>
      </w:r>
      <w:r>
        <w:rPr>
          <w:rFonts w:hint="eastAsia"/>
        </w:rPr>
        <w:t>车型相同的插电式混合动力系统，该系统由一台</w:t>
      </w:r>
      <w:r>
        <w:rPr>
          <w:rFonts w:hint="eastAsia"/>
        </w:rPr>
        <w:t>2.0T</w:t>
      </w:r>
      <w:r>
        <w:rPr>
          <w:rFonts w:hint="eastAsia"/>
        </w:rPr>
        <w:t>发动机与电动机组成，综合最大输出功率为</w:t>
      </w:r>
      <w:r>
        <w:rPr>
          <w:rFonts w:hint="eastAsia"/>
        </w:rPr>
        <w:t>180KW</w:t>
      </w:r>
      <w:r>
        <w:rPr>
          <w:rFonts w:hint="eastAsia"/>
        </w:rPr>
        <w:t>，传动系统匹配</w:t>
      </w:r>
      <w:r>
        <w:rPr>
          <w:rFonts w:hint="eastAsia"/>
        </w:rPr>
        <w:t>8</w:t>
      </w:r>
      <w:r>
        <w:rPr>
          <w:rFonts w:hint="eastAsia"/>
        </w:rPr>
        <w:t>速</w:t>
      </w:r>
      <w:r>
        <w:rPr>
          <w:rFonts w:hint="eastAsia"/>
        </w:rPr>
        <w:t>Tiptronic</w:t>
      </w:r>
      <w:r>
        <w:rPr>
          <w:rFonts w:hint="eastAsia"/>
        </w:rPr>
        <w:t>变速箱。</w:t>
      </w:r>
    </w:p>
    <w:p w:rsidR="005128BD" w:rsidRDefault="005128BD" w:rsidP="000A5A07">
      <w:pPr>
        <w:rPr>
          <w:rFonts w:cs="宋体"/>
          <w:b/>
          <w:bCs/>
          <w:i/>
          <w:iCs/>
        </w:rPr>
      </w:pPr>
      <w:r w:rsidRPr="002009FE">
        <w:rPr>
          <w:rFonts w:cs="宋体" w:hint="eastAsia"/>
          <w:b/>
          <w:bCs/>
          <w:i/>
          <w:iCs/>
        </w:rPr>
        <w:t>分析：。</w:t>
      </w:r>
    </w:p>
    <w:p w:rsidR="005128BD" w:rsidRPr="00985B46" w:rsidRDefault="005128BD" w:rsidP="000A5A07">
      <w:pPr>
        <w:pStyle w:val="a8"/>
        <w:numPr>
          <w:ilvl w:val="3"/>
          <w:numId w:val="23"/>
        </w:numPr>
        <w:ind w:left="426" w:firstLineChars="0"/>
        <w:outlineLvl w:val="1"/>
        <w:rPr>
          <w:b/>
        </w:rPr>
      </w:pPr>
      <w:r w:rsidRPr="00985B46">
        <w:rPr>
          <w:rFonts w:hint="eastAsia"/>
          <w:b/>
        </w:rPr>
        <w:t>售</w:t>
      </w:r>
      <w:r w:rsidRPr="00985B46">
        <w:rPr>
          <w:rFonts w:hint="eastAsia"/>
          <w:b/>
        </w:rPr>
        <w:t>8.89-10.39</w:t>
      </w:r>
      <w:r w:rsidRPr="00985B46">
        <w:rPr>
          <w:rFonts w:hint="eastAsia"/>
          <w:b/>
        </w:rPr>
        <w:t>万元东南</w:t>
      </w:r>
      <w:r w:rsidRPr="00985B46">
        <w:rPr>
          <w:rFonts w:hint="eastAsia"/>
          <w:b/>
        </w:rPr>
        <w:t>DX3SRG</w:t>
      </w:r>
      <w:r w:rsidRPr="00985B46">
        <w:rPr>
          <w:rFonts w:hint="eastAsia"/>
          <w:b/>
        </w:rPr>
        <w:t>上市</w:t>
      </w:r>
    </w:p>
    <w:p w:rsidR="005128BD" w:rsidRDefault="005128BD" w:rsidP="000A5A07">
      <w:r>
        <w:rPr>
          <w:noProof/>
          <w:color w:val="FFFFFF"/>
        </w:rPr>
        <w:drawing>
          <wp:inline distT="0" distB="0" distL="0" distR="0" wp14:anchorId="5CFE78F2" wp14:editId="2972BEE5">
            <wp:extent cx="3060700" cy="1905635"/>
            <wp:effectExtent l="0" t="0" r="6350" b="0"/>
            <wp:docPr id="116" name="图片 116" descr="售8.89-10.39万元 东南DX3 SRG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售8.89-10.39万元 东南DX3 SRG上市"/>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60700" cy="1905635"/>
                    </a:xfrm>
                    <a:prstGeom prst="rect">
                      <a:avLst/>
                    </a:prstGeom>
                    <a:noFill/>
                    <a:ln>
                      <a:noFill/>
                    </a:ln>
                  </pic:spPr>
                </pic:pic>
              </a:graphicData>
            </a:graphic>
          </wp:inline>
        </w:drawing>
      </w:r>
    </w:p>
    <w:p w:rsidR="005128BD" w:rsidRDefault="005128BD" w:rsidP="000A5A07">
      <w:r>
        <w:rPr>
          <w:rFonts w:hint="eastAsia"/>
        </w:rPr>
        <w:t>在本届上海车展上，东南</w:t>
      </w:r>
      <w:r>
        <w:rPr>
          <w:rFonts w:hint="eastAsia"/>
        </w:rPr>
        <w:t>DX3</w:t>
      </w:r>
      <w:r>
        <w:rPr>
          <w:rFonts w:hint="eastAsia"/>
        </w:rPr>
        <w:t>家族再添一位新成员——</w:t>
      </w:r>
      <w:r>
        <w:rPr>
          <w:rFonts w:hint="eastAsia"/>
        </w:rPr>
        <w:t>DX3SRG</w:t>
      </w:r>
      <w:r>
        <w:rPr>
          <w:rFonts w:hint="eastAsia"/>
        </w:rPr>
        <w:t>，这款车的售价为</w:t>
      </w:r>
      <w:r>
        <w:rPr>
          <w:rFonts w:hint="eastAsia"/>
        </w:rPr>
        <w:t>8.89-10.39</w:t>
      </w:r>
      <w:r>
        <w:rPr>
          <w:rFonts w:hint="eastAsia"/>
        </w:rPr>
        <w:t>万元。该车的整体外观造型在普通版车型上有所精进，黑色车顶、黑银双色的轮圈，以及黑色高亮材质的后视镜与车门扳手等都是如今比较流行的设计元素。并且车尾还增加了“</w:t>
      </w:r>
      <w:r>
        <w:rPr>
          <w:rFonts w:hint="eastAsia"/>
        </w:rPr>
        <w:t>SRG</w:t>
      </w:r>
      <w:r>
        <w:rPr>
          <w:rFonts w:hint="eastAsia"/>
        </w:rPr>
        <w:t>”标识，以区别普通版车型。</w:t>
      </w:r>
    </w:p>
    <w:p w:rsidR="005128BD" w:rsidRDefault="005128BD" w:rsidP="000A5A07">
      <w:r>
        <w:rPr>
          <w:rFonts w:hint="eastAsia"/>
        </w:rPr>
        <w:t>在内饰方面，东南</w:t>
      </w:r>
      <w:r>
        <w:rPr>
          <w:rFonts w:hint="eastAsia"/>
        </w:rPr>
        <w:t>DX3SRG</w:t>
      </w:r>
      <w:r>
        <w:rPr>
          <w:rFonts w:hint="eastAsia"/>
        </w:rPr>
        <w:t>在整体造型上与普通版车型并未有太多改变，但配合进行了调整，红</w:t>
      </w:r>
      <w:r>
        <w:rPr>
          <w:rFonts w:hint="eastAsia"/>
        </w:rPr>
        <w:t>+</w:t>
      </w:r>
      <w:r>
        <w:rPr>
          <w:rFonts w:hint="eastAsia"/>
        </w:rPr>
        <w:t>黑的配搭也比较符合它运动版的定位。</w:t>
      </w:r>
    </w:p>
    <w:p w:rsidR="005128BD" w:rsidRDefault="005128BD" w:rsidP="000A5A07">
      <w:r>
        <w:rPr>
          <w:rFonts w:hint="eastAsia"/>
        </w:rPr>
        <w:t>动力方面，东南</w:t>
      </w:r>
      <w:r>
        <w:rPr>
          <w:rFonts w:hint="eastAsia"/>
        </w:rPr>
        <w:t>DX3SRG</w:t>
      </w:r>
      <w:r>
        <w:rPr>
          <w:rFonts w:hint="eastAsia"/>
        </w:rPr>
        <w:t>代号为</w:t>
      </w:r>
      <w:r>
        <w:rPr>
          <w:rFonts w:hint="eastAsia"/>
        </w:rPr>
        <w:t>4A91T</w:t>
      </w:r>
      <w:r>
        <w:rPr>
          <w:rFonts w:hint="eastAsia"/>
        </w:rPr>
        <w:t>的</w:t>
      </w:r>
      <w:r>
        <w:rPr>
          <w:rFonts w:hint="eastAsia"/>
        </w:rPr>
        <w:t>1.5T</w:t>
      </w:r>
      <w:r>
        <w:rPr>
          <w:rFonts w:hint="eastAsia"/>
        </w:rPr>
        <w:t>发动机</w:t>
      </w:r>
      <w:r>
        <w:rPr>
          <w:rFonts w:hint="eastAsia"/>
        </w:rPr>
        <w:t>+6MT/CVT</w:t>
      </w:r>
      <w:r>
        <w:rPr>
          <w:rFonts w:hint="eastAsia"/>
        </w:rPr>
        <w:t>变速箱的组合，其中这款</w:t>
      </w:r>
      <w:r>
        <w:rPr>
          <w:rFonts w:hint="eastAsia"/>
        </w:rPr>
        <w:t>CVT</w:t>
      </w:r>
      <w:r>
        <w:rPr>
          <w:rFonts w:hint="eastAsia"/>
        </w:rPr>
        <w:t>变速箱可以模拟</w:t>
      </w:r>
      <w:r>
        <w:rPr>
          <w:rFonts w:hint="eastAsia"/>
        </w:rPr>
        <w:t>8</w:t>
      </w:r>
      <w:r>
        <w:rPr>
          <w:rFonts w:hint="eastAsia"/>
        </w:rPr>
        <w:t>挡，驱动形式为前置前驱。</w:t>
      </w:r>
    </w:p>
    <w:p w:rsidR="005128BD" w:rsidRPr="00985B46" w:rsidRDefault="005128BD" w:rsidP="000A5A07">
      <w:pPr>
        <w:rPr>
          <w:rFonts w:cs="宋体"/>
          <w:b/>
          <w:bCs/>
          <w:i/>
          <w:iCs/>
        </w:rPr>
      </w:pPr>
      <w:r w:rsidRPr="002009FE">
        <w:rPr>
          <w:rFonts w:cs="宋体" w:hint="eastAsia"/>
          <w:b/>
          <w:bCs/>
          <w:i/>
          <w:iCs/>
        </w:rPr>
        <w:t>分析：。</w:t>
      </w:r>
    </w:p>
    <w:p w:rsidR="005128BD" w:rsidRPr="001B1A9F" w:rsidRDefault="005128BD" w:rsidP="000A5A07">
      <w:pPr>
        <w:pStyle w:val="a8"/>
        <w:numPr>
          <w:ilvl w:val="3"/>
          <w:numId w:val="23"/>
        </w:numPr>
        <w:ind w:left="426" w:firstLineChars="0"/>
        <w:outlineLvl w:val="1"/>
        <w:rPr>
          <w:b/>
        </w:rPr>
      </w:pPr>
      <w:r w:rsidRPr="001B1A9F">
        <w:rPr>
          <w:rFonts w:hint="eastAsia"/>
          <w:b/>
        </w:rPr>
        <w:t>斯柯达国产新明锐旅行车发布或下半年上市</w:t>
      </w:r>
    </w:p>
    <w:p w:rsidR="005128BD" w:rsidRDefault="005128BD" w:rsidP="000A5A07">
      <w:r>
        <w:rPr>
          <w:noProof/>
        </w:rPr>
        <w:drawing>
          <wp:inline distT="0" distB="0" distL="0" distR="0" wp14:anchorId="6EE0ADF0" wp14:editId="3C7DC946">
            <wp:extent cx="2858770" cy="2146300"/>
            <wp:effectExtent l="0" t="0" r="0" b="6350"/>
            <wp:docPr id="9" name="图片 9" descr="http://car2.autoimg.cn/cardfs/product/g7/M02/66/FD/800x0_1_q87_autohomecar__wKgHzlj04K2APYceAAimbUvDptg7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 descr="http://car2.autoimg.cn/cardfs/product/g7/M02/66/FD/800x0_1_q87_autohomecar__wKgHzlj04K2APYceAAimbUvDptg764.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5128BD" w:rsidRDefault="005128BD" w:rsidP="000A5A07">
      <w:r>
        <w:rPr>
          <w:rFonts w:hint="eastAsia"/>
        </w:rPr>
        <w:t>上市时间：</w:t>
      </w:r>
      <w:r>
        <w:rPr>
          <w:rFonts w:hint="eastAsia"/>
        </w:rPr>
        <w:t>2017</w:t>
      </w:r>
      <w:r>
        <w:rPr>
          <w:rFonts w:hint="eastAsia"/>
        </w:rPr>
        <w:t>年下半年</w:t>
      </w:r>
    </w:p>
    <w:p w:rsidR="005128BD" w:rsidRDefault="005128BD" w:rsidP="000A5A07">
      <w:r>
        <w:rPr>
          <w:rFonts w:hint="eastAsia"/>
        </w:rPr>
        <w:t>发动机：</w:t>
      </w:r>
      <w:r>
        <w:rPr>
          <w:rFonts w:hint="eastAsia"/>
        </w:rPr>
        <w:t>1.4L</w:t>
      </w:r>
      <w:r>
        <w:rPr>
          <w:rFonts w:hint="eastAsia"/>
        </w:rPr>
        <w:t>、</w:t>
      </w:r>
      <w:r>
        <w:rPr>
          <w:rFonts w:hint="eastAsia"/>
        </w:rPr>
        <w:t>1.6L</w:t>
      </w:r>
      <w:r>
        <w:rPr>
          <w:rFonts w:hint="eastAsia"/>
        </w:rPr>
        <w:t>变速器：</w:t>
      </w:r>
      <w:r>
        <w:rPr>
          <w:rFonts w:hint="eastAsia"/>
        </w:rPr>
        <w:t>7</w:t>
      </w:r>
      <w:r>
        <w:rPr>
          <w:rFonts w:hint="eastAsia"/>
        </w:rPr>
        <w:t>速双离合</w:t>
      </w:r>
    </w:p>
    <w:p w:rsidR="005128BD" w:rsidRDefault="005128BD" w:rsidP="000A5A07">
      <w:r>
        <w:rPr>
          <w:rFonts w:hint="eastAsia"/>
        </w:rPr>
        <w:t>车身尺寸：</w:t>
      </w:r>
      <w:r>
        <w:rPr>
          <w:rFonts w:hint="eastAsia"/>
        </w:rPr>
        <w:t>4687/1814/1479(1509)mm</w:t>
      </w:r>
    </w:p>
    <w:p w:rsidR="005128BD" w:rsidRDefault="005128BD" w:rsidP="000A5A07">
      <w:pPr>
        <w:rPr>
          <w:rFonts w:cs="宋体"/>
          <w:b/>
          <w:bCs/>
          <w:i/>
          <w:iCs/>
        </w:rPr>
      </w:pPr>
      <w:r w:rsidRPr="002009FE">
        <w:rPr>
          <w:rFonts w:cs="宋体" w:hint="eastAsia"/>
          <w:b/>
          <w:bCs/>
          <w:i/>
          <w:iCs/>
        </w:rPr>
        <w:t>分析：。</w:t>
      </w:r>
    </w:p>
    <w:p w:rsidR="005128BD" w:rsidRPr="00985B46" w:rsidRDefault="005128BD" w:rsidP="000A5A07">
      <w:pPr>
        <w:pStyle w:val="a8"/>
        <w:numPr>
          <w:ilvl w:val="3"/>
          <w:numId w:val="23"/>
        </w:numPr>
        <w:ind w:left="426" w:firstLineChars="0"/>
        <w:outlineLvl w:val="1"/>
        <w:rPr>
          <w:b/>
        </w:rPr>
      </w:pPr>
      <w:r w:rsidRPr="00985B46">
        <w:rPr>
          <w:rFonts w:hint="eastAsia"/>
          <w:b/>
        </w:rPr>
        <w:t>雪铁龙新款</w:t>
      </w:r>
      <w:r w:rsidRPr="00985B46">
        <w:rPr>
          <w:rFonts w:hint="eastAsia"/>
          <w:b/>
        </w:rPr>
        <w:t>C4</w:t>
      </w:r>
      <w:r w:rsidRPr="00985B46">
        <w:rPr>
          <w:rFonts w:hint="eastAsia"/>
          <w:b/>
        </w:rPr>
        <w:t>毕加索亮相</w:t>
      </w:r>
    </w:p>
    <w:p w:rsidR="005128BD" w:rsidRDefault="005128BD" w:rsidP="000A5A07">
      <w:bookmarkStart w:id="2" w:name="5"/>
      <w:r>
        <w:rPr>
          <w:noProof/>
          <w:color w:val="FFFFFF"/>
        </w:rPr>
        <w:drawing>
          <wp:inline distT="0" distB="0" distL="0" distR="0" wp14:anchorId="55223D00" wp14:editId="1D8B1DD1">
            <wp:extent cx="3060700" cy="1877060"/>
            <wp:effectExtent l="0" t="0" r="6350" b="8890"/>
            <wp:docPr id="5" name="图片 5" descr="雪铁龙新款C4毕加索亮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雪铁龙新款C4毕加索亮相"/>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bookmarkEnd w:id="2"/>
    </w:p>
    <w:p w:rsidR="005128BD" w:rsidRDefault="005128BD" w:rsidP="000A5A07">
      <w:r>
        <w:rPr>
          <w:rFonts w:hint="eastAsia"/>
        </w:rPr>
        <w:t>日前，在</w:t>
      </w:r>
      <w:r>
        <w:rPr>
          <w:rFonts w:hint="eastAsia"/>
        </w:rPr>
        <w:t>2017</w:t>
      </w:r>
      <w:r>
        <w:rPr>
          <w:rFonts w:hint="eastAsia"/>
        </w:rPr>
        <w:t>上海车展上，雪铁龙发布了新款</w:t>
      </w:r>
      <w:r>
        <w:rPr>
          <w:rFonts w:hint="eastAsia"/>
        </w:rPr>
        <w:t>C4</w:t>
      </w:r>
      <w:r>
        <w:rPr>
          <w:rFonts w:hint="eastAsia"/>
        </w:rPr>
        <w:t>毕加索，新车采用了全新的前脸设计，整体车身细节有一定调整，据悉新车将在今年年内上市销售。</w:t>
      </w:r>
    </w:p>
    <w:p w:rsidR="005128BD" w:rsidRDefault="005128BD" w:rsidP="000A5A07">
      <w:r>
        <w:rPr>
          <w:rFonts w:hint="eastAsia"/>
        </w:rPr>
        <w:t>外观方面，新款</w:t>
      </w:r>
      <w:r>
        <w:rPr>
          <w:rFonts w:hint="eastAsia"/>
        </w:rPr>
        <w:t>C4</w:t>
      </w:r>
      <w:r>
        <w:rPr>
          <w:rFonts w:hint="eastAsia"/>
        </w:rPr>
        <w:t>毕加索的整体设计与海外版的毕加索基本一致，相比于现款车型，新车的前保险杠有所调整，一体式的进气格栅更为大气。车尾方面，新车的造型与现款车型相差不大，</w:t>
      </w:r>
      <w:r>
        <w:rPr>
          <w:rFonts w:hint="eastAsia"/>
        </w:rPr>
        <w:t>C</w:t>
      </w:r>
      <w:r>
        <w:rPr>
          <w:rFonts w:hint="eastAsia"/>
        </w:rPr>
        <w:t>型的尾灯设计非常具有辨识度。</w:t>
      </w:r>
    </w:p>
    <w:p w:rsidR="005128BD" w:rsidRDefault="005128BD" w:rsidP="000A5A07">
      <w:r>
        <w:rPr>
          <w:rFonts w:hint="eastAsia"/>
        </w:rPr>
        <w:t>内饰方面，新车的整体造型基本沿用了现款车型的设计，平底式的多功能方向盘营造了些许的运动气息。配置方面，新车将配有</w:t>
      </w:r>
      <w:r>
        <w:rPr>
          <w:rFonts w:hint="eastAsia"/>
        </w:rPr>
        <w:t>12</w:t>
      </w:r>
      <w:r>
        <w:rPr>
          <w:rFonts w:hint="eastAsia"/>
        </w:rPr>
        <w:t>寸全液晶仪表盘、无钥匙进入、无钥匙启动、全景天幕、真皮座椅、前排座椅加热、电动尾门、</w:t>
      </w:r>
      <w:r>
        <w:rPr>
          <w:rFonts w:hint="eastAsia"/>
        </w:rPr>
        <w:t>7</w:t>
      </w:r>
      <w:r>
        <w:rPr>
          <w:rFonts w:hint="eastAsia"/>
        </w:rPr>
        <w:t>英寸中控屏等配置。</w:t>
      </w:r>
    </w:p>
    <w:p w:rsidR="005128BD" w:rsidRDefault="005128BD" w:rsidP="000A5A07">
      <w:r>
        <w:rPr>
          <w:rFonts w:hint="eastAsia"/>
        </w:rPr>
        <w:t>动力方面，新款</w:t>
      </w:r>
      <w:r>
        <w:rPr>
          <w:rFonts w:hint="eastAsia"/>
        </w:rPr>
        <w:t>C4</w:t>
      </w:r>
      <w:r>
        <w:rPr>
          <w:rFonts w:hint="eastAsia"/>
        </w:rPr>
        <w:t>毕加索搭载一台</w:t>
      </w:r>
      <w:r>
        <w:rPr>
          <w:rFonts w:hint="eastAsia"/>
        </w:rPr>
        <w:t>1.6T</w:t>
      </w:r>
      <w:r>
        <w:rPr>
          <w:rFonts w:hint="eastAsia"/>
        </w:rPr>
        <w:t>涡轮增压发动机，最大功率</w:t>
      </w:r>
      <w:r>
        <w:rPr>
          <w:rFonts w:hint="eastAsia"/>
        </w:rPr>
        <w:t>121kW</w:t>
      </w:r>
      <w:r>
        <w:rPr>
          <w:rFonts w:hint="eastAsia"/>
        </w:rPr>
        <w:t>，峰值扭矩</w:t>
      </w:r>
      <w:r>
        <w:rPr>
          <w:rFonts w:hint="eastAsia"/>
        </w:rPr>
        <w:t>240Nm</w:t>
      </w:r>
      <w:r>
        <w:rPr>
          <w:rFonts w:hint="eastAsia"/>
        </w:rPr>
        <w:t>，传动系统匹配</w:t>
      </w:r>
      <w:r>
        <w:rPr>
          <w:rFonts w:hint="eastAsia"/>
        </w:rPr>
        <w:t>6</w:t>
      </w:r>
      <w:r>
        <w:rPr>
          <w:rFonts w:hint="eastAsia"/>
        </w:rPr>
        <w:t>速手动变速器。</w:t>
      </w:r>
    </w:p>
    <w:p w:rsidR="005128BD" w:rsidRDefault="005128BD" w:rsidP="000A5A07">
      <w:pPr>
        <w:rPr>
          <w:rFonts w:cs="宋体"/>
          <w:b/>
          <w:bCs/>
          <w:i/>
          <w:iCs/>
        </w:rPr>
      </w:pPr>
      <w:r w:rsidRPr="002009FE">
        <w:rPr>
          <w:rFonts w:cs="宋体" w:hint="eastAsia"/>
          <w:b/>
          <w:bCs/>
          <w:i/>
          <w:iCs/>
        </w:rPr>
        <w:t>分析：。</w:t>
      </w:r>
    </w:p>
    <w:p w:rsidR="005128BD" w:rsidRPr="00AD61A6" w:rsidRDefault="005128BD" w:rsidP="000A5A07">
      <w:pPr>
        <w:pStyle w:val="a8"/>
        <w:numPr>
          <w:ilvl w:val="3"/>
          <w:numId w:val="23"/>
        </w:numPr>
        <w:ind w:left="426" w:firstLineChars="0"/>
        <w:outlineLvl w:val="1"/>
        <w:rPr>
          <w:b/>
        </w:rPr>
      </w:pPr>
      <w:r w:rsidRPr="00AD61A6">
        <w:rPr>
          <w:rFonts w:hint="eastAsia"/>
          <w:b/>
        </w:rPr>
        <w:t>一汽大众蔚领无疆版首发</w:t>
      </w:r>
    </w:p>
    <w:p w:rsidR="005128BD" w:rsidRDefault="005128BD" w:rsidP="000A5A07">
      <w:r>
        <w:rPr>
          <w:noProof/>
          <w:color w:val="FFFFFF"/>
        </w:rPr>
        <w:drawing>
          <wp:inline distT="0" distB="0" distL="0" distR="0" wp14:anchorId="7D039537" wp14:editId="0D806B53">
            <wp:extent cx="3060700" cy="1877060"/>
            <wp:effectExtent l="0" t="0" r="6350" b="8890"/>
            <wp:docPr id="4" name="图片 4" descr="一汽大众蔚领无疆版首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一汽大众蔚领无疆版首发"/>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5128BD" w:rsidRDefault="005128BD" w:rsidP="000A5A07">
      <w:r>
        <w:rPr>
          <w:rFonts w:hint="eastAsia"/>
        </w:rPr>
        <w:t>2017</w:t>
      </w:r>
      <w:r>
        <w:rPr>
          <w:rFonts w:hint="eastAsia"/>
        </w:rPr>
        <w:t>上海车展已经正式拉开了帷幕，在本届车展上大众蔚领无疆版车型首发亮相，这款车采用了全新的外观涂装。</w:t>
      </w:r>
    </w:p>
    <w:p w:rsidR="005128BD" w:rsidRDefault="005128BD" w:rsidP="000A5A07">
      <w:r>
        <w:rPr>
          <w:rFonts w:hint="eastAsia"/>
        </w:rPr>
        <w:t>蔚领无疆版主要的改变就在于车身颜色方面，新车采用了黄色为主的涂装，配合黑色的跨界套件以及车顶行李架，展现出十分时尚而又不失野性的风范。在细节方面，新车前格栅采用镂空式镀铬横条幅设计，雾灯周围则采用了亮黑色边框作为装饰。</w:t>
      </w:r>
    </w:p>
    <w:p w:rsidR="005128BD" w:rsidRDefault="005128BD" w:rsidP="000A5A07">
      <w:r>
        <w:rPr>
          <w:rFonts w:hint="eastAsia"/>
        </w:rPr>
        <w:t>在内饰部分，这款车在车内也使用了与外观同色的元素进行点缀，比如方向盘缝线、中控台面板以及座椅缝线等，黄色的设计展示出与众不同的一面。</w:t>
      </w:r>
    </w:p>
    <w:p w:rsidR="005128BD" w:rsidRDefault="005128BD" w:rsidP="000A5A07">
      <w:r>
        <w:rPr>
          <w:rFonts w:hint="eastAsia"/>
        </w:rPr>
        <w:t>动力部分，新车将沿用</w:t>
      </w:r>
      <w:r>
        <w:rPr>
          <w:rFonts w:hint="eastAsia"/>
        </w:rPr>
        <w:t>1.4T</w:t>
      </w:r>
      <w:r>
        <w:rPr>
          <w:rFonts w:hint="eastAsia"/>
        </w:rPr>
        <w:t>涡轮增压发动机，最大功率为</w:t>
      </w:r>
      <w:r>
        <w:rPr>
          <w:rFonts w:hint="eastAsia"/>
        </w:rPr>
        <w:t>96KW</w:t>
      </w:r>
      <w:r>
        <w:rPr>
          <w:rFonts w:hint="eastAsia"/>
        </w:rPr>
        <w:t>，峰值扭矩为</w:t>
      </w:r>
      <w:r>
        <w:rPr>
          <w:rFonts w:hint="eastAsia"/>
        </w:rPr>
        <w:t>225Nm</w:t>
      </w:r>
      <w:r>
        <w:rPr>
          <w:rFonts w:hint="eastAsia"/>
        </w:rPr>
        <w:t>。传动部分与之匹配的将是</w:t>
      </w:r>
      <w:r>
        <w:rPr>
          <w:rFonts w:hint="eastAsia"/>
        </w:rPr>
        <w:t>7</w:t>
      </w:r>
      <w:r>
        <w:rPr>
          <w:rFonts w:hint="eastAsia"/>
        </w:rPr>
        <w:t>速双离合变速箱。</w:t>
      </w:r>
    </w:p>
    <w:p w:rsidR="005128BD" w:rsidRDefault="005128BD" w:rsidP="000A5A07">
      <w:pPr>
        <w:rPr>
          <w:rFonts w:cs="宋体"/>
          <w:b/>
          <w:bCs/>
          <w:i/>
          <w:iCs/>
        </w:rPr>
      </w:pPr>
      <w:r w:rsidRPr="002009FE">
        <w:rPr>
          <w:rFonts w:cs="宋体" w:hint="eastAsia"/>
          <w:b/>
          <w:bCs/>
          <w:i/>
          <w:iCs/>
        </w:rPr>
        <w:t>分析：。</w:t>
      </w:r>
    </w:p>
    <w:p w:rsidR="005128BD" w:rsidRPr="00687638" w:rsidRDefault="005128BD" w:rsidP="000A5A07">
      <w:pPr>
        <w:pStyle w:val="a8"/>
        <w:numPr>
          <w:ilvl w:val="3"/>
          <w:numId w:val="23"/>
        </w:numPr>
        <w:ind w:left="426" w:firstLineChars="0"/>
        <w:outlineLvl w:val="1"/>
        <w:rPr>
          <w:b/>
        </w:rPr>
      </w:pPr>
      <w:r w:rsidRPr="00687638">
        <w:rPr>
          <w:rFonts w:hint="eastAsia"/>
          <w:b/>
        </w:rPr>
        <w:t>长安逸动</w:t>
      </w:r>
      <w:r w:rsidRPr="00687638">
        <w:rPr>
          <w:rFonts w:hint="eastAsia"/>
          <w:b/>
        </w:rPr>
        <w:t>PHEV</w:t>
      </w:r>
      <w:r w:rsidRPr="00687638">
        <w:rPr>
          <w:rFonts w:hint="eastAsia"/>
          <w:b/>
        </w:rPr>
        <w:t>申报图曝光</w:t>
      </w:r>
    </w:p>
    <w:p w:rsidR="005128BD" w:rsidRDefault="005128BD" w:rsidP="000A5A07">
      <w:bookmarkStart w:id="3" w:name="8"/>
      <w:r>
        <w:rPr>
          <w:noProof/>
          <w:color w:val="FFFFFF"/>
        </w:rPr>
        <w:drawing>
          <wp:inline distT="0" distB="0" distL="0" distR="0" wp14:anchorId="1B66A59A" wp14:editId="4BEBC9A7">
            <wp:extent cx="3060700" cy="1877060"/>
            <wp:effectExtent l="0" t="0" r="6350" b="8890"/>
            <wp:docPr id="2" name="图片 2" descr="长安逸动PHEV申报图曝光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长安逸动PHEV申报图曝光 "/>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bookmarkEnd w:id="3"/>
    </w:p>
    <w:p w:rsidR="005128BD" w:rsidRDefault="005128BD" w:rsidP="000A5A07">
      <w:r>
        <w:rPr>
          <w:rFonts w:hint="eastAsia"/>
        </w:rPr>
        <w:t>日前，从工信部获得了一组长安逸动</w:t>
      </w:r>
      <w:r>
        <w:rPr>
          <w:rFonts w:hint="eastAsia"/>
        </w:rPr>
        <w:t>PHEV</w:t>
      </w:r>
      <w:r>
        <w:rPr>
          <w:rFonts w:hint="eastAsia"/>
        </w:rPr>
        <w:t>版本的申报图。</w:t>
      </w:r>
    </w:p>
    <w:p w:rsidR="005128BD" w:rsidRDefault="005128BD" w:rsidP="000A5A07">
      <w:r>
        <w:rPr>
          <w:rFonts w:hint="eastAsia"/>
        </w:rPr>
        <w:t>外观方面，新车基本延续了现款车型的外观设计风格，其采用了全新样式的前进气格栅，并用蓝色进行点缀，使车整体看起来更加时尚、年轻。此外，根据车型配置的不同，新车将提供两种“</w:t>
      </w:r>
      <w:r>
        <w:rPr>
          <w:rFonts w:hint="eastAsia"/>
        </w:rPr>
        <w:t>PHEV</w:t>
      </w:r>
      <w:r>
        <w:rPr>
          <w:rFonts w:hint="eastAsia"/>
        </w:rPr>
        <w:t>”样式的标识，新车将配备规格为</w:t>
      </w:r>
      <w:r>
        <w:rPr>
          <w:rFonts w:hint="eastAsia"/>
        </w:rPr>
        <w:t>205/60R16</w:t>
      </w:r>
      <w:r>
        <w:rPr>
          <w:rFonts w:hint="eastAsia"/>
        </w:rPr>
        <w:t>的轮胎。</w:t>
      </w:r>
    </w:p>
    <w:p w:rsidR="005128BD" w:rsidRDefault="005128BD" w:rsidP="000A5A07">
      <w:r>
        <w:rPr>
          <w:rFonts w:hint="eastAsia"/>
        </w:rPr>
        <w:t>车身尺寸方面，该车的长宽高分别为</w:t>
      </w:r>
      <w:r>
        <w:rPr>
          <w:rFonts w:hint="eastAsia"/>
        </w:rPr>
        <w:t>4,620/1,820/1,525mm</w:t>
      </w:r>
      <w:r>
        <w:rPr>
          <w:rFonts w:hint="eastAsia"/>
        </w:rPr>
        <w:t>，轴距为</w:t>
      </w:r>
      <w:r>
        <w:rPr>
          <w:rFonts w:hint="eastAsia"/>
        </w:rPr>
        <w:t>2,660mm</w:t>
      </w:r>
      <w:r>
        <w:rPr>
          <w:rFonts w:hint="eastAsia"/>
        </w:rPr>
        <w:t>，对比现款车型，车身长度、宽度以及轴距保持不变，只在高度上加了</w:t>
      </w:r>
      <w:r>
        <w:rPr>
          <w:rFonts w:hint="eastAsia"/>
        </w:rPr>
        <w:t>35mm</w:t>
      </w:r>
      <w:r>
        <w:rPr>
          <w:rFonts w:hint="eastAsia"/>
        </w:rPr>
        <w:t>。</w:t>
      </w:r>
    </w:p>
    <w:p w:rsidR="005128BD" w:rsidRDefault="005128BD" w:rsidP="000A5A07">
      <w:r>
        <w:rPr>
          <w:rFonts w:hint="eastAsia"/>
        </w:rPr>
        <w:t>动力方面，该车将搭载一台最大功率为</w:t>
      </w:r>
      <w:r>
        <w:rPr>
          <w:rFonts w:hint="eastAsia"/>
        </w:rPr>
        <w:t>86kW</w:t>
      </w:r>
      <w:r>
        <w:rPr>
          <w:rFonts w:hint="eastAsia"/>
        </w:rPr>
        <w:t>的</w:t>
      </w:r>
      <w:r>
        <w:rPr>
          <w:rFonts w:hint="eastAsia"/>
        </w:rPr>
        <w:t>1.0T</w:t>
      </w:r>
      <w:r>
        <w:rPr>
          <w:rFonts w:hint="eastAsia"/>
        </w:rPr>
        <w:t>发动机（型号为：</w:t>
      </w:r>
      <w:r>
        <w:rPr>
          <w:rFonts w:hint="eastAsia"/>
        </w:rPr>
        <w:t>JL372ZQ1</w:t>
      </w:r>
      <w:r>
        <w:rPr>
          <w:rFonts w:hint="eastAsia"/>
        </w:rPr>
        <w:t>）和一台最大功率为</w:t>
      </w:r>
      <w:r>
        <w:rPr>
          <w:rFonts w:hint="eastAsia"/>
        </w:rPr>
        <w:t>80kW</w:t>
      </w:r>
      <w:r>
        <w:rPr>
          <w:rFonts w:hint="eastAsia"/>
        </w:rPr>
        <w:t>的驱动电机（型号为：</w:t>
      </w:r>
      <w:r>
        <w:rPr>
          <w:rFonts w:hint="eastAsia"/>
        </w:rPr>
        <w:t>CLDJ00YAQL</w:t>
      </w:r>
      <w:r>
        <w:rPr>
          <w:rFonts w:hint="eastAsia"/>
        </w:rPr>
        <w:t>）组成，其电机部分将由一块三元锂电池提供能量。</w:t>
      </w:r>
    </w:p>
    <w:p w:rsidR="005128BD" w:rsidRDefault="005128BD" w:rsidP="000A5A07">
      <w:pPr>
        <w:rPr>
          <w:rFonts w:cs="宋体"/>
          <w:b/>
          <w:bCs/>
          <w:i/>
          <w:iCs/>
        </w:rPr>
      </w:pPr>
      <w:r w:rsidRPr="002009FE">
        <w:rPr>
          <w:rFonts w:cs="宋体" w:hint="eastAsia"/>
          <w:b/>
          <w:bCs/>
          <w:i/>
          <w:iCs/>
        </w:rPr>
        <w:t>分析：。</w:t>
      </w:r>
    </w:p>
    <w:p w:rsidR="005128BD" w:rsidRPr="00CA11E3" w:rsidRDefault="005128BD" w:rsidP="000A5A07">
      <w:pPr>
        <w:pStyle w:val="a8"/>
        <w:numPr>
          <w:ilvl w:val="3"/>
          <w:numId w:val="23"/>
        </w:numPr>
        <w:ind w:left="426" w:firstLineChars="0"/>
        <w:outlineLvl w:val="1"/>
        <w:rPr>
          <w:b/>
        </w:rPr>
      </w:pPr>
      <w:r w:rsidRPr="00CA11E3">
        <w:rPr>
          <w:rFonts w:hint="eastAsia"/>
          <w:b/>
        </w:rPr>
        <w:t>众泰</w:t>
      </w:r>
      <w:r w:rsidRPr="00CA11E3">
        <w:rPr>
          <w:rFonts w:hint="eastAsia"/>
          <w:b/>
        </w:rPr>
        <w:t>SR9</w:t>
      </w:r>
      <w:r w:rsidRPr="00CA11E3">
        <w:rPr>
          <w:rFonts w:hint="eastAsia"/>
          <w:b/>
        </w:rPr>
        <w:t>极致之巅版官图上海车展正式亮相</w:t>
      </w:r>
    </w:p>
    <w:p w:rsidR="005128BD" w:rsidRDefault="005128BD" w:rsidP="000A5A07">
      <w:r>
        <w:rPr>
          <w:noProof/>
        </w:rPr>
        <w:drawing>
          <wp:inline distT="0" distB="0" distL="0" distR="0" wp14:anchorId="22C32201" wp14:editId="32FC4A9E">
            <wp:extent cx="2858770" cy="2146300"/>
            <wp:effectExtent l="0" t="0" r="0" b="6350"/>
            <wp:docPr id="1" name="图片 1" descr="众泰SR9极致之巅版官图 上海车展正式亮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众泰SR9极致之巅版官图 上海车展正式亮相"/>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5128BD" w:rsidRDefault="005128BD" w:rsidP="000A5A07">
      <w:r>
        <w:rPr>
          <w:rFonts w:hint="eastAsia"/>
        </w:rPr>
        <w:t>上市时间：</w:t>
      </w:r>
      <w:r>
        <w:rPr>
          <w:rFonts w:hint="eastAsia"/>
        </w:rPr>
        <w:t>2017</w:t>
      </w:r>
      <w:r>
        <w:rPr>
          <w:rFonts w:hint="eastAsia"/>
        </w:rPr>
        <w:t>年</w:t>
      </w:r>
      <w:r>
        <w:rPr>
          <w:rFonts w:hint="eastAsia"/>
        </w:rPr>
        <w:t>4</w:t>
      </w:r>
      <w:r>
        <w:rPr>
          <w:rFonts w:hint="eastAsia"/>
        </w:rPr>
        <w:t>月</w:t>
      </w:r>
      <w:r>
        <w:rPr>
          <w:rFonts w:hint="eastAsia"/>
        </w:rPr>
        <w:t>19</w:t>
      </w:r>
      <w:r>
        <w:rPr>
          <w:rFonts w:hint="eastAsia"/>
        </w:rPr>
        <w:t>日发布</w:t>
      </w:r>
    </w:p>
    <w:p w:rsidR="005128BD" w:rsidRDefault="005128BD" w:rsidP="000A5A07">
      <w:r>
        <w:rPr>
          <w:rFonts w:hint="eastAsia"/>
        </w:rPr>
        <w:t>发动机：</w:t>
      </w:r>
      <w:r>
        <w:rPr>
          <w:rFonts w:hint="eastAsia"/>
        </w:rPr>
        <w:t>2.0T</w:t>
      </w:r>
      <w:r>
        <w:rPr>
          <w:rFonts w:hint="eastAsia"/>
        </w:rPr>
        <w:t>变速器：</w:t>
      </w:r>
      <w:r>
        <w:rPr>
          <w:rFonts w:hint="eastAsia"/>
        </w:rPr>
        <w:t>5</w:t>
      </w:r>
      <w:r>
        <w:rPr>
          <w:rFonts w:hint="eastAsia"/>
        </w:rPr>
        <w:t>速手动、</w:t>
      </w:r>
      <w:r>
        <w:rPr>
          <w:rFonts w:hint="eastAsia"/>
        </w:rPr>
        <w:t>6</w:t>
      </w:r>
      <w:r>
        <w:rPr>
          <w:rFonts w:hint="eastAsia"/>
        </w:rPr>
        <w:t>速双离合</w:t>
      </w:r>
    </w:p>
    <w:p w:rsidR="005128BD" w:rsidRDefault="005128BD" w:rsidP="000A5A07">
      <w:pPr>
        <w:rPr>
          <w:rFonts w:cs="宋体"/>
          <w:b/>
          <w:bCs/>
          <w:i/>
          <w:iCs/>
        </w:rPr>
      </w:pPr>
      <w:r w:rsidRPr="002009FE">
        <w:rPr>
          <w:rFonts w:cs="宋体" w:hint="eastAsia"/>
          <w:b/>
          <w:bCs/>
          <w:i/>
          <w:iCs/>
        </w:rPr>
        <w:t>分析：。</w:t>
      </w:r>
    </w:p>
    <w:p w:rsidR="000A5A07" w:rsidRPr="002009FE" w:rsidRDefault="000A5A07" w:rsidP="000A5A07">
      <w:pPr>
        <w:pStyle w:val="a8"/>
        <w:numPr>
          <w:ilvl w:val="0"/>
          <w:numId w:val="10"/>
        </w:numPr>
        <w:ind w:firstLineChars="0"/>
        <w:outlineLvl w:val="0"/>
      </w:pPr>
      <w:bookmarkStart w:id="4" w:name="_GoBack"/>
      <w:r w:rsidRPr="002009FE">
        <w:rPr>
          <w:rFonts w:cs="宋体" w:hint="eastAsia"/>
          <w:b/>
          <w:bCs/>
          <w:sz w:val="22"/>
        </w:rPr>
        <w:t>企业信息跟踪</w:t>
      </w:r>
    </w:p>
    <w:p w:rsidR="005128BD" w:rsidRPr="00080AF9" w:rsidRDefault="005128BD" w:rsidP="000A5A07">
      <w:pPr>
        <w:pStyle w:val="a8"/>
        <w:numPr>
          <w:ilvl w:val="0"/>
          <w:numId w:val="7"/>
        </w:numPr>
        <w:ind w:firstLineChars="0"/>
        <w:outlineLvl w:val="1"/>
        <w:rPr>
          <w:b/>
        </w:rPr>
      </w:pPr>
      <w:r w:rsidRPr="00080AF9">
        <w:rPr>
          <w:rFonts w:hint="eastAsia"/>
          <w:b/>
        </w:rPr>
        <w:t>东风本田一体化二期启动建设投</w:t>
      </w:r>
      <w:r w:rsidRPr="00080AF9">
        <w:rPr>
          <w:rFonts w:hint="eastAsia"/>
          <w:b/>
        </w:rPr>
        <w:t>30</w:t>
      </w:r>
      <w:r w:rsidRPr="00080AF9">
        <w:rPr>
          <w:rFonts w:hint="eastAsia"/>
          <w:b/>
        </w:rPr>
        <w:t>亿建全新发动机和底盘车间</w:t>
      </w:r>
    </w:p>
    <w:p w:rsidR="005128BD" w:rsidRDefault="005128BD" w:rsidP="000A5A07">
      <w:r>
        <w:rPr>
          <w:rFonts w:hint="eastAsia"/>
        </w:rPr>
        <w:t>4</w:t>
      </w:r>
      <w:r>
        <w:rPr>
          <w:rFonts w:hint="eastAsia"/>
        </w:rPr>
        <w:t>月</w:t>
      </w:r>
      <w:r>
        <w:rPr>
          <w:rFonts w:hint="eastAsia"/>
        </w:rPr>
        <w:t>20</w:t>
      </w:r>
      <w:r>
        <w:rPr>
          <w:rFonts w:hint="eastAsia"/>
        </w:rPr>
        <w:t>日消息，“东本一体化”项目一期于</w:t>
      </w:r>
      <w:r>
        <w:rPr>
          <w:rFonts w:hint="eastAsia"/>
        </w:rPr>
        <w:t>2016</w:t>
      </w:r>
      <w:r>
        <w:rPr>
          <w:rFonts w:hint="eastAsia"/>
        </w:rPr>
        <w:t>年</w:t>
      </w:r>
      <w:r>
        <w:rPr>
          <w:rFonts w:hint="eastAsia"/>
        </w:rPr>
        <w:t>9</w:t>
      </w:r>
      <w:r>
        <w:rPr>
          <w:rFonts w:hint="eastAsia"/>
        </w:rPr>
        <w:t>月正式投产。此次启动建设的二期项目投资总额为</w:t>
      </w:r>
      <w:r>
        <w:rPr>
          <w:rFonts w:hint="eastAsia"/>
        </w:rPr>
        <w:t>30</w:t>
      </w:r>
      <w:r>
        <w:rPr>
          <w:rFonts w:hint="eastAsia"/>
        </w:rPr>
        <w:t>亿元，将建成全新发动机和底盘车间。项目预计</w:t>
      </w:r>
      <w:r>
        <w:rPr>
          <w:rFonts w:hint="eastAsia"/>
        </w:rPr>
        <w:t>2018</w:t>
      </w:r>
      <w:r>
        <w:rPr>
          <w:rFonts w:hint="eastAsia"/>
        </w:rPr>
        <w:t>年</w:t>
      </w:r>
      <w:r>
        <w:rPr>
          <w:rFonts w:hint="eastAsia"/>
        </w:rPr>
        <w:t>1</w:t>
      </w:r>
      <w:r>
        <w:rPr>
          <w:rFonts w:hint="eastAsia"/>
        </w:rPr>
        <w:t>月厂房建设完成，达产后汽车关键零部件生产能力预计提升至每年</w:t>
      </w:r>
      <w:r>
        <w:rPr>
          <w:rFonts w:hint="eastAsia"/>
        </w:rPr>
        <w:t>200</w:t>
      </w:r>
      <w:r>
        <w:rPr>
          <w:rFonts w:hint="eastAsia"/>
        </w:rPr>
        <w:t>万台。</w:t>
      </w:r>
    </w:p>
    <w:p w:rsidR="005128BD" w:rsidRDefault="005128BD" w:rsidP="000A5A07">
      <w:pPr>
        <w:rPr>
          <w:rFonts w:cs="宋体"/>
          <w:b/>
          <w:bCs/>
          <w:i/>
          <w:iCs/>
        </w:rPr>
      </w:pPr>
      <w:r w:rsidRPr="002009FE">
        <w:rPr>
          <w:rFonts w:cs="宋体" w:hint="eastAsia"/>
          <w:b/>
          <w:bCs/>
          <w:i/>
          <w:iCs/>
        </w:rPr>
        <w:t>分析：。</w:t>
      </w:r>
    </w:p>
    <w:p w:rsidR="005128BD" w:rsidRPr="00175183" w:rsidRDefault="005128BD" w:rsidP="000A5A07">
      <w:pPr>
        <w:pStyle w:val="a8"/>
        <w:numPr>
          <w:ilvl w:val="0"/>
          <w:numId w:val="7"/>
        </w:numPr>
        <w:ind w:firstLineChars="0"/>
        <w:outlineLvl w:val="1"/>
        <w:rPr>
          <w:b/>
        </w:rPr>
      </w:pPr>
      <w:r w:rsidRPr="00175183">
        <w:rPr>
          <w:rFonts w:hint="eastAsia"/>
          <w:b/>
        </w:rPr>
        <w:t>斯威</w:t>
      </w:r>
      <w:r w:rsidRPr="00175183">
        <w:rPr>
          <w:rFonts w:hint="eastAsia"/>
          <w:b/>
        </w:rPr>
        <w:t>X7</w:t>
      </w:r>
      <w:r w:rsidRPr="00175183">
        <w:rPr>
          <w:rFonts w:hint="eastAsia"/>
          <w:b/>
        </w:rPr>
        <w:t>推出质保新政</w:t>
      </w:r>
      <w:r w:rsidR="00E53186" w:rsidRPr="00175183">
        <w:rPr>
          <w:rFonts w:hint="eastAsia"/>
          <w:b/>
        </w:rPr>
        <w:t>8</w:t>
      </w:r>
      <w:r w:rsidR="00E53186" w:rsidRPr="00175183">
        <w:rPr>
          <w:rFonts w:hint="eastAsia"/>
          <w:b/>
        </w:rPr>
        <w:t>年或</w:t>
      </w:r>
      <w:r w:rsidR="00E53186" w:rsidRPr="00175183">
        <w:rPr>
          <w:rFonts w:hint="eastAsia"/>
          <w:b/>
        </w:rPr>
        <w:t>16</w:t>
      </w:r>
      <w:r w:rsidR="00E53186" w:rsidRPr="00175183">
        <w:rPr>
          <w:rFonts w:hint="eastAsia"/>
          <w:b/>
        </w:rPr>
        <w:t>万公里</w:t>
      </w:r>
    </w:p>
    <w:p w:rsidR="005128BD" w:rsidRDefault="005128BD" w:rsidP="000A5A07">
      <w:r>
        <w:rPr>
          <w:rFonts w:hint="eastAsia"/>
        </w:rPr>
        <w:t>根据官方发布的消息，</w:t>
      </w:r>
      <w:r>
        <w:rPr>
          <w:rFonts w:hint="eastAsia"/>
        </w:rPr>
        <w:t>SWM</w:t>
      </w:r>
      <w:r>
        <w:rPr>
          <w:rFonts w:hint="eastAsia"/>
        </w:rPr>
        <w:t>斯威汽车将为所有</w:t>
      </w:r>
      <w:r>
        <w:rPr>
          <w:rFonts w:hint="eastAsia"/>
        </w:rPr>
        <w:t>SWM</w:t>
      </w:r>
      <w:r>
        <w:rPr>
          <w:rFonts w:hint="eastAsia"/>
        </w:rPr>
        <w:t>斯威</w:t>
      </w:r>
      <w:r>
        <w:rPr>
          <w:rFonts w:hint="eastAsia"/>
        </w:rPr>
        <w:t>X7</w:t>
      </w:r>
      <w:r>
        <w:rPr>
          <w:rFonts w:hint="eastAsia"/>
        </w:rPr>
        <w:t>用户，包括新购车用户和已购买并正在使用</w:t>
      </w:r>
      <w:r>
        <w:rPr>
          <w:rFonts w:hint="eastAsia"/>
        </w:rPr>
        <w:t>SWM</w:t>
      </w:r>
      <w:r>
        <w:rPr>
          <w:rFonts w:hint="eastAsia"/>
        </w:rPr>
        <w:t>斯威</w:t>
      </w:r>
      <w:r>
        <w:rPr>
          <w:rFonts w:hint="eastAsia"/>
        </w:rPr>
        <w:t>X7</w:t>
      </w:r>
      <w:r>
        <w:rPr>
          <w:rFonts w:hint="eastAsia"/>
        </w:rPr>
        <w:t>老用户，提供</w:t>
      </w:r>
      <w:r>
        <w:rPr>
          <w:rFonts w:hint="eastAsia"/>
        </w:rPr>
        <w:t>8</w:t>
      </w:r>
      <w:r>
        <w:rPr>
          <w:rFonts w:hint="eastAsia"/>
        </w:rPr>
        <w:t>年或</w:t>
      </w:r>
      <w:r>
        <w:rPr>
          <w:rFonts w:hint="eastAsia"/>
        </w:rPr>
        <w:t>16</w:t>
      </w:r>
      <w:r>
        <w:rPr>
          <w:rFonts w:hint="eastAsia"/>
        </w:rPr>
        <w:t>万公里的超长整车质保服务，相比此前的质保政策在质保年限方面增加了</w:t>
      </w:r>
      <w:r>
        <w:rPr>
          <w:rFonts w:hint="eastAsia"/>
        </w:rPr>
        <w:t>5</w:t>
      </w:r>
      <w:r>
        <w:rPr>
          <w:rFonts w:hint="eastAsia"/>
        </w:rPr>
        <w:t>年。</w:t>
      </w:r>
    </w:p>
    <w:p w:rsidR="005128BD" w:rsidRDefault="005128BD" w:rsidP="000A5A07">
      <w:pPr>
        <w:rPr>
          <w:rFonts w:cs="宋体"/>
          <w:b/>
          <w:bCs/>
          <w:i/>
          <w:iCs/>
        </w:rPr>
      </w:pPr>
      <w:r w:rsidRPr="002009FE">
        <w:rPr>
          <w:rFonts w:cs="宋体" w:hint="eastAsia"/>
          <w:b/>
          <w:bCs/>
          <w:i/>
          <w:iCs/>
        </w:rPr>
        <w:t>分析：。</w:t>
      </w:r>
    </w:p>
    <w:p w:rsidR="005128BD" w:rsidRPr="00737E67" w:rsidRDefault="005128BD" w:rsidP="000A5A07">
      <w:pPr>
        <w:pStyle w:val="a8"/>
        <w:numPr>
          <w:ilvl w:val="0"/>
          <w:numId w:val="7"/>
        </w:numPr>
        <w:ind w:firstLineChars="0"/>
        <w:outlineLvl w:val="1"/>
        <w:rPr>
          <w:b/>
        </w:rPr>
      </w:pPr>
      <w:r w:rsidRPr="00737E67">
        <w:rPr>
          <w:rFonts w:hint="eastAsia"/>
          <w:b/>
        </w:rPr>
        <w:t>DS7CROSSBACK</w:t>
      </w:r>
      <w:r w:rsidRPr="00737E67">
        <w:rPr>
          <w:rFonts w:hint="eastAsia"/>
          <w:b/>
        </w:rPr>
        <w:t>将国产</w:t>
      </w:r>
      <w:r w:rsidRPr="00737E67">
        <w:rPr>
          <w:rFonts w:hint="eastAsia"/>
          <w:b/>
        </w:rPr>
        <w:t>2019</w:t>
      </w:r>
      <w:r w:rsidRPr="00737E67">
        <w:rPr>
          <w:rFonts w:hint="eastAsia"/>
          <w:b/>
        </w:rPr>
        <w:t>年发布插电混动版</w:t>
      </w:r>
    </w:p>
    <w:p w:rsidR="005128BD" w:rsidRDefault="005128BD" w:rsidP="000A5A07">
      <w:r>
        <w:rPr>
          <w:rFonts w:hint="eastAsia"/>
        </w:rPr>
        <w:t>4</w:t>
      </w:r>
      <w:r>
        <w:rPr>
          <w:rFonts w:hint="eastAsia"/>
        </w:rPr>
        <w:t>月</w:t>
      </w:r>
      <w:r>
        <w:rPr>
          <w:rFonts w:hint="eastAsia"/>
        </w:rPr>
        <w:t>20</w:t>
      </w:r>
      <w:r>
        <w:rPr>
          <w:rFonts w:hint="eastAsia"/>
        </w:rPr>
        <w:t>日消息，今年春天，</w:t>
      </w:r>
      <w:r>
        <w:rPr>
          <w:rFonts w:hint="eastAsia"/>
        </w:rPr>
        <w:t>DS7CROSSBACK</w:t>
      </w:r>
      <w:r>
        <w:rPr>
          <w:rFonts w:hint="eastAsia"/>
        </w:rPr>
        <w:t>将会深圳工厂生产，与法国工厂同步进行。同时，这款车的</w:t>
      </w:r>
      <w:r>
        <w:rPr>
          <w:rFonts w:hint="eastAsia"/>
        </w:rPr>
        <w:t>PHEV</w:t>
      </w:r>
      <w:r>
        <w:rPr>
          <w:rFonts w:hint="eastAsia"/>
        </w:rPr>
        <w:t>的版本也将在</w:t>
      </w:r>
      <w:r>
        <w:rPr>
          <w:rFonts w:hint="eastAsia"/>
        </w:rPr>
        <w:t>2019</w:t>
      </w:r>
      <w:r>
        <w:rPr>
          <w:rFonts w:hint="eastAsia"/>
        </w:rPr>
        <w:t>年发布，而且这款最新的</w:t>
      </w:r>
      <w:r>
        <w:rPr>
          <w:rFonts w:hint="eastAsia"/>
        </w:rPr>
        <w:t>PHEV</w:t>
      </w:r>
      <w:r>
        <w:rPr>
          <w:rFonts w:hint="eastAsia"/>
        </w:rPr>
        <w:t>发动机也会在中国生产。</w:t>
      </w:r>
    </w:p>
    <w:p w:rsidR="005128BD" w:rsidRDefault="005128BD" w:rsidP="000A5A07">
      <w:pPr>
        <w:rPr>
          <w:rFonts w:cs="宋体"/>
          <w:b/>
          <w:bCs/>
          <w:i/>
          <w:iCs/>
        </w:rPr>
      </w:pPr>
      <w:r w:rsidRPr="002009FE">
        <w:rPr>
          <w:rFonts w:cs="宋体" w:hint="eastAsia"/>
          <w:b/>
          <w:bCs/>
          <w:i/>
          <w:iCs/>
        </w:rPr>
        <w:t>分析：。</w:t>
      </w:r>
    </w:p>
    <w:p w:rsidR="005128BD" w:rsidRPr="00AD61A6" w:rsidRDefault="005128BD" w:rsidP="000A5A07">
      <w:pPr>
        <w:pStyle w:val="a8"/>
        <w:numPr>
          <w:ilvl w:val="0"/>
          <w:numId w:val="7"/>
        </w:numPr>
        <w:ind w:firstLineChars="0"/>
        <w:outlineLvl w:val="1"/>
        <w:rPr>
          <w:b/>
        </w:rPr>
      </w:pPr>
      <w:r w:rsidRPr="00AD61A6">
        <w:rPr>
          <w:rFonts w:hint="eastAsia"/>
          <w:b/>
        </w:rPr>
        <w:t>百度宣布开放自动驾驶平台</w:t>
      </w:r>
    </w:p>
    <w:p w:rsidR="005128BD" w:rsidRDefault="005128BD" w:rsidP="008656E9">
      <w:r>
        <w:rPr>
          <w:rFonts w:hint="eastAsia"/>
        </w:rPr>
        <w:t>近日，百度发布一项名为“</w:t>
      </w:r>
      <w:r>
        <w:rPr>
          <w:rFonts w:hint="eastAsia"/>
        </w:rPr>
        <w:t>Apollo</w:t>
      </w:r>
      <w:r>
        <w:rPr>
          <w:rFonts w:hint="eastAsia"/>
        </w:rPr>
        <w:t>”的新计划，将向汽车行业及自动驾驶领域的合作伙伴提供一个开放、完整、安全的软件平台，帮助他们结合车辆和硬件系统，快速搭建一套属于自己的完整的自动驾驶系统。。</w:t>
      </w:r>
    </w:p>
    <w:p w:rsidR="005128BD" w:rsidRPr="00AD61A6" w:rsidRDefault="005128BD" w:rsidP="000A5A07">
      <w:pPr>
        <w:rPr>
          <w:rFonts w:cs="宋体"/>
          <w:b/>
          <w:bCs/>
          <w:i/>
          <w:iCs/>
        </w:rPr>
      </w:pPr>
      <w:r w:rsidRPr="002009FE">
        <w:rPr>
          <w:rFonts w:cs="宋体" w:hint="eastAsia"/>
          <w:b/>
          <w:bCs/>
          <w:i/>
          <w:iCs/>
        </w:rPr>
        <w:t>分析：。</w:t>
      </w:r>
    </w:p>
    <w:p w:rsidR="005128BD" w:rsidRPr="00AD61A6" w:rsidRDefault="005128BD" w:rsidP="000A5A07">
      <w:pPr>
        <w:pStyle w:val="a8"/>
        <w:numPr>
          <w:ilvl w:val="0"/>
          <w:numId w:val="7"/>
        </w:numPr>
        <w:ind w:firstLineChars="0"/>
        <w:outlineLvl w:val="1"/>
        <w:rPr>
          <w:b/>
        </w:rPr>
      </w:pPr>
      <w:r w:rsidRPr="00AD61A6">
        <w:rPr>
          <w:rFonts w:hint="eastAsia"/>
          <w:b/>
        </w:rPr>
        <w:t>北京现代将加强本土化</w:t>
      </w:r>
    </w:p>
    <w:p w:rsidR="005128BD" w:rsidRDefault="005128BD" w:rsidP="000A5A07">
      <w:r>
        <w:rPr>
          <w:rFonts w:hint="eastAsia"/>
        </w:rPr>
        <w:t>北京现代</w:t>
      </w:r>
      <w:r w:rsidR="008656E9">
        <w:rPr>
          <w:rFonts w:hint="eastAsia"/>
        </w:rPr>
        <w:t>陈桂祥</w:t>
      </w:r>
      <w:r>
        <w:rPr>
          <w:rFonts w:hint="eastAsia"/>
        </w:rPr>
        <w:t>表示：“未来中国汽车将进入后合资时代，汽车企业将不再按照国别进行区分，而是是否满足本地化发展趋势”。</w:t>
      </w:r>
    </w:p>
    <w:p w:rsidR="005128BD" w:rsidRDefault="005128BD" w:rsidP="000A5A07">
      <w:pPr>
        <w:rPr>
          <w:rFonts w:cs="宋体"/>
          <w:b/>
          <w:bCs/>
          <w:i/>
          <w:iCs/>
        </w:rPr>
      </w:pPr>
      <w:r w:rsidRPr="002009FE">
        <w:rPr>
          <w:rFonts w:cs="宋体" w:hint="eastAsia"/>
          <w:b/>
          <w:bCs/>
          <w:i/>
          <w:iCs/>
        </w:rPr>
        <w:t>分析：</w:t>
      </w:r>
    </w:p>
    <w:p w:rsidR="005128BD" w:rsidRPr="007B6C30" w:rsidRDefault="005128BD" w:rsidP="000A5A07">
      <w:pPr>
        <w:pStyle w:val="a8"/>
        <w:numPr>
          <w:ilvl w:val="0"/>
          <w:numId w:val="7"/>
        </w:numPr>
        <w:ind w:firstLineChars="0"/>
        <w:outlineLvl w:val="1"/>
        <w:rPr>
          <w:b/>
        </w:rPr>
      </w:pPr>
      <w:r w:rsidRPr="007B6C30">
        <w:rPr>
          <w:rFonts w:hint="eastAsia"/>
          <w:b/>
        </w:rPr>
        <w:t>北汽昌河</w:t>
      </w:r>
      <w:r w:rsidRPr="007B6C30">
        <w:rPr>
          <w:rFonts w:hint="eastAsia"/>
          <w:b/>
        </w:rPr>
        <w:t>10</w:t>
      </w:r>
      <w:r w:rsidRPr="007B6C30">
        <w:rPr>
          <w:rFonts w:hint="eastAsia"/>
          <w:b/>
        </w:rPr>
        <w:t>万辆新能源基地九江开工</w:t>
      </w:r>
    </w:p>
    <w:p w:rsidR="005128BD" w:rsidRDefault="005128BD" w:rsidP="000A5A07">
      <w:r>
        <w:rPr>
          <w:rFonts w:hint="eastAsia"/>
        </w:rPr>
        <w:t>4</w:t>
      </w:r>
      <w:r>
        <w:rPr>
          <w:rFonts w:hint="eastAsia"/>
        </w:rPr>
        <w:t>月</w:t>
      </w:r>
      <w:r>
        <w:rPr>
          <w:rFonts w:hint="eastAsia"/>
        </w:rPr>
        <w:t>19</w:t>
      </w:r>
      <w:r>
        <w:rPr>
          <w:rFonts w:hint="eastAsia"/>
        </w:rPr>
        <w:t>日消息，北汽昌河在江西九江规划的</w:t>
      </w:r>
      <w:r>
        <w:rPr>
          <w:rFonts w:hint="eastAsia"/>
        </w:rPr>
        <w:t>10</w:t>
      </w:r>
      <w:r>
        <w:rPr>
          <w:rFonts w:hint="eastAsia"/>
        </w:rPr>
        <w:t>万辆产能新能源基地正式开工。该项目设计产能为</w:t>
      </w:r>
      <w:r>
        <w:rPr>
          <w:rFonts w:hint="eastAsia"/>
        </w:rPr>
        <w:t>10</w:t>
      </w:r>
      <w:r>
        <w:rPr>
          <w:rFonts w:hint="eastAsia"/>
        </w:rPr>
        <w:t>万辆，一期</w:t>
      </w:r>
      <w:r>
        <w:rPr>
          <w:rFonts w:hint="eastAsia"/>
        </w:rPr>
        <w:t>5</w:t>
      </w:r>
      <w:r>
        <w:rPr>
          <w:rFonts w:hint="eastAsia"/>
        </w:rPr>
        <w:t>万辆，并计划导入三款纯电动车型，于今年</w:t>
      </w:r>
      <w:r>
        <w:rPr>
          <w:rFonts w:hint="eastAsia"/>
        </w:rPr>
        <w:t>12</w:t>
      </w:r>
      <w:r>
        <w:rPr>
          <w:rFonts w:hint="eastAsia"/>
        </w:rPr>
        <w:t>月进行试生产；二期将实现新能源与传统车共线</w:t>
      </w:r>
      <w:r>
        <w:rPr>
          <w:rFonts w:hint="eastAsia"/>
        </w:rPr>
        <w:t>10</w:t>
      </w:r>
      <w:r>
        <w:rPr>
          <w:rFonts w:hint="eastAsia"/>
        </w:rPr>
        <w:t>万辆产能，预计到</w:t>
      </w:r>
      <w:r>
        <w:rPr>
          <w:rFonts w:hint="eastAsia"/>
        </w:rPr>
        <w:t>2020</w:t>
      </w:r>
      <w:r>
        <w:rPr>
          <w:rFonts w:hint="eastAsia"/>
        </w:rPr>
        <w:t>年完工。</w:t>
      </w:r>
    </w:p>
    <w:p w:rsidR="005128BD" w:rsidRDefault="005128BD" w:rsidP="000A5A07">
      <w:pPr>
        <w:rPr>
          <w:rFonts w:cs="宋体"/>
          <w:b/>
          <w:bCs/>
          <w:i/>
          <w:iCs/>
        </w:rPr>
      </w:pPr>
      <w:r w:rsidRPr="002009FE">
        <w:rPr>
          <w:rFonts w:cs="宋体" w:hint="eastAsia"/>
          <w:b/>
          <w:bCs/>
          <w:i/>
          <w:iCs/>
        </w:rPr>
        <w:t>分析：。</w:t>
      </w:r>
    </w:p>
    <w:p w:rsidR="005128BD" w:rsidRPr="00035754" w:rsidRDefault="005128BD" w:rsidP="000A5A07">
      <w:pPr>
        <w:pStyle w:val="a8"/>
        <w:numPr>
          <w:ilvl w:val="0"/>
          <w:numId w:val="7"/>
        </w:numPr>
        <w:ind w:firstLineChars="0"/>
        <w:outlineLvl w:val="1"/>
        <w:rPr>
          <w:b/>
        </w:rPr>
      </w:pPr>
      <w:r w:rsidRPr="00035754">
        <w:rPr>
          <w:rFonts w:hint="eastAsia"/>
          <w:b/>
        </w:rPr>
        <w:t>比亚迪将继续加码新能源车领域</w:t>
      </w:r>
    </w:p>
    <w:p w:rsidR="005128BD" w:rsidRDefault="005128BD" w:rsidP="008656E9">
      <w:r>
        <w:rPr>
          <w:rFonts w:hint="eastAsia"/>
        </w:rPr>
        <w:t>去年，比亚迪新能源汽车销量同比大幅增长</w:t>
      </w:r>
      <w:r>
        <w:rPr>
          <w:rFonts w:hint="eastAsia"/>
        </w:rPr>
        <w:t>69.85%</w:t>
      </w:r>
      <w:r>
        <w:rPr>
          <w:rFonts w:hint="eastAsia"/>
        </w:rPr>
        <w:t>至</w:t>
      </w:r>
      <w:r>
        <w:rPr>
          <w:rFonts w:hint="eastAsia"/>
        </w:rPr>
        <w:t>9.6</w:t>
      </w:r>
      <w:r>
        <w:rPr>
          <w:rFonts w:hint="eastAsia"/>
        </w:rPr>
        <w:t>万辆，销量蝉联全球第一。其中，新能源乘用车销量近</w:t>
      </w:r>
      <w:r>
        <w:rPr>
          <w:rFonts w:hint="eastAsia"/>
        </w:rPr>
        <w:t>8.6</w:t>
      </w:r>
      <w:r>
        <w:rPr>
          <w:rFonts w:hint="eastAsia"/>
        </w:rPr>
        <w:t>万辆，增速达</w:t>
      </w:r>
      <w:r>
        <w:rPr>
          <w:rFonts w:hint="eastAsia"/>
        </w:rPr>
        <w:t>65.41%</w:t>
      </w:r>
      <w:r>
        <w:rPr>
          <w:rFonts w:hint="eastAsia"/>
        </w:rPr>
        <w:t>。如此强劲的增幅也使得比亚迪去年的净利润高达</w:t>
      </w:r>
      <w:r>
        <w:rPr>
          <w:rFonts w:hint="eastAsia"/>
        </w:rPr>
        <w:t>50.5</w:t>
      </w:r>
      <w:r>
        <w:rPr>
          <w:rFonts w:hint="eastAsia"/>
        </w:rPr>
        <w:t>亿元，同比增长</w:t>
      </w:r>
      <w:r>
        <w:rPr>
          <w:rFonts w:hint="eastAsia"/>
        </w:rPr>
        <w:t>78.94%</w:t>
      </w:r>
      <w:r>
        <w:rPr>
          <w:rFonts w:hint="eastAsia"/>
        </w:rPr>
        <w:t>。比亚迪新能源领域两款重磅新车——宋</w:t>
      </w:r>
      <w:r>
        <w:rPr>
          <w:rFonts w:hint="eastAsia"/>
        </w:rPr>
        <w:t>DM</w:t>
      </w:r>
      <w:r>
        <w:rPr>
          <w:rFonts w:hint="eastAsia"/>
        </w:rPr>
        <w:t>、宋</w:t>
      </w:r>
      <w:r>
        <w:rPr>
          <w:rFonts w:hint="eastAsia"/>
        </w:rPr>
        <w:t>EV300</w:t>
      </w:r>
      <w:r>
        <w:rPr>
          <w:rFonts w:hint="eastAsia"/>
        </w:rPr>
        <w:t>也于盛典现场正式上市。</w:t>
      </w:r>
    </w:p>
    <w:p w:rsidR="005128BD" w:rsidRDefault="005128BD" w:rsidP="000A5A07">
      <w:pPr>
        <w:rPr>
          <w:rFonts w:cs="宋体"/>
          <w:b/>
          <w:bCs/>
          <w:i/>
          <w:iCs/>
        </w:rPr>
      </w:pPr>
      <w:r w:rsidRPr="002009FE">
        <w:rPr>
          <w:rFonts w:cs="宋体" w:hint="eastAsia"/>
          <w:b/>
          <w:bCs/>
          <w:i/>
          <w:iCs/>
        </w:rPr>
        <w:t>分析：。</w:t>
      </w:r>
    </w:p>
    <w:p w:rsidR="005128BD" w:rsidRPr="00BB455D" w:rsidRDefault="005128BD" w:rsidP="000A5A07">
      <w:pPr>
        <w:pStyle w:val="a8"/>
        <w:numPr>
          <w:ilvl w:val="0"/>
          <w:numId w:val="7"/>
        </w:numPr>
        <w:ind w:firstLineChars="0"/>
        <w:outlineLvl w:val="1"/>
        <w:rPr>
          <w:b/>
        </w:rPr>
      </w:pPr>
      <w:r w:rsidRPr="00BB455D">
        <w:rPr>
          <w:rFonts w:hint="eastAsia"/>
          <w:b/>
        </w:rPr>
        <w:t>高端</w:t>
      </w:r>
      <w:r w:rsidRPr="00BB455D">
        <w:rPr>
          <w:rFonts w:hint="eastAsia"/>
          <w:b/>
        </w:rPr>
        <w:t>SUV</w:t>
      </w:r>
      <w:r w:rsidRPr="00BB455D">
        <w:rPr>
          <w:rFonts w:hint="eastAsia"/>
          <w:b/>
        </w:rPr>
        <w:t>级皮卡郑州日产上海车展发布</w:t>
      </w:r>
      <w:r w:rsidRPr="00BB455D">
        <w:rPr>
          <w:rFonts w:hint="eastAsia"/>
          <w:b/>
        </w:rPr>
        <w:t>NAVARA</w:t>
      </w:r>
      <w:r w:rsidRPr="00BB455D">
        <w:rPr>
          <w:rFonts w:hint="eastAsia"/>
          <w:b/>
        </w:rPr>
        <w:t>新品</w:t>
      </w:r>
    </w:p>
    <w:p w:rsidR="008656E9" w:rsidRDefault="005128BD" w:rsidP="008656E9">
      <w:r>
        <w:rPr>
          <w:rFonts w:hint="eastAsia"/>
        </w:rPr>
        <w:t>4</w:t>
      </w:r>
      <w:r>
        <w:rPr>
          <w:rFonts w:hint="eastAsia"/>
        </w:rPr>
        <w:t>月</w:t>
      </w:r>
      <w:r>
        <w:rPr>
          <w:rFonts w:hint="eastAsia"/>
        </w:rPr>
        <w:t>19</w:t>
      </w:r>
      <w:r>
        <w:rPr>
          <w:rFonts w:hint="eastAsia"/>
        </w:rPr>
        <w:t>日，郑州日产旗下高端</w:t>
      </w:r>
      <w:r>
        <w:rPr>
          <w:rFonts w:hint="eastAsia"/>
        </w:rPr>
        <w:t>SUV</w:t>
      </w:r>
      <w:r>
        <w:rPr>
          <w:rFonts w:hint="eastAsia"/>
        </w:rPr>
        <w:t>级皮卡</w:t>
      </w:r>
      <w:r>
        <w:rPr>
          <w:rFonts w:hint="eastAsia"/>
        </w:rPr>
        <w:t>NISSANNAVARA</w:t>
      </w:r>
      <w:r>
        <w:rPr>
          <w:rFonts w:hint="eastAsia"/>
        </w:rPr>
        <w:t>实车在</w:t>
      </w:r>
      <w:r>
        <w:rPr>
          <w:rFonts w:hint="eastAsia"/>
        </w:rPr>
        <w:t>2017</w:t>
      </w:r>
      <w:r>
        <w:rPr>
          <w:rFonts w:hint="eastAsia"/>
        </w:rPr>
        <w:t>上海车展首日正式发布。</w:t>
      </w:r>
    </w:p>
    <w:p w:rsidR="005128BD" w:rsidRDefault="005128BD" w:rsidP="000A5A07">
      <w:r>
        <w:rPr>
          <w:rFonts w:hint="eastAsia"/>
        </w:rPr>
        <w:t>NISSANNAVARA</w:t>
      </w:r>
      <w:r>
        <w:rPr>
          <w:rFonts w:hint="eastAsia"/>
        </w:rPr>
        <w:t>（纳瓦拉）采用日产家族式“</w:t>
      </w:r>
      <w:r>
        <w:rPr>
          <w:rFonts w:hint="eastAsia"/>
        </w:rPr>
        <w:t>V-motion</w:t>
      </w:r>
      <w:r>
        <w:rPr>
          <w:rFonts w:hint="eastAsia"/>
        </w:rPr>
        <w:t>”前格栅设计，配备同级独有的</w:t>
      </w:r>
      <w:r>
        <w:rPr>
          <w:rFonts w:hint="eastAsia"/>
        </w:rPr>
        <w:t>LED</w:t>
      </w:r>
      <w:r>
        <w:rPr>
          <w:rFonts w:hint="eastAsia"/>
        </w:rPr>
        <w:t>高亮未来式大灯，具有肌肉感的全侧腰线，整车时尚气息与力量感并重。车身长、宽、高分别为</w:t>
      </w:r>
      <w:r>
        <w:rPr>
          <w:rFonts w:hint="eastAsia"/>
        </w:rPr>
        <w:t>5263mm</w:t>
      </w:r>
      <w:r>
        <w:rPr>
          <w:rFonts w:hint="eastAsia"/>
        </w:rPr>
        <w:t>×</w:t>
      </w:r>
      <w:r>
        <w:rPr>
          <w:rFonts w:hint="eastAsia"/>
        </w:rPr>
        <w:t>1850mm</w:t>
      </w:r>
      <w:r>
        <w:rPr>
          <w:rFonts w:hint="eastAsia"/>
        </w:rPr>
        <w:t>×</w:t>
      </w:r>
      <w:r>
        <w:rPr>
          <w:rFonts w:hint="eastAsia"/>
        </w:rPr>
        <w:t>1808mm</w:t>
      </w:r>
      <w:r>
        <w:rPr>
          <w:rFonts w:hint="eastAsia"/>
        </w:rPr>
        <w:t>，轴距</w:t>
      </w:r>
      <w:r>
        <w:rPr>
          <w:rFonts w:hint="eastAsia"/>
        </w:rPr>
        <w:t>3150mm</w:t>
      </w:r>
      <w:r>
        <w:rPr>
          <w:rFonts w:hint="eastAsia"/>
        </w:rPr>
        <w:t>，后排空间具有一定比较优势。。</w:t>
      </w:r>
    </w:p>
    <w:p w:rsidR="005128BD" w:rsidRDefault="005128BD" w:rsidP="000A5A07">
      <w:pPr>
        <w:rPr>
          <w:rFonts w:cs="宋体"/>
          <w:b/>
          <w:bCs/>
          <w:i/>
          <w:iCs/>
        </w:rPr>
      </w:pPr>
      <w:r w:rsidRPr="002009FE">
        <w:rPr>
          <w:rFonts w:cs="宋体" w:hint="eastAsia"/>
          <w:b/>
          <w:bCs/>
          <w:i/>
          <w:iCs/>
        </w:rPr>
        <w:t>分析：。</w:t>
      </w:r>
    </w:p>
    <w:p w:rsidR="005128BD" w:rsidRPr="00AD61A6" w:rsidRDefault="005128BD" w:rsidP="000A5A07">
      <w:pPr>
        <w:pStyle w:val="a8"/>
        <w:numPr>
          <w:ilvl w:val="0"/>
          <w:numId w:val="7"/>
        </w:numPr>
        <w:ind w:firstLineChars="0"/>
        <w:outlineLvl w:val="1"/>
        <w:rPr>
          <w:b/>
        </w:rPr>
      </w:pPr>
      <w:r w:rsidRPr="00AD61A6">
        <w:rPr>
          <w:rFonts w:hint="eastAsia"/>
          <w:b/>
        </w:rPr>
        <w:t>广汽集团发布品牌全新战略规划</w:t>
      </w:r>
    </w:p>
    <w:p w:rsidR="005128BD" w:rsidRDefault="005128BD" w:rsidP="00586379">
      <w:r>
        <w:rPr>
          <w:rFonts w:hint="eastAsia"/>
        </w:rPr>
        <w:t>车展发布会上，广汽集团总经理冯兴亚发布了品牌全新战略规划，提出了以“至精·志广”为品牌核心；“不忘匠心，追求卓越”为品牌愿景；“移动生活价值创造者”为品牌定位以及“以匠心之道，精心尽力地为消费者与员工、合作与投资伙伴、行业与整个社会用心创造价值”的品牌主张。</w:t>
      </w:r>
    </w:p>
    <w:p w:rsidR="005128BD" w:rsidRDefault="005128BD" w:rsidP="00586379">
      <w:r>
        <w:rPr>
          <w:rFonts w:hint="eastAsia"/>
        </w:rPr>
        <w:t>值得一提的是</w:t>
      </w:r>
      <w:r>
        <w:rPr>
          <w:rFonts w:hint="eastAsia"/>
        </w:rPr>
        <w:t>EnSpirit</w:t>
      </w:r>
      <w:r>
        <w:rPr>
          <w:rFonts w:hint="eastAsia"/>
        </w:rPr>
        <w:t>概念车的国内首发，它象征着广汽集团电动化、网联化的提速，同时也代表着广汽“电动化、网联化”领域的最新创新成果。</w:t>
      </w:r>
      <w:r>
        <w:rPr>
          <w:rFonts w:hint="eastAsia"/>
        </w:rPr>
        <w:t>EnSpirit</w:t>
      </w:r>
      <w:r>
        <w:rPr>
          <w:rFonts w:hint="eastAsia"/>
        </w:rPr>
        <w:t>展示的研发思路和新技术，体现了广汽对于未来出行方式及消费需求的前瞻预测，而这些也都将会在后续量产的车型上应用和体现。。</w:t>
      </w:r>
    </w:p>
    <w:p w:rsidR="005128BD" w:rsidRDefault="005128BD" w:rsidP="000A5A07">
      <w:pPr>
        <w:rPr>
          <w:rFonts w:cs="宋体"/>
          <w:b/>
          <w:bCs/>
          <w:i/>
          <w:iCs/>
        </w:rPr>
      </w:pPr>
      <w:r w:rsidRPr="002009FE">
        <w:rPr>
          <w:rFonts w:cs="宋体" w:hint="eastAsia"/>
          <w:b/>
          <w:bCs/>
          <w:i/>
          <w:iCs/>
        </w:rPr>
        <w:t>分析：。</w:t>
      </w:r>
    </w:p>
    <w:p w:rsidR="005128BD" w:rsidRPr="00EF1917" w:rsidRDefault="005128BD" w:rsidP="000A5A07">
      <w:pPr>
        <w:pStyle w:val="a8"/>
        <w:numPr>
          <w:ilvl w:val="0"/>
          <w:numId w:val="7"/>
        </w:numPr>
        <w:ind w:firstLineChars="0"/>
        <w:outlineLvl w:val="1"/>
        <w:rPr>
          <w:b/>
        </w:rPr>
      </w:pPr>
      <w:r w:rsidRPr="00EF1917">
        <w:rPr>
          <w:rFonts w:hint="eastAsia"/>
          <w:b/>
        </w:rPr>
        <w:t>合作共赢长安联手英特尔共促智能化发展</w:t>
      </w:r>
    </w:p>
    <w:p w:rsidR="005128BD" w:rsidRDefault="005128BD" w:rsidP="00586379">
      <w:r>
        <w:rPr>
          <w:rFonts w:hint="eastAsia"/>
        </w:rPr>
        <w:t>4</w:t>
      </w:r>
      <w:r>
        <w:rPr>
          <w:rFonts w:hint="eastAsia"/>
        </w:rPr>
        <w:t>月</w:t>
      </w:r>
      <w:r>
        <w:rPr>
          <w:rFonts w:hint="eastAsia"/>
        </w:rPr>
        <w:t>19</w:t>
      </w:r>
      <w:r>
        <w:rPr>
          <w:rFonts w:hint="eastAsia"/>
        </w:rPr>
        <w:t>日，长安汽车将携手全球电子制造业顶级合作伙伴英特尔开展包含计算、感知、通信、存储和交互等多方面的合作，双方将结合各自技术优势，资源共享，共同促进汽车智能化领域的科技创新与战略发展。</w:t>
      </w:r>
    </w:p>
    <w:p w:rsidR="005128BD" w:rsidRDefault="005128BD" w:rsidP="00586379">
      <w:r>
        <w:rPr>
          <w:rFonts w:hint="eastAsia"/>
        </w:rPr>
        <w:t>长安汽车在智能化领域始终推进自主创新，积极推进“</w:t>
      </w:r>
      <w:r>
        <w:rPr>
          <w:rFonts w:hint="eastAsia"/>
        </w:rPr>
        <w:t>654</w:t>
      </w:r>
      <w:r>
        <w:rPr>
          <w:rFonts w:hint="eastAsia"/>
        </w:rPr>
        <w:t>”智能化战略。在智能化领域目前已掌握智能驾驶、智能互联、智能交互三大类</w:t>
      </w:r>
      <w:r>
        <w:rPr>
          <w:rFonts w:hint="eastAsia"/>
        </w:rPr>
        <w:t>60</w:t>
      </w:r>
      <w:r>
        <w:rPr>
          <w:rFonts w:hint="eastAsia"/>
        </w:rPr>
        <w:t>余项智能化技术，且结构化道路无人驾驶技术已通过实车技术验证。此外，长安汽车还开发出智能管家“小安”，实现了车辆与用户双向主动交流，并已成功搭载刚刚上市的长安</w:t>
      </w:r>
      <w:r>
        <w:rPr>
          <w:rFonts w:hint="eastAsia"/>
        </w:rPr>
        <w:t>CS95</w:t>
      </w:r>
      <w:r>
        <w:rPr>
          <w:rFonts w:hint="eastAsia"/>
        </w:rPr>
        <w:t>车型。。</w:t>
      </w:r>
    </w:p>
    <w:p w:rsidR="005128BD" w:rsidRPr="00EF1917" w:rsidRDefault="005128BD" w:rsidP="000A5A07">
      <w:pPr>
        <w:rPr>
          <w:rFonts w:cs="宋体"/>
          <w:b/>
          <w:bCs/>
          <w:i/>
          <w:iCs/>
        </w:rPr>
      </w:pPr>
      <w:r w:rsidRPr="002009FE">
        <w:rPr>
          <w:rFonts w:cs="宋体" w:hint="eastAsia"/>
          <w:b/>
          <w:bCs/>
          <w:i/>
          <w:iCs/>
        </w:rPr>
        <w:t>分析：。</w:t>
      </w:r>
    </w:p>
    <w:p w:rsidR="005128BD" w:rsidRPr="007B6C30" w:rsidRDefault="005128BD" w:rsidP="000A5A07">
      <w:pPr>
        <w:pStyle w:val="a8"/>
        <w:numPr>
          <w:ilvl w:val="0"/>
          <w:numId w:val="7"/>
        </w:numPr>
        <w:ind w:firstLineChars="0"/>
        <w:outlineLvl w:val="1"/>
        <w:rPr>
          <w:b/>
        </w:rPr>
      </w:pPr>
      <w:r w:rsidRPr="007B6C30">
        <w:rPr>
          <w:rFonts w:hint="eastAsia"/>
          <w:b/>
        </w:rPr>
        <w:t>华菱重大资产重组公司实质控制人将发生变更</w:t>
      </w:r>
    </w:p>
    <w:p w:rsidR="005128BD" w:rsidRDefault="005128BD" w:rsidP="000A5A07">
      <w:r>
        <w:rPr>
          <w:rFonts w:hint="eastAsia"/>
        </w:rPr>
        <w:t>4</w:t>
      </w:r>
      <w:r>
        <w:rPr>
          <w:rFonts w:hint="eastAsia"/>
        </w:rPr>
        <w:t>月</w:t>
      </w:r>
      <w:r>
        <w:rPr>
          <w:rFonts w:hint="eastAsia"/>
        </w:rPr>
        <w:t>19</w:t>
      </w:r>
      <w:r>
        <w:rPr>
          <w:rFonts w:hint="eastAsia"/>
        </w:rPr>
        <w:t>日消息，华菱星马汽车有限公司发布了重大资产重组进展公告。公告显示，经相关各方沟通，本次重大资产重组的交易对方为第三方，具体交易对方尚未最终确定，重大资产重组前后预计公司实际控制人将发生变更。</w:t>
      </w:r>
    </w:p>
    <w:p w:rsidR="005128BD" w:rsidRDefault="005128BD" w:rsidP="000A5A07">
      <w:pPr>
        <w:rPr>
          <w:rFonts w:cs="宋体"/>
          <w:b/>
          <w:bCs/>
          <w:i/>
          <w:iCs/>
        </w:rPr>
      </w:pPr>
      <w:r w:rsidRPr="002009FE">
        <w:rPr>
          <w:rFonts w:cs="宋体" w:hint="eastAsia"/>
          <w:b/>
          <w:bCs/>
          <w:i/>
          <w:iCs/>
        </w:rPr>
        <w:t>分析：。</w:t>
      </w:r>
    </w:p>
    <w:p w:rsidR="005128BD" w:rsidRPr="00737E67" w:rsidRDefault="005128BD" w:rsidP="000A5A07">
      <w:pPr>
        <w:pStyle w:val="a8"/>
        <w:numPr>
          <w:ilvl w:val="0"/>
          <w:numId w:val="7"/>
        </w:numPr>
        <w:ind w:firstLineChars="0"/>
        <w:outlineLvl w:val="1"/>
        <w:rPr>
          <w:b/>
        </w:rPr>
      </w:pPr>
      <w:r w:rsidRPr="00737E67">
        <w:rPr>
          <w:rFonts w:hint="eastAsia"/>
          <w:b/>
        </w:rPr>
        <w:t>华瑞经销商年内或增至</w:t>
      </w:r>
      <w:r w:rsidRPr="00737E67">
        <w:rPr>
          <w:rFonts w:hint="eastAsia"/>
          <w:b/>
        </w:rPr>
        <w:t>300</w:t>
      </w:r>
      <w:r w:rsidRPr="00737E67">
        <w:rPr>
          <w:rFonts w:hint="eastAsia"/>
          <w:b/>
        </w:rPr>
        <w:t>家</w:t>
      </w:r>
    </w:p>
    <w:p w:rsidR="005128BD" w:rsidRDefault="005128BD" w:rsidP="000A5A07">
      <w:r>
        <w:rPr>
          <w:rFonts w:hint="eastAsia"/>
        </w:rPr>
        <w:t>4</w:t>
      </w:r>
      <w:r>
        <w:rPr>
          <w:rFonts w:hint="eastAsia"/>
        </w:rPr>
        <w:t>月</w:t>
      </w:r>
      <w:r>
        <w:rPr>
          <w:rFonts w:hint="eastAsia"/>
        </w:rPr>
        <w:t>20</w:t>
      </w:r>
      <w:r>
        <w:rPr>
          <w:rFonts w:hint="eastAsia"/>
        </w:rPr>
        <w:t>日消息，绵阳华瑞将全面发展旗下乘用车和商用车领域，另外全国范围内销售渠道在今年年底有望增加至</w:t>
      </w:r>
      <w:r>
        <w:rPr>
          <w:rFonts w:hint="eastAsia"/>
        </w:rPr>
        <w:t>300</w:t>
      </w:r>
      <w:r>
        <w:rPr>
          <w:rFonts w:hint="eastAsia"/>
        </w:rPr>
        <w:t>家。</w:t>
      </w:r>
    </w:p>
    <w:p w:rsidR="005128BD" w:rsidRDefault="005128BD" w:rsidP="000A5A07">
      <w:pPr>
        <w:rPr>
          <w:rFonts w:cs="宋体"/>
          <w:b/>
          <w:bCs/>
          <w:i/>
          <w:iCs/>
        </w:rPr>
      </w:pPr>
      <w:r w:rsidRPr="002009FE">
        <w:rPr>
          <w:rFonts w:cs="宋体" w:hint="eastAsia"/>
          <w:b/>
          <w:bCs/>
          <w:i/>
          <w:iCs/>
        </w:rPr>
        <w:t>分析：。</w:t>
      </w:r>
    </w:p>
    <w:p w:rsidR="005128BD" w:rsidRPr="008601B1" w:rsidRDefault="005128BD" w:rsidP="000A5A07">
      <w:pPr>
        <w:pStyle w:val="a8"/>
        <w:numPr>
          <w:ilvl w:val="0"/>
          <w:numId w:val="7"/>
        </w:numPr>
        <w:ind w:firstLineChars="0"/>
        <w:outlineLvl w:val="1"/>
        <w:rPr>
          <w:b/>
        </w:rPr>
      </w:pPr>
      <w:r w:rsidRPr="008601B1">
        <w:rPr>
          <w:rFonts w:hint="eastAsia"/>
          <w:b/>
        </w:rPr>
        <w:t>吉利</w:t>
      </w:r>
      <w:r w:rsidRPr="008601B1">
        <w:rPr>
          <w:rFonts w:hint="eastAsia"/>
          <w:b/>
        </w:rPr>
        <w:t>BMA</w:t>
      </w:r>
      <w:r w:rsidRPr="008601B1">
        <w:rPr>
          <w:rFonts w:hint="eastAsia"/>
          <w:b/>
        </w:rPr>
        <w:t>乘用车项目落户成都</w:t>
      </w:r>
    </w:p>
    <w:p w:rsidR="005128BD" w:rsidRDefault="005128BD" w:rsidP="000A5A07">
      <w:r>
        <w:rPr>
          <w:rFonts w:hint="eastAsia"/>
        </w:rPr>
        <w:t>4</w:t>
      </w:r>
      <w:r>
        <w:rPr>
          <w:rFonts w:hint="eastAsia"/>
        </w:rPr>
        <w:t>月</w:t>
      </w:r>
      <w:r>
        <w:rPr>
          <w:rFonts w:hint="eastAsia"/>
        </w:rPr>
        <w:t>21</w:t>
      </w:r>
      <w:r>
        <w:rPr>
          <w:rFonts w:hint="eastAsia"/>
        </w:rPr>
        <w:t>日消息</w:t>
      </w:r>
      <w:r>
        <w:rPr>
          <w:rFonts w:hint="eastAsia"/>
        </w:rPr>
        <w:t>,</w:t>
      </w:r>
      <w:r>
        <w:rPr>
          <w:rFonts w:hint="eastAsia"/>
        </w:rPr>
        <w:t>浙江吉利控股集团</w:t>
      </w:r>
      <w:r>
        <w:rPr>
          <w:rFonts w:hint="eastAsia"/>
        </w:rPr>
        <w:t>BMA</w:t>
      </w:r>
      <w:r>
        <w:rPr>
          <w:rFonts w:hint="eastAsia"/>
        </w:rPr>
        <w:t>平台乘用车项目奠基仪式在四川省成都市龙泉驿区举行。此次落户龙泉驿区的</w:t>
      </w:r>
      <w:r>
        <w:rPr>
          <w:rFonts w:hint="eastAsia"/>
        </w:rPr>
        <w:t>BMA</w:t>
      </w:r>
      <w:r>
        <w:rPr>
          <w:rFonts w:hint="eastAsia"/>
        </w:rPr>
        <w:t>乘用车项目为全新开发的小型</w:t>
      </w:r>
      <w:r>
        <w:rPr>
          <w:rFonts w:hint="eastAsia"/>
        </w:rPr>
        <w:t>SUV</w:t>
      </w:r>
      <w:r>
        <w:rPr>
          <w:rFonts w:hint="eastAsia"/>
        </w:rPr>
        <w:t>平台</w:t>
      </w:r>
      <w:r>
        <w:rPr>
          <w:rFonts w:hint="eastAsia"/>
        </w:rPr>
        <w:t>,</w:t>
      </w:r>
      <w:r>
        <w:rPr>
          <w:rFonts w:hint="eastAsia"/>
        </w:rPr>
        <w:t>整车开发技术源自由吉利汽车与沃尔沃汽车联合开发的</w:t>
      </w:r>
      <w:r>
        <w:rPr>
          <w:rFonts w:hint="eastAsia"/>
        </w:rPr>
        <w:t>CMA</w:t>
      </w:r>
      <w:r>
        <w:rPr>
          <w:rFonts w:hint="eastAsia"/>
        </w:rPr>
        <w:t>基础模块化架构。</w:t>
      </w:r>
    </w:p>
    <w:p w:rsidR="005128BD" w:rsidRPr="008601B1" w:rsidRDefault="005128BD" w:rsidP="000A5A07">
      <w:pPr>
        <w:rPr>
          <w:rFonts w:cs="宋体"/>
          <w:b/>
          <w:bCs/>
          <w:i/>
          <w:iCs/>
        </w:rPr>
      </w:pPr>
      <w:r>
        <w:rPr>
          <w:rFonts w:cs="宋体" w:hint="eastAsia"/>
          <w:b/>
          <w:bCs/>
          <w:i/>
          <w:iCs/>
        </w:rPr>
        <w:t>分析：</w:t>
      </w:r>
    </w:p>
    <w:p w:rsidR="005128BD" w:rsidRPr="00035754" w:rsidRDefault="005128BD" w:rsidP="000A5A07">
      <w:pPr>
        <w:pStyle w:val="a8"/>
        <w:numPr>
          <w:ilvl w:val="0"/>
          <w:numId w:val="7"/>
        </w:numPr>
        <w:ind w:firstLineChars="0"/>
        <w:outlineLvl w:val="1"/>
        <w:rPr>
          <w:b/>
        </w:rPr>
      </w:pPr>
      <w:r w:rsidRPr="00035754">
        <w:rPr>
          <w:rFonts w:hint="eastAsia"/>
          <w:b/>
        </w:rPr>
        <w:t>吉利高端品牌定名“领克”</w:t>
      </w:r>
    </w:p>
    <w:p w:rsidR="005128BD" w:rsidRDefault="005128BD" w:rsidP="000A5A07">
      <w:r>
        <w:rPr>
          <w:rFonts w:hint="eastAsia"/>
        </w:rPr>
        <w:t>日前，吉利汽车集团宣布旗下高端汽车品牌</w:t>
      </w:r>
      <w:r>
        <w:rPr>
          <w:rFonts w:hint="eastAsia"/>
        </w:rPr>
        <w:t>LYNK&amp;CO</w:t>
      </w:r>
      <w:r>
        <w:rPr>
          <w:rFonts w:hint="eastAsia"/>
        </w:rPr>
        <w:t>定名为“领克”，</w:t>
      </w:r>
      <w:r>
        <w:rPr>
          <w:rFonts w:hint="eastAsia"/>
        </w:rPr>
        <w:t>LYNK&amp;CO01</w:t>
      </w:r>
      <w:r>
        <w:rPr>
          <w:rFonts w:hint="eastAsia"/>
        </w:rPr>
        <w:t>量产车也首次在国内亮相，该产品基于中级车基础模块架构</w:t>
      </w:r>
      <w:r>
        <w:rPr>
          <w:rFonts w:hint="eastAsia"/>
        </w:rPr>
        <w:t>CMA</w:t>
      </w:r>
      <w:r>
        <w:rPr>
          <w:rFonts w:hint="eastAsia"/>
        </w:rPr>
        <w:t>开发，并与沃尔沃部分车型共平台生产。</w:t>
      </w:r>
    </w:p>
    <w:p w:rsidR="005128BD" w:rsidRDefault="005128BD" w:rsidP="000A5A07">
      <w:r>
        <w:rPr>
          <w:rFonts w:hint="eastAsia"/>
        </w:rPr>
        <w:t>LYNK&amp;CO01</w:t>
      </w:r>
      <w:r>
        <w:rPr>
          <w:rFonts w:hint="eastAsia"/>
        </w:rPr>
        <w:t>是基于</w:t>
      </w:r>
      <w:r>
        <w:rPr>
          <w:rFonts w:hint="eastAsia"/>
        </w:rPr>
        <w:t>CMA</w:t>
      </w:r>
      <w:r>
        <w:rPr>
          <w:rFonts w:hint="eastAsia"/>
        </w:rPr>
        <w:t>架构开发的首款车型，在动力系统方面，</w:t>
      </w:r>
      <w:r>
        <w:rPr>
          <w:rFonts w:hint="eastAsia"/>
        </w:rPr>
        <w:t>LYNK&amp;CO01</w:t>
      </w:r>
      <w:r>
        <w:rPr>
          <w:rFonts w:hint="eastAsia"/>
        </w:rPr>
        <w:t>将搭载</w:t>
      </w:r>
      <w:r>
        <w:rPr>
          <w:rFonts w:hint="eastAsia"/>
        </w:rPr>
        <w:t>1.5T</w:t>
      </w:r>
      <w:r>
        <w:rPr>
          <w:rFonts w:hint="eastAsia"/>
        </w:rPr>
        <w:t>、</w:t>
      </w:r>
      <w:r>
        <w:rPr>
          <w:rFonts w:hint="eastAsia"/>
        </w:rPr>
        <w:t>2.0T</w:t>
      </w:r>
      <w:r>
        <w:rPr>
          <w:rFonts w:hint="eastAsia"/>
        </w:rPr>
        <w:t>两种不同规格的涡轮增压直喷发动机，以及基于</w:t>
      </w:r>
      <w:r>
        <w:rPr>
          <w:rFonts w:hint="eastAsia"/>
        </w:rPr>
        <w:t>1.5T</w:t>
      </w:r>
      <w:r>
        <w:rPr>
          <w:rFonts w:hint="eastAsia"/>
        </w:rPr>
        <w:t>发动机和锂电池的插电式混合动力系统。</w:t>
      </w:r>
    </w:p>
    <w:p w:rsidR="005128BD" w:rsidRDefault="005128BD" w:rsidP="000A5A07">
      <w:r>
        <w:rPr>
          <w:rFonts w:hint="eastAsia"/>
        </w:rPr>
        <w:t>此外，</w:t>
      </w:r>
      <w:r>
        <w:rPr>
          <w:rFonts w:hint="eastAsia"/>
        </w:rPr>
        <w:t>LYNK&amp;CO01</w:t>
      </w:r>
      <w:r>
        <w:rPr>
          <w:rFonts w:hint="eastAsia"/>
        </w:rPr>
        <w:t>更配备</w:t>
      </w:r>
      <w:r>
        <w:rPr>
          <w:rFonts w:hint="eastAsia"/>
        </w:rPr>
        <w:t>AEB</w:t>
      </w:r>
      <w:r>
        <w:rPr>
          <w:rFonts w:hint="eastAsia"/>
        </w:rPr>
        <w:t>紧急自动刹车系统、行人识别系统、带排队功能的</w:t>
      </w:r>
      <w:r>
        <w:rPr>
          <w:rFonts w:hint="eastAsia"/>
        </w:rPr>
        <w:t>ACC</w:t>
      </w:r>
      <w:r>
        <w:rPr>
          <w:rFonts w:hint="eastAsia"/>
        </w:rPr>
        <w:t>自适应巡航系统、</w:t>
      </w:r>
      <w:r>
        <w:rPr>
          <w:rFonts w:hint="eastAsia"/>
        </w:rPr>
        <w:t>FCW</w:t>
      </w:r>
      <w:r>
        <w:rPr>
          <w:rFonts w:hint="eastAsia"/>
        </w:rPr>
        <w:t>前方碰撞预警系统、盲点监测系统、</w:t>
      </w:r>
      <w:r>
        <w:rPr>
          <w:rFonts w:hint="eastAsia"/>
        </w:rPr>
        <w:t>RCTA</w:t>
      </w:r>
      <w:r>
        <w:rPr>
          <w:rFonts w:hint="eastAsia"/>
        </w:rPr>
        <w:t>后方交通预警系统、</w:t>
      </w:r>
      <w:r>
        <w:rPr>
          <w:rFonts w:hint="eastAsia"/>
        </w:rPr>
        <w:t>LKA</w:t>
      </w:r>
      <w:r>
        <w:rPr>
          <w:rFonts w:hint="eastAsia"/>
        </w:rPr>
        <w:t>车道保持辅助系统、智能远近光控制、交通限速标识识别、</w:t>
      </w:r>
      <w:r>
        <w:rPr>
          <w:rFonts w:hint="eastAsia"/>
        </w:rPr>
        <w:t>360</w:t>
      </w:r>
      <w:r>
        <w:rPr>
          <w:rFonts w:hint="eastAsia"/>
        </w:rPr>
        <w:t>°全景泊车影像等诸多主动安全配置及智能驾驶技术。</w:t>
      </w:r>
    </w:p>
    <w:p w:rsidR="005128BD" w:rsidRPr="00035754" w:rsidRDefault="005128BD" w:rsidP="000A5A07">
      <w:pPr>
        <w:rPr>
          <w:rFonts w:cs="宋体"/>
          <w:b/>
          <w:bCs/>
          <w:i/>
          <w:iCs/>
        </w:rPr>
      </w:pPr>
      <w:r w:rsidRPr="002009FE">
        <w:rPr>
          <w:rFonts w:cs="宋体" w:hint="eastAsia"/>
          <w:b/>
          <w:bCs/>
          <w:i/>
          <w:iCs/>
        </w:rPr>
        <w:t>分析：。</w:t>
      </w:r>
    </w:p>
    <w:p w:rsidR="005128BD" w:rsidRPr="001672ED" w:rsidRDefault="005128BD" w:rsidP="000A5A07">
      <w:pPr>
        <w:pStyle w:val="a8"/>
        <w:numPr>
          <w:ilvl w:val="0"/>
          <w:numId w:val="7"/>
        </w:numPr>
        <w:ind w:firstLineChars="0"/>
        <w:outlineLvl w:val="1"/>
        <w:rPr>
          <w:b/>
        </w:rPr>
      </w:pPr>
      <w:r w:rsidRPr="001672ED">
        <w:rPr>
          <w:rFonts w:hint="eastAsia"/>
          <w:b/>
        </w:rPr>
        <w:t>江淮汽车践行新战略“品牌向上”持续承压</w:t>
      </w:r>
    </w:p>
    <w:p w:rsidR="005128BD" w:rsidRDefault="005128BD" w:rsidP="00DC077E">
      <w:r>
        <w:rPr>
          <w:rFonts w:hint="eastAsia"/>
        </w:rPr>
        <w:t>江淮汽车总经理项兴初强调，即将上市的新品</w:t>
      </w:r>
      <w:r>
        <w:rPr>
          <w:rFonts w:hint="eastAsia"/>
        </w:rPr>
        <w:t>SUV</w:t>
      </w:r>
      <w:r>
        <w:rPr>
          <w:rFonts w:hint="eastAsia"/>
        </w:rPr>
        <w:t>瑞风</w:t>
      </w:r>
      <w:r>
        <w:rPr>
          <w:rFonts w:hint="eastAsia"/>
        </w:rPr>
        <w:t>S7</w:t>
      </w:r>
      <w:r>
        <w:rPr>
          <w:rFonts w:hint="eastAsia"/>
        </w:rPr>
        <w:t>、</w:t>
      </w:r>
      <w:r>
        <w:rPr>
          <w:rFonts w:hint="eastAsia"/>
        </w:rPr>
        <w:t>MPV</w:t>
      </w:r>
      <w:r>
        <w:rPr>
          <w:rFonts w:hint="eastAsia"/>
        </w:rPr>
        <w:t>瑞风</w:t>
      </w:r>
      <w:r>
        <w:rPr>
          <w:rFonts w:hint="eastAsia"/>
        </w:rPr>
        <w:t>M6</w:t>
      </w:r>
      <w:r>
        <w:rPr>
          <w:rFonts w:hint="eastAsia"/>
        </w:rPr>
        <w:t>和部分轻卡，是江淮汽车自主创新的成果，也是代表江淮汽车“品牌向上”的全新中高端产品。</w:t>
      </w:r>
    </w:p>
    <w:p w:rsidR="00DC077E" w:rsidRDefault="005128BD" w:rsidP="00DC077E">
      <w:r>
        <w:rPr>
          <w:rFonts w:hint="eastAsia"/>
        </w:rPr>
        <w:t>4</w:t>
      </w:r>
      <w:r>
        <w:rPr>
          <w:rFonts w:hint="eastAsia"/>
        </w:rPr>
        <w:t>月</w:t>
      </w:r>
      <w:r>
        <w:rPr>
          <w:rFonts w:hint="eastAsia"/>
        </w:rPr>
        <w:t>7</w:t>
      </w:r>
      <w:r>
        <w:rPr>
          <w:rFonts w:hint="eastAsia"/>
        </w:rPr>
        <w:t>日，江淮汽车推出新款新能源汽车</w:t>
      </w:r>
      <w:r>
        <w:rPr>
          <w:rFonts w:hint="eastAsia"/>
        </w:rPr>
        <w:t>2017</w:t>
      </w:r>
      <w:r>
        <w:rPr>
          <w:rFonts w:hint="eastAsia"/>
        </w:rPr>
        <w:t>款</w:t>
      </w:r>
      <w:r>
        <w:rPr>
          <w:rFonts w:hint="eastAsia"/>
        </w:rPr>
        <w:t>iEV4</w:t>
      </w:r>
      <w:r>
        <w:rPr>
          <w:rFonts w:hint="eastAsia"/>
        </w:rPr>
        <w:t>、</w:t>
      </w:r>
      <w:r>
        <w:rPr>
          <w:rFonts w:hint="eastAsia"/>
        </w:rPr>
        <w:t>iVE6E</w:t>
      </w:r>
      <w:r>
        <w:rPr>
          <w:rFonts w:hint="eastAsia"/>
        </w:rPr>
        <w:t>、</w:t>
      </w:r>
      <w:r>
        <w:rPr>
          <w:rFonts w:hint="eastAsia"/>
        </w:rPr>
        <w:t>iEV7</w:t>
      </w:r>
      <w:r>
        <w:rPr>
          <w:rFonts w:hint="eastAsia"/>
        </w:rPr>
        <w:t>，三款新车补贴之后的价格区间在</w:t>
      </w:r>
      <w:r>
        <w:rPr>
          <w:rFonts w:hint="eastAsia"/>
        </w:rPr>
        <w:t>5.95</w:t>
      </w:r>
      <w:r>
        <w:rPr>
          <w:rFonts w:hint="eastAsia"/>
        </w:rPr>
        <w:t>万</w:t>
      </w:r>
      <w:r>
        <w:rPr>
          <w:rFonts w:hint="eastAsia"/>
        </w:rPr>
        <w:t>~8.95</w:t>
      </w:r>
      <w:r>
        <w:rPr>
          <w:rFonts w:hint="eastAsia"/>
        </w:rPr>
        <w:t>万元。除了</w:t>
      </w:r>
      <w:r>
        <w:rPr>
          <w:rFonts w:hint="eastAsia"/>
        </w:rPr>
        <w:t>iEV7</w:t>
      </w:r>
      <w:r>
        <w:rPr>
          <w:rFonts w:hint="eastAsia"/>
        </w:rPr>
        <w:t>定价最高，其他车型和以往江淮新能源汽车类似，价格集中在</w:t>
      </w:r>
      <w:r>
        <w:rPr>
          <w:rFonts w:hint="eastAsia"/>
        </w:rPr>
        <w:t>5</w:t>
      </w:r>
      <w:r>
        <w:rPr>
          <w:rFonts w:hint="eastAsia"/>
        </w:rPr>
        <w:t>万</w:t>
      </w:r>
      <w:r>
        <w:rPr>
          <w:rFonts w:hint="eastAsia"/>
        </w:rPr>
        <w:t>~7</w:t>
      </w:r>
      <w:r>
        <w:rPr>
          <w:rFonts w:hint="eastAsia"/>
        </w:rPr>
        <w:t>万元之间。</w:t>
      </w:r>
    </w:p>
    <w:p w:rsidR="005128BD" w:rsidRPr="00CA11E3" w:rsidRDefault="005128BD" w:rsidP="000A5A07">
      <w:r>
        <w:rPr>
          <w:rFonts w:hint="eastAsia"/>
        </w:rPr>
        <w:t>。</w:t>
      </w:r>
    </w:p>
    <w:p w:rsidR="005128BD" w:rsidRDefault="005128BD" w:rsidP="000A5A07">
      <w:pPr>
        <w:rPr>
          <w:rFonts w:cs="宋体"/>
          <w:b/>
          <w:bCs/>
          <w:i/>
          <w:iCs/>
        </w:rPr>
      </w:pPr>
      <w:r w:rsidRPr="002009FE">
        <w:rPr>
          <w:rFonts w:cs="宋体" w:hint="eastAsia"/>
          <w:b/>
          <w:bCs/>
          <w:i/>
          <w:iCs/>
        </w:rPr>
        <w:t>分析：。</w:t>
      </w:r>
    </w:p>
    <w:p w:rsidR="005128BD" w:rsidRPr="00080AF9" w:rsidRDefault="005128BD" w:rsidP="000A5A07">
      <w:pPr>
        <w:pStyle w:val="a8"/>
        <w:numPr>
          <w:ilvl w:val="0"/>
          <w:numId w:val="7"/>
        </w:numPr>
        <w:ind w:firstLineChars="0"/>
        <w:outlineLvl w:val="1"/>
        <w:rPr>
          <w:b/>
        </w:rPr>
      </w:pPr>
      <w:r w:rsidRPr="00080AF9">
        <w:rPr>
          <w:rFonts w:hint="eastAsia"/>
          <w:b/>
        </w:rPr>
        <w:t>微宏</w:t>
      </w:r>
      <w:r w:rsidR="00E53186" w:rsidRPr="00080AF9">
        <w:rPr>
          <w:rFonts w:hint="eastAsia"/>
          <w:b/>
        </w:rPr>
        <w:t>将推出下一代快充电池</w:t>
      </w:r>
      <w:r w:rsidRPr="00080AF9">
        <w:rPr>
          <w:rFonts w:hint="eastAsia"/>
          <w:b/>
        </w:rPr>
        <w:t>获得中信证券领投</w:t>
      </w:r>
      <w:r w:rsidRPr="00080AF9">
        <w:rPr>
          <w:rFonts w:hint="eastAsia"/>
          <w:b/>
        </w:rPr>
        <w:t>27.6</w:t>
      </w:r>
      <w:r w:rsidRPr="00080AF9">
        <w:rPr>
          <w:rFonts w:hint="eastAsia"/>
          <w:b/>
        </w:rPr>
        <w:t>亿注资</w:t>
      </w:r>
    </w:p>
    <w:p w:rsidR="005128BD" w:rsidRDefault="005128BD" w:rsidP="000A5A07">
      <w:r>
        <w:rPr>
          <w:rFonts w:hint="eastAsia"/>
        </w:rPr>
        <w:t>4</w:t>
      </w:r>
      <w:r>
        <w:rPr>
          <w:rFonts w:hint="eastAsia"/>
        </w:rPr>
        <w:t>月</w:t>
      </w:r>
      <w:r>
        <w:rPr>
          <w:rFonts w:hint="eastAsia"/>
        </w:rPr>
        <w:t>20</w:t>
      </w:r>
      <w:r>
        <w:rPr>
          <w:rFonts w:hint="eastAsia"/>
        </w:rPr>
        <w:t>日消息，微宏动力系统有限公司，今天正式获得由中信证券领投的共计</w:t>
      </w:r>
      <w:r>
        <w:rPr>
          <w:rFonts w:hint="eastAsia"/>
        </w:rPr>
        <w:t>27.6</w:t>
      </w:r>
      <w:r>
        <w:rPr>
          <w:rFonts w:hint="eastAsia"/>
        </w:rPr>
        <w:t>亿元人民币的注资，参与到此轮投资的投资方也包括鼎晖及国投创业等著名基金管理公司。微宏已计划在</w:t>
      </w:r>
      <w:r>
        <w:rPr>
          <w:rFonts w:hint="eastAsia"/>
        </w:rPr>
        <w:t>2017</w:t>
      </w:r>
      <w:r>
        <w:rPr>
          <w:rFonts w:hint="eastAsia"/>
        </w:rPr>
        <w:t>年推出下一代更高能量密度的快充电池产品，同时在浙江湖州的三期工厂已于</w:t>
      </w:r>
      <w:r>
        <w:rPr>
          <w:rFonts w:hint="eastAsia"/>
        </w:rPr>
        <w:t>2017</w:t>
      </w:r>
      <w:r>
        <w:rPr>
          <w:rFonts w:hint="eastAsia"/>
        </w:rPr>
        <w:t>年</w:t>
      </w:r>
      <w:r>
        <w:rPr>
          <w:rFonts w:hint="eastAsia"/>
        </w:rPr>
        <w:t>3</w:t>
      </w:r>
      <w:r>
        <w:rPr>
          <w:rFonts w:hint="eastAsia"/>
        </w:rPr>
        <w:t>月初正式开工，三期工厂设计产能</w:t>
      </w:r>
      <w:r>
        <w:rPr>
          <w:rFonts w:hint="eastAsia"/>
        </w:rPr>
        <w:t>11GWh</w:t>
      </w:r>
      <w:r>
        <w:rPr>
          <w:rFonts w:hint="eastAsia"/>
        </w:rPr>
        <w:t>，届时公司总产能将达到</w:t>
      </w:r>
      <w:r>
        <w:rPr>
          <w:rFonts w:hint="eastAsia"/>
        </w:rPr>
        <w:t>15GWh</w:t>
      </w:r>
      <w:r>
        <w:rPr>
          <w:rFonts w:hint="eastAsia"/>
        </w:rPr>
        <w:t>，预计在</w:t>
      </w:r>
      <w:r>
        <w:rPr>
          <w:rFonts w:hint="eastAsia"/>
        </w:rPr>
        <w:t>2019</w:t>
      </w:r>
      <w:r>
        <w:rPr>
          <w:rFonts w:hint="eastAsia"/>
        </w:rPr>
        <w:t>年实现全面产能。</w:t>
      </w:r>
    </w:p>
    <w:p w:rsidR="005128BD" w:rsidRPr="00080AF9" w:rsidRDefault="005128BD" w:rsidP="000A5A07">
      <w:pPr>
        <w:rPr>
          <w:rFonts w:cs="宋体"/>
          <w:b/>
          <w:bCs/>
          <w:i/>
          <w:iCs/>
        </w:rPr>
      </w:pPr>
      <w:r w:rsidRPr="002009FE">
        <w:rPr>
          <w:rFonts w:cs="宋体" w:hint="eastAsia"/>
          <w:b/>
          <w:bCs/>
          <w:i/>
          <w:iCs/>
        </w:rPr>
        <w:t>分析：。</w:t>
      </w:r>
    </w:p>
    <w:p w:rsidR="005128BD" w:rsidRPr="00CA11E3" w:rsidRDefault="005128BD" w:rsidP="000A5A07">
      <w:pPr>
        <w:pStyle w:val="a8"/>
        <w:numPr>
          <w:ilvl w:val="0"/>
          <w:numId w:val="7"/>
        </w:numPr>
        <w:ind w:firstLineChars="0"/>
        <w:outlineLvl w:val="1"/>
        <w:rPr>
          <w:b/>
        </w:rPr>
      </w:pPr>
      <w:r w:rsidRPr="00CA11E3">
        <w:rPr>
          <w:rFonts w:hint="eastAsia"/>
          <w:b/>
        </w:rPr>
        <w:t>长城汽车</w:t>
      </w:r>
      <w:r w:rsidR="00E53186" w:rsidRPr="00CA11E3">
        <w:rPr>
          <w:rFonts w:hint="eastAsia"/>
          <w:b/>
        </w:rPr>
        <w:t>聚焦</w:t>
      </w:r>
      <w:r w:rsidR="00E53186" w:rsidRPr="00CA11E3">
        <w:rPr>
          <w:rFonts w:hint="eastAsia"/>
          <w:b/>
        </w:rPr>
        <w:t>SUV</w:t>
      </w:r>
      <w:r w:rsidR="00E53186" w:rsidRPr="00CA11E3">
        <w:rPr>
          <w:rFonts w:hint="eastAsia"/>
          <w:b/>
        </w:rPr>
        <w:t>战略升级</w:t>
      </w:r>
      <w:r w:rsidRPr="00CA11E3">
        <w:rPr>
          <w:rFonts w:hint="eastAsia"/>
          <w:b/>
        </w:rPr>
        <w:t>企稳上探</w:t>
      </w:r>
    </w:p>
    <w:p w:rsidR="005128BD" w:rsidRDefault="005128BD" w:rsidP="000A5A07">
      <w:r>
        <w:rPr>
          <w:rFonts w:hint="eastAsia"/>
        </w:rPr>
        <w:t>重磅车型全新哈弗</w:t>
      </w:r>
      <w:r>
        <w:rPr>
          <w:rFonts w:hint="eastAsia"/>
        </w:rPr>
        <w:t>H6</w:t>
      </w:r>
      <w:r>
        <w:rPr>
          <w:rFonts w:hint="eastAsia"/>
        </w:rPr>
        <w:t>定位为紧凑型</w:t>
      </w:r>
      <w:r>
        <w:rPr>
          <w:rFonts w:hint="eastAsia"/>
        </w:rPr>
        <w:t>SUV</w:t>
      </w:r>
      <w:r>
        <w:rPr>
          <w:rFonts w:hint="eastAsia"/>
        </w:rPr>
        <w:t>，总体上来讲外形和尺寸上并没有大幅度的改动，在内饰上相对偏重科技设计感，相比现款在动力性和油耗表现上都有大幅度提升。而与最直接的竞品广汽传祺</w:t>
      </w:r>
      <w:r>
        <w:rPr>
          <w:rFonts w:hint="eastAsia"/>
        </w:rPr>
        <w:t>GS4</w:t>
      </w:r>
      <w:r>
        <w:rPr>
          <w:rFonts w:hint="eastAsia"/>
        </w:rPr>
        <w:t>相比，全新升级款哈弗</w:t>
      </w:r>
      <w:r>
        <w:rPr>
          <w:rFonts w:hint="eastAsia"/>
        </w:rPr>
        <w:t>H6</w:t>
      </w:r>
      <w:r>
        <w:rPr>
          <w:rFonts w:hint="eastAsia"/>
        </w:rPr>
        <w:t>在长、宽、高和轴距上都有明显的优势，但在业内人士看来，颜值上却略逊一筹。</w:t>
      </w:r>
      <w:r>
        <w:rPr>
          <w:rFonts w:hint="eastAsia"/>
        </w:rPr>
        <w:t>WEY</w:t>
      </w:r>
      <w:r>
        <w:rPr>
          <w:rFonts w:hint="eastAsia"/>
        </w:rPr>
        <w:t>品牌是源于长城汽车创始人兼董事长魏建军的姓氏，是长城汽车旗下全新的品牌，定位为中国豪华</w:t>
      </w:r>
      <w:r>
        <w:rPr>
          <w:rFonts w:hint="eastAsia"/>
        </w:rPr>
        <w:t>SUV</w:t>
      </w:r>
      <w:r>
        <w:rPr>
          <w:rFonts w:hint="eastAsia"/>
        </w:rPr>
        <w:t>领导品牌，主打</w:t>
      </w:r>
      <w:r>
        <w:rPr>
          <w:rFonts w:hint="eastAsia"/>
        </w:rPr>
        <w:t>15</w:t>
      </w:r>
      <w:r>
        <w:rPr>
          <w:rFonts w:hint="eastAsia"/>
        </w:rPr>
        <w:t>万</w:t>
      </w:r>
      <w:r>
        <w:rPr>
          <w:rFonts w:hint="eastAsia"/>
        </w:rPr>
        <w:t>~20</w:t>
      </w:r>
      <w:r>
        <w:rPr>
          <w:rFonts w:hint="eastAsia"/>
        </w:rPr>
        <w:t>万元级别的市场。。</w:t>
      </w:r>
    </w:p>
    <w:p w:rsidR="005128BD" w:rsidRPr="00CA11E3" w:rsidRDefault="005128BD" w:rsidP="000A5A07">
      <w:pPr>
        <w:rPr>
          <w:rFonts w:cs="宋体"/>
          <w:b/>
          <w:bCs/>
          <w:i/>
          <w:iCs/>
        </w:rPr>
      </w:pPr>
      <w:r w:rsidRPr="002009FE">
        <w:rPr>
          <w:rFonts w:cs="宋体" w:hint="eastAsia"/>
          <w:b/>
          <w:bCs/>
          <w:i/>
          <w:iCs/>
        </w:rPr>
        <w:t>分析：。</w:t>
      </w:r>
    </w:p>
    <w:p w:rsidR="005128BD" w:rsidRPr="006C7ECC" w:rsidRDefault="005128BD" w:rsidP="000A5A07">
      <w:pPr>
        <w:pStyle w:val="a8"/>
        <w:numPr>
          <w:ilvl w:val="0"/>
          <w:numId w:val="7"/>
        </w:numPr>
        <w:ind w:firstLineChars="0"/>
        <w:outlineLvl w:val="1"/>
        <w:rPr>
          <w:b/>
        </w:rPr>
      </w:pPr>
      <w:r w:rsidRPr="006C7ECC">
        <w:rPr>
          <w:rFonts w:hint="eastAsia"/>
          <w:b/>
        </w:rPr>
        <w:t>比亚迪</w:t>
      </w:r>
      <w:r w:rsidR="00E53186" w:rsidRPr="006C7ECC">
        <w:rPr>
          <w:rFonts w:hint="eastAsia"/>
          <w:b/>
        </w:rPr>
        <w:t>两款新车上市，</w:t>
      </w:r>
      <w:r w:rsidRPr="006C7ECC">
        <w:rPr>
          <w:rFonts w:hint="eastAsia"/>
          <w:b/>
        </w:rPr>
        <w:t>欲创造别样的“电动未来”</w:t>
      </w:r>
    </w:p>
    <w:p w:rsidR="005128BD" w:rsidRDefault="005128BD" w:rsidP="000A5A07">
      <w:r>
        <w:rPr>
          <w:rFonts w:hint="eastAsia"/>
        </w:rPr>
        <w:t>专注于“新能源汽车”发展的比亚迪，如今，俨然成为这一领域的领头羊。据《比亚迪</w:t>
      </w:r>
      <w:r>
        <w:rPr>
          <w:rFonts w:hint="eastAsia"/>
        </w:rPr>
        <w:t>2016</w:t>
      </w:r>
      <w:r>
        <w:rPr>
          <w:rFonts w:hint="eastAsia"/>
        </w:rPr>
        <w:t>年报告》显示，去年，比亚迪新能源汽车销量同比大幅增长</w:t>
      </w:r>
      <w:r>
        <w:rPr>
          <w:rFonts w:hint="eastAsia"/>
        </w:rPr>
        <w:t>69.85%</w:t>
      </w:r>
      <w:r>
        <w:rPr>
          <w:rFonts w:hint="eastAsia"/>
        </w:rPr>
        <w:t>至</w:t>
      </w:r>
      <w:r>
        <w:rPr>
          <w:rFonts w:hint="eastAsia"/>
        </w:rPr>
        <w:t>9.6</w:t>
      </w:r>
      <w:r>
        <w:rPr>
          <w:rFonts w:hint="eastAsia"/>
        </w:rPr>
        <w:t>万辆，销量蝉联全球第一。其中，新能源乘用车销量近</w:t>
      </w:r>
      <w:r>
        <w:rPr>
          <w:rFonts w:hint="eastAsia"/>
        </w:rPr>
        <w:t>8.6</w:t>
      </w:r>
      <w:r>
        <w:rPr>
          <w:rFonts w:hint="eastAsia"/>
        </w:rPr>
        <w:t>万辆，增速达</w:t>
      </w:r>
      <w:r>
        <w:rPr>
          <w:rFonts w:hint="eastAsia"/>
        </w:rPr>
        <w:t>65.41%</w:t>
      </w:r>
      <w:r>
        <w:rPr>
          <w:rFonts w:hint="eastAsia"/>
        </w:rPr>
        <w:t>。如此强劲的增幅也使得比亚迪去年的净利润高达</w:t>
      </w:r>
      <w:r>
        <w:rPr>
          <w:rFonts w:hint="eastAsia"/>
        </w:rPr>
        <w:t>50.5</w:t>
      </w:r>
      <w:r>
        <w:rPr>
          <w:rFonts w:hint="eastAsia"/>
        </w:rPr>
        <w:t>亿元，同比增长</w:t>
      </w:r>
      <w:r>
        <w:rPr>
          <w:rFonts w:hint="eastAsia"/>
        </w:rPr>
        <w:t>78.94%</w:t>
      </w:r>
      <w:r>
        <w:rPr>
          <w:rFonts w:hint="eastAsia"/>
        </w:rPr>
        <w:t>。</w:t>
      </w:r>
    </w:p>
    <w:p w:rsidR="005128BD" w:rsidRDefault="005128BD" w:rsidP="000A5A07">
      <w:pPr>
        <w:rPr>
          <w:rFonts w:cs="宋体"/>
          <w:b/>
          <w:bCs/>
          <w:i/>
          <w:iCs/>
        </w:rPr>
      </w:pPr>
      <w:r w:rsidRPr="002009FE">
        <w:rPr>
          <w:rFonts w:cs="宋体" w:hint="eastAsia"/>
          <w:b/>
          <w:bCs/>
          <w:i/>
          <w:iCs/>
        </w:rPr>
        <w:t>分析：。</w:t>
      </w:r>
    </w:p>
    <w:p w:rsidR="005128BD" w:rsidRPr="0079026D" w:rsidRDefault="005128BD" w:rsidP="000A5A07">
      <w:pPr>
        <w:pStyle w:val="a8"/>
        <w:numPr>
          <w:ilvl w:val="0"/>
          <w:numId w:val="7"/>
        </w:numPr>
        <w:ind w:firstLineChars="0"/>
        <w:outlineLvl w:val="1"/>
        <w:rPr>
          <w:b/>
        </w:rPr>
      </w:pPr>
      <w:r w:rsidRPr="0079026D">
        <w:rPr>
          <w:rFonts w:hint="eastAsia"/>
          <w:b/>
        </w:rPr>
        <w:t>奇瑞和百度战略合作深化智能驾驶探索</w:t>
      </w:r>
    </w:p>
    <w:p w:rsidR="00DC077E" w:rsidRDefault="005128BD" w:rsidP="00DC077E">
      <w:r>
        <w:rPr>
          <w:rFonts w:hint="eastAsia"/>
        </w:rPr>
        <w:t>2017</w:t>
      </w:r>
      <w:r>
        <w:rPr>
          <w:rFonts w:hint="eastAsia"/>
        </w:rPr>
        <w:t>年</w:t>
      </w:r>
      <w:r>
        <w:rPr>
          <w:rFonts w:hint="eastAsia"/>
        </w:rPr>
        <w:t>4</w:t>
      </w:r>
      <w:r>
        <w:rPr>
          <w:rFonts w:hint="eastAsia"/>
        </w:rPr>
        <w:t>月</w:t>
      </w:r>
      <w:r>
        <w:rPr>
          <w:rFonts w:hint="eastAsia"/>
        </w:rPr>
        <w:t>19</w:t>
      </w:r>
      <w:r>
        <w:rPr>
          <w:rFonts w:hint="eastAsia"/>
        </w:rPr>
        <w:t>日，奇瑞汽车与百度签署战略合作协议，双方将在车联网、高度自动驾驶、无人驾驶等方面展开全面合作，共同探索自动驾驶技术的成熟和商业化。</w:t>
      </w:r>
    </w:p>
    <w:p w:rsidR="005128BD" w:rsidRDefault="005128BD" w:rsidP="000A5A07">
      <w:r>
        <w:rPr>
          <w:rFonts w:hint="eastAsia"/>
        </w:rPr>
        <w:t>百度在人工智能技术、客户智能化体验以及互联网生态上具有突出的优势，两者强强联手展开全方位互补式合作，将有助于带动互联网、人工智能和汽车工业的融合，探索出更安全、更智能、更环保的汽车，为自动驾驶汽车行业“添足马力”。</w:t>
      </w:r>
    </w:p>
    <w:p w:rsidR="005128BD" w:rsidRDefault="005128BD" w:rsidP="000A5A07">
      <w:pPr>
        <w:rPr>
          <w:rFonts w:cs="宋体"/>
          <w:b/>
          <w:bCs/>
          <w:i/>
          <w:iCs/>
        </w:rPr>
      </w:pPr>
      <w:r w:rsidRPr="002009FE">
        <w:rPr>
          <w:rFonts w:cs="宋体" w:hint="eastAsia"/>
          <w:b/>
          <w:bCs/>
          <w:i/>
          <w:iCs/>
        </w:rPr>
        <w:t>分析：。</w:t>
      </w:r>
    </w:p>
    <w:p w:rsidR="005128BD" w:rsidRPr="009E3631" w:rsidRDefault="005128BD" w:rsidP="000A5A07">
      <w:pPr>
        <w:pStyle w:val="a8"/>
        <w:numPr>
          <w:ilvl w:val="0"/>
          <w:numId w:val="7"/>
        </w:numPr>
        <w:ind w:firstLineChars="0"/>
        <w:outlineLvl w:val="1"/>
        <w:rPr>
          <w:b/>
        </w:rPr>
      </w:pPr>
      <w:r w:rsidRPr="009E3631">
        <w:rPr>
          <w:rFonts w:hint="eastAsia"/>
          <w:b/>
        </w:rPr>
        <w:t>奇瑞汽车人事大调整：陈安宁出任公司总经理</w:t>
      </w:r>
    </w:p>
    <w:p w:rsidR="005128BD" w:rsidRDefault="005128BD" w:rsidP="000A5A07">
      <w:r>
        <w:rPr>
          <w:rFonts w:hint="eastAsia"/>
        </w:rPr>
        <w:t>4</w:t>
      </w:r>
      <w:r>
        <w:rPr>
          <w:rFonts w:hint="eastAsia"/>
        </w:rPr>
        <w:t>月</w:t>
      </w:r>
      <w:r>
        <w:rPr>
          <w:rFonts w:hint="eastAsia"/>
        </w:rPr>
        <w:t>17</w:t>
      </w:r>
      <w:r>
        <w:rPr>
          <w:rFonts w:hint="eastAsia"/>
        </w:rPr>
        <w:t>日消息，尹同跃辞去奇瑞汽车总经理一职，由执行副总裁陈安宁接任。据悉，此次人事调整是尹同跃在董事会上提名、董事会审议通过的，陈安宁将全面负责奇瑞汽车的日常经营工作。</w:t>
      </w:r>
    </w:p>
    <w:p w:rsidR="005128BD" w:rsidRDefault="005128BD" w:rsidP="000A5A07">
      <w:pPr>
        <w:rPr>
          <w:rFonts w:cs="宋体"/>
          <w:b/>
          <w:bCs/>
          <w:i/>
          <w:iCs/>
        </w:rPr>
      </w:pPr>
      <w:r w:rsidRPr="002009FE">
        <w:rPr>
          <w:rFonts w:cs="宋体" w:hint="eastAsia"/>
          <w:b/>
          <w:bCs/>
          <w:i/>
          <w:iCs/>
        </w:rPr>
        <w:t>分析：。</w:t>
      </w:r>
    </w:p>
    <w:p w:rsidR="005128BD" w:rsidRPr="006C7ECC" w:rsidRDefault="005128BD" w:rsidP="000A5A07">
      <w:pPr>
        <w:pStyle w:val="a8"/>
        <w:numPr>
          <w:ilvl w:val="0"/>
          <w:numId w:val="7"/>
        </w:numPr>
        <w:ind w:firstLineChars="0"/>
        <w:outlineLvl w:val="1"/>
        <w:rPr>
          <w:b/>
        </w:rPr>
      </w:pPr>
      <w:r w:rsidRPr="006C7ECC">
        <w:rPr>
          <w:rFonts w:hint="eastAsia"/>
          <w:b/>
        </w:rPr>
        <w:t>奇瑞新车计划提前公布新能源车型将增加</w:t>
      </w:r>
    </w:p>
    <w:p w:rsidR="005128BD" w:rsidRDefault="005128BD" w:rsidP="000A5A07">
      <w:r>
        <w:rPr>
          <w:rFonts w:hint="eastAsia"/>
        </w:rPr>
        <w:t>未来奇瑞将会推出一款</w:t>
      </w:r>
      <w:r>
        <w:rPr>
          <w:rFonts w:hint="eastAsia"/>
        </w:rPr>
        <w:t>7</w:t>
      </w:r>
      <w:r>
        <w:rPr>
          <w:rFonts w:hint="eastAsia"/>
        </w:rPr>
        <w:t>座</w:t>
      </w:r>
      <w:r>
        <w:rPr>
          <w:rFonts w:hint="eastAsia"/>
        </w:rPr>
        <w:t>MPV</w:t>
      </w:r>
      <w:r>
        <w:rPr>
          <w:rFonts w:hint="eastAsia"/>
        </w:rPr>
        <w:t>车型，一款长轴距轿车、一款短轴距轿车以及两款新能源车型。未来燃油版车型将全面搭载奇瑞第三代动机，新发动机在动力和排放环保方面都有大幅度的提升。</w:t>
      </w:r>
    </w:p>
    <w:p w:rsidR="005128BD" w:rsidRDefault="005128BD" w:rsidP="000A5A07">
      <w:r>
        <w:rPr>
          <w:rFonts w:hint="eastAsia"/>
        </w:rPr>
        <w:t>在新能源车型方面，除了已知的</w:t>
      </w:r>
      <w:r>
        <w:rPr>
          <w:rFonts w:hint="eastAsia"/>
        </w:rPr>
        <w:t>QQ3</w:t>
      </w:r>
      <w:r>
        <w:rPr>
          <w:rFonts w:hint="eastAsia"/>
        </w:rPr>
        <w:t>纯电版、艾瑞泽</w:t>
      </w:r>
      <w:r>
        <w:rPr>
          <w:rFonts w:hint="eastAsia"/>
        </w:rPr>
        <w:t>7</w:t>
      </w:r>
      <w:r>
        <w:rPr>
          <w:rFonts w:hint="eastAsia"/>
        </w:rPr>
        <w:t>插电式混合动力版，小蚁</w:t>
      </w:r>
      <w:r>
        <w:rPr>
          <w:rFonts w:hint="eastAsia"/>
        </w:rPr>
        <w:t>eQ1</w:t>
      </w:r>
      <w:r>
        <w:rPr>
          <w:rFonts w:hint="eastAsia"/>
        </w:rPr>
        <w:t>以及艾瑞泽</w:t>
      </w:r>
      <w:r>
        <w:rPr>
          <w:rFonts w:hint="eastAsia"/>
        </w:rPr>
        <w:t>5</w:t>
      </w:r>
      <w:r>
        <w:rPr>
          <w:rFonts w:hint="eastAsia"/>
        </w:rPr>
        <w:t>纯电版，还将推出三款</w:t>
      </w:r>
      <w:r>
        <w:rPr>
          <w:rFonts w:hint="eastAsia"/>
        </w:rPr>
        <w:t>SUV</w:t>
      </w:r>
      <w:r>
        <w:rPr>
          <w:rFonts w:hint="eastAsia"/>
        </w:rPr>
        <w:t>和两款三厢轿车的新能源版本。</w:t>
      </w:r>
    </w:p>
    <w:p w:rsidR="005128BD" w:rsidRDefault="005128BD" w:rsidP="000A5A07">
      <w:pPr>
        <w:rPr>
          <w:rFonts w:cs="宋体"/>
          <w:b/>
          <w:bCs/>
          <w:i/>
          <w:iCs/>
        </w:rPr>
      </w:pPr>
      <w:r w:rsidRPr="002009FE">
        <w:rPr>
          <w:rFonts w:cs="宋体" w:hint="eastAsia"/>
          <w:b/>
          <w:bCs/>
          <w:i/>
          <w:iCs/>
        </w:rPr>
        <w:t>分析：。</w:t>
      </w:r>
    </w:p>
    <w:p w:rsidR="005128BD" w:rsidRPr="00C94B23" w:rsidRDefault="005128BD" w:rsidP="000A5A07">
      <w:pPr>
        <w:pStyle w:val="a8"/>
        <w:numPr>
          <w:ilvl w:val="0"/>
          <w:numId w:val="7"/>
        </w:numPr>
        <w:ind w:firstLineChars="0"/>
        <w:outlineLvl w:val="1"/>
        <w:rPr>
          <w:b/>
        </w:rPr>
      </w:pPr>
      <w:r w:rsidRPr="00C94B23">
        <w:rPr>
          <w:rFonts w:hint="eastAsia"/>
          <w:b/>
        </w:rPr>
        <w:t>上汽软件工程师占比已达</w:t>
      </w:r>
      <w:r w:rsidRPr="00C94B23">
        <w:rPr>
          <w:rFonts w:hint="eastAsia"/>
          <w:b/>
        </w:rPr>
        <w:t>50%</w:t>
      </w:r>
    </w:p>
    <w:p w:rsidR="005128BD" w:rsidRDefault="005128BD" w:rsidP="000A5A07">
      <w:r>
        <w:rPr>
          <w:rFonts w:hint="eastAsia"/>
        </w:rPr>
        <w:t>开拓新能源汽车的消费群和优化用车体验，，新能源车从整车身的造型比例，都跟传统燃油车不一样，电动车本身不受限制“三大件”的限制，而传统燃油车受发动机、变速箱布置等方面的限制。另外，造型思维方面，传统车型以代步为核心，未来的汽车一定是以成为人的伙伴为方向。。</w:t>
      </w:r>
    </w:p>
    <w:p w:rsidR="005128BD" w:rsidRDefault="005128BD" w:rsidP="000A5A07">
      <w:pPr>
        <w:rPr>
          <w:rFonts w:cs="宋体"/>
          <w:b/>
          <w:bCs/>
          <w:i/>
          <w:iCs/>
        </w:rPr>
      </w:pPr>
      <w:r w:rsidRPr="002009FE">
        <w:rPr>
          <w:rFonts w:cs="宋体" w:hint="eastAsia"/>
          <w:b/>
          <w:bCs/>
          <w:i/>
          <w:iCs/>
        </w:rPr>
        <w:t>分析：</w:t>
      </w:r>
    </w:p>
    <w:p w:rsidR="005128BD" w:rsidRPr="007B6C30" w:rsidRDefault="005128BD" w:rsidP="000A5A07">
      <w:pPr>
        <w:pStyle w:val="a8"/>
        <w:numPr>
          <w:ilvl w:val="0"/>
          <w:numId w:val="7"/>
        </w:numPr>
        <w:ind w:firstLineChars="0"/>
        <w:outlineLvl w:val="1"/>
        <w:rPr>
          <w:b/>
        </w:rPr>
      </w:pPr>
      <w:r w:rsidRPr="007B6C30">
        <w:rPr>
          <w:rFonts w:hint="eastAsia"/>
          <w:b/>
        </w:rPr>
        <w:t>上汽通用五菱集团与爱信签署合作协议</w:t>
      </w:r>
    </w:p>
    <w:p w:rsidR="005128BD" w:rsidRDefault="005128BD" w:rsidP="000A5A07">
      <w:r>
        <w:rPr>
          <w:rFonts w:hint="eastAsia"/>
        </w:rPr>
        <w:t>4</w:t>
      </w:r>
      <w:r>
        <w:rPr>
          <w:rFonts w:hint="eastAsia"/>
        </w:rPr>
        <w:t>月</w:t>
      </w:r>
      <w:r>
        <w:rPr>
          <w:rFonts w:hint="eastAsia"/>
        </w:rPr>
        <w:t>19</w:t>
      </w:r>
      <w:r>
        <w:rPr>
          <w:rFonts w:hint="eastAsia"/>
        </w:rPr>
        <w:t>日消息，上汽通用五菱在“宝骏全新</w:t>
      </w:r>
      <w:r>
        <w:rPr>
          <w:rFonts w:hint="eastAsia"/>
        </w:rPr>
        <w:t>iAMT</w:t>
      </w:r>
      <w:r>
        <w:rPr>
          <w:rFonts w:hint="eastAsia"/>
        </w:rPr>
        <w:t>战略发布会”上正式与日本爱信签署合作协议，未来宝骏</w:t>
      </w:r>
      <w:r>
        <w:rPr>
          <w:rFonts w:hint="eastAsia"/>
        </w:rPr>
        <w:t>iAMT</w:t>
      </w:r>
      <w:r>
        <w:rPr>
          <w:rFonts w:hint="eastAsia"/>
        </w:rPr>
        <w:t>技术将向宝骏</w:t>
      </w:r>
      <w:r>
        <w:rPr>
          <w:rFonts w:hint="eastAsia"/>
        </w:rPr>
        <w:t>510</w:t>
      </w:r>
      <w:r>
        <w:rPr>
          <w:rFonts w:hint="eastAsia"/>
        </w:rPr>
        <w:t>、</w:t>
      </w:r>
      <w:r>
        <w:rPr>
          <w:rFonts w:hint="eastAsia"/>
        </w:rPr>
        <w:t>310</w:t>
      </w:r>
      <w:r>
        <w:rPr>
          <w:rFonts w:hint="eastAsia"/>
        </w:rPr>
        <w:t>等旗下车型广泛普及。</w:t>
      </w:r>
    </w:p>
    <w:p w:rsidR="005128BD" w:rsidRDefault="005128BD" w:rsidP="000A5A07">
      <w:pPr>
        <w:rPr>
          <w:rFonts w:cs="宋体"/>
          <w:b/>
          <w:bCs/>
          <w:i/>
          <w:iCs/>
        </w:rPr>
      </w:pPr>
      <w:r w:rsidRPr="002009FE">
        <w:rPr>
          <w:rFonts w:cs="宋体" w:hint="eastAsia"/>
          <w:b/>
          <w:bCs/>
          <w:i/>
          <w:iCs/>
        </w:rPr>
        <w:t>分析：。</w:t>
      </w:r>
    </w:p>
    <w:p w:rsidR="000A5A07" w:rsidRPr="002009FE" w:rsidRDefault="000A5A07" w:rsidP="000A5A07">
      <w:pPr>
        <w:pStyle w:val="a8"/>
        <w:numPr>
          <w:ilvl w:val="0"/>
          <w:numId w:val="10"/>
        </w:numPr>
        <w:ind w:firstLineChars="0"/>
        <w:outlineLvl w:val="0"/>
      </w:pPr>
      <w:r w:rsidRPr="002009FE">
        <w:rPr>
          <w:rFonts w:cs="宋体" w:hint="eastAsia"/>
          <w:b/>
          <w:bCs/>
        </w:rPr>
        <w:t>行业信息跟踪</w:t>
      </w:r>
    </w:p>
    <w:p w:rsidR="007A19C9" w:rsidRPr="003C4DDB" w:rsidRDefault="007A19C9" w:rsidP="007A19C9">
      <w:pPr>
        <w:pStyle w:val="a8"/>
        <w:numPr>
          <w:ilvl w:val="0"/>
          <w:numId w:val="21"/>
        </w:numPr>
        <w:ind w:firstLineChars="0"/>
        <w:outlineLvl w:val="1"/>
        <w:rPr>
          <w:b/>
        </w:rPr>
      </w:pPr>
      <w:r w:rsidRPr="003C4DDB">
        <w:rPr>
          <w:rFonts w:hint="eastAsia"/>
          <w:b/>
        </w:rPr>
        <w:t>《汽车销售管理办法》对商用车行业产生的七大影响</w:t>
      </w:r>
    </w:p>
    <w:p w:rsidR="007A19C9" w:rsidRDefault="007A19C9" w:rsidP="000A5A07">
      <w:r>
        <w:rPr>
          <w:rFonts w:hint="eastAsia"/>
        </w:rPr>
        <w:t>一是新办法明确了适用领域包括商用车。二是汽车流通领域应当向节约、共享型的方向发展。三是品牌销售授权最少</w:t>
      </w:r>
      <w:r>
        <w:rPr>
          <w:rFonts w:hint="eastAsia"/>
        </w:rPr>
        <w:t>3</w:t>
      </w:r>
      <w:r>
        <w:rPr>
          <w:rFonts w:hint="eastAsia"/>
        </w:rPr>
        <w:t>年。四是强化行业自律的功能。五是充分融合品牌销售与非品牌销售。六是配件销售“原厂”与“非原厂”并重。七是要求整车企业为停销车型提供至少</w:t>
      </w:r>
      <w:r>
        <w:rPr>
          <w:rFonts w:hint="eastAsia"/>
        </w:rPr>
        <w:t>10</w:t>
      </w:r>
      <w:r>
        <w:rPr>
          <w:rFonts w:hint="eastAsia"/>
        </w:rPr>
        <w:t>年的配件供应。总体而言，《汽车销售管理办法》的推出，将为商用车流通行业的发展提供必要的行业规则，为整车企业、经销商、服务商建立起一套较为科学、合理、公平的关系规则，为商用车行业的发展起到积极的推动作用。</w:t>
      </w:r>
    </w:p>
    <w:p w:rsidR="007A19C9" w:rsidRPr="003C4DDB" w:rsidRDefault="007A19C9" w:rsidP="000A5A07">
      <w:pPr>
        <w:rPr>
          <w:rFonts w:cs="宋体"/>
          <w:b/>
          <w:bCs/>
          <w:i/>
          <w:iCs/>
        </w:rPr>
      </w:pPr>
      <w:r w:rsidRPr="00D469EC">
        <w:rPr>
          <w:rFonts w:cs="宋体" w:hint="eastAsia"/>
          <w:b/>
          <w:bCs/>
          <w:i/>
          <w:iCs/>
        </w:rPr>
        <w:t>分析：。</w:t>
      </w:r>
    </w:p>
    <w:p w:rsidR="007A19C9" w:rsidRPr="001C1C09" w:rsidRDefault="007A19C9" w:rsidP="007A19C9">
      <w:pPr>
        <w:pStyle w:val="a8"/>
        <w:numPr>
          <w:ilvl w:val="0"/>
          <w:numId w:val="21"/>
        </w:numPr>
        <w:ind w:firstLineChars="0"/>
        <w:outlineLvl w:val="1"/>
        <w:rPr>
          <w:b/>
        </w:rPr>
      </w:pPr>
      <w:r w:rsidRPr="001C1C09">
        <w:rPr>
          <w:rFonts w:hint="eastAsia"/>
          <w:b/>
        </w:rPr>
        <w:t>SUV</w:t>
      </w:r>
      <w:r w:rsidRPr="001C1C09">
        <w:rPr>
          <w:rFonts w:hint="eastAsia"/>
          <w:b/>
        </w:rPr>
        <w:t>化、电动化、智能化成趋势上海车展引领新潮流</w:t>
      </w:r>
    </w:p>
    <w:p w:rsidR="007A19C9" w:rsidRDefault="007A19C9" w:rsidP="000A5A07">
      <w:r>
        <w:rPr>
          <w:rFonts w:hint="eastAsia"/>
        </w:rPr>
        <w:t>2017</w:t>
      </w:r>
      <w:r>
        <w:rPr>
          <w:rFonts w:hint="eastAsia"/>
        </w:rPr>
        <w:t>年上海车展集中展示了汽车行业的最新技术和市场需求，诠释了汽车产业</w:t>
      </w:r>
      <w:r>
        <w:rPr>
          <w:rFonts w:hint="eastAsia"/>
        </w:rPr>
        <w:t>SUV</w:t>
      </w:r>
      <w:r>
        <w:rPr>
          <w:rFonts w:hint="eastAsia"/>
        </w:rPr>
        <w:t>化、电动化、智能化的发展趋势。值得一提的是，参展的自主品牌在新品研发上的成功，进一步提升了中国造车的创造力和影响力。。</w:t>
      </w:r>
    </w:p>
    <w:p w:rsidR="007A19C9" w:rsidRDefault="007A19C9" w:rsidP="000A5A07">
      <w:pPr>
        <w:rPr>
          <w:rFonts w:cs="宋体"/>
          <w:b/>
          <w:bCs/>
          <w:i/>
          <w:iCs/>
        </w:rPr>
      </w:pPr>
      <w:r w:rsidRPr="00D469EC">
        <w:rPr>
          <w:rFonts w:cs="宋体" w:hint="eastAsia"/>
          <w:b/>
          <w:bCs/>
          <w:i/>
          <w:iCs/>
        </w:rPr>
        <w:t>分析：。</w:t>
      </w:r>
    </w:p>
    <w:p w:rsidR="007A19C9" w:rsidRPr="00B7252A" w:rsidRDefault="007A19C9" w:rsidP="007A19C9">
      <w:pPr>
        <w:pStyle w:val="a8"/>
        <w:numPr>
          <w:ilvl w:val="0"/>
          <w:numId w:val="41"/>
        </w:numPr>
        <w:ind w:firstLineChars="0"/>
        <w:outlineLvl w:val="1"/>
        <w:rPr>
          <w:b/>
        </w:rPr>
      </w:pPr>
      <w:r w:rsidRPr="00B7252A">
        <w:rPr>
          <w:rFonts w:hint="eastAsia"/>
          <w:b/>
        </w:rPr>
        <w:t>比亚迪银川产业园落户宁夏永宁</w:t>
      </w:r>
    </w:p>
    <w:p w:rsidR="007A19C9" w:rsidRDefault="007A19C9" w:rsidP="007A19C9">
      <w:r>
        <w:rPr>
          <w:rFonts w:hint="eastAsia"/>
        </w:rPr>
        <w:t>4</w:t>
      </w:r>
      <w:r>
        <w:rPr>
          <w:rFonts w:hint="eastAsia"/>
        </w:rPr>
        <w:t>月</w:t>
      </w:r>
      <w:r>
        <w:rPr>
          <w:rFonts w:hint="eastAsia"/>
        </w:rPr>
        <w:t>18</w:t>
      </w:r>
      <w:r>
        <w:rPr>
          <w:rFonts w:hint="eastAsia"/>
        </w:rPr>
        <w:t>日悉，银川市人民政府与比亚迪股份有限公司在银川举行合作项目签约仪式，比亚迪银川产业园正式落户永宁县闽宁产业城。</w:t>
      </w:r>
    </w:p>
    <w:p w:rsidR="007A19C9" w:rsidRDefault="007A19C9" w:rsidP="007A19C9">
      <w:r>
        <w:rPr>
          <w:rFonts w:hint="eastAsia"/>
        </w:rPr>
        <w:t>比亚迪银川产业园总投资约</w:t>
      </w:r>
      <w:r>
        <w:rPr>
          <w:rFonts w:hint="eastAsia"/>
        </w:rPr>
        <w:t>20</w:t>
      </w:r>
      <w:r>
        <w:rPr>
          <w:rFonts w:hint="eastAsia"/>
        </w:rPr>
        <w:t>亿元，主要建设跨座式单轨等产业项目，项目全部建成达产后，预计年产值超过百亿元。</w:t>
      </w:r>
    </w:p>
    <w:p w:rsidR="007A19C9" w:rsidRDefault="007A19C9" w:rsidP="007A19C9">
      <w:pPr>
        <w:rPr>
          <w:rFonts w:cs="宋体"/>
          <w:b/>
          <w:bCs/>
          <w:i/>
          <w:iCs/>
        </w:rPr>
      </w:pPr>
      <w:r w:rsidRPr="002009FE">
        <w:rPr>
          <w:rFonts w:cs="宋体" w:hint="eastAsia"/>
          <w:b/>
          <w:bCs/>
          <w:i/>
          <w:iCs/>
        </w:rPr>
        <w:t>分析：。</w:t>
      </w:r>
    </w:p>
    <w:p w:rsidR="007A19C9" w:rsidRPr="00EF1917" w:rsidRDefault="007A19C9" w:rsidP="007A19C9">
      <w:pPr>
        <w:pStyle w:val="a8"/>
        <w:numPr>
          <w:ilvl w:val="0"/>
          <w:numId w:val="21"/>
        </w:numPr>
        <w:ind w:firstLineChars="0"/>
        <w:outlineLvl w:val="1"/>
        <w:rPr>
          <w:b/>
        </w:rPr>
      </w:pPr>
      <w:r w:rsidRPr="00EF1917">
        <w:rPr>
          <w:rFonts w:hint="eastAsia"/>
          <w:b/>
        </w:rPr>
        <w:t>二手车限迁政策仅</w:t>
      </w:r>
      <w:r w:rsidRPr="00EF1917">
        <w:rPr>
          <w:rFonts w:hint="eastAsia"/>
          <w:b/>
        </w:rPr>
        <w:t>11</w:t>
      </w:r>
      <w:r w:rsidRPr="00EF1917">
        <w:rPr>
          <w:rFonts w:hint="eastAsia"/>
          <w:b/>
        </w:rPr>
        <w:t>省份上报落实情况</w:t>
      </w:r>
    </w:p>
    <w:p w:rsidR="007A19C9" w:rsidRDefault="007A19C9" w:rsidP="00C15CB2">
      <w:r>
        <w:rPr>
          <w:rFonts w:hint="eastAsia"/>
        </w:rPr>
        <w:t>从有关部门获悉，截至目前，只有</w:t>
      </w:r>
      <w:r>
        <w:rPr>
          <w:rFonts w:hint="eastAsia"/>
        </w:rPr>
        <w:t>11</w:t>
      </w:r>
      <w:r>
        <w:rPr>
          <w:rFonts w:hint="eastAsia"/>
        </w:rPr>
        <w:t>个省上报了“取消二手车限迁政策落实情况”，取消二手车限迁政策在地方落实情况不乐观。</w:t>
      </w:r>
    </w:p>
    <w:p w:rsidR="007A19C9" w:rsidRDefault="007A19C9" w:rsidP="00C15CB2">
      <w:r>
        <w:rPr>
          <w:rFonts w:hint="eastAsia"/>
        </w:rPr>
        <w:t>对“黄标车”禁止迁入，理解上没有差异；但对于“老旧车”应否限制迁入，地方政策与三部委的要求差异很大。三部委文件要求，对老旧车不得限迁，但地方政府认为国办的文件允许对老旧车限迁。国八条允许限制迁入的车辆有两类</w:t>
      </w:r>
      <w:r>
        <w:rPr>
          <w:rFonts w:hint="eastAsia"/>
        </w:rPr>
        <w:t>:</w:t>
      </w:r>
      <w:r>
        <w:rPr>
          <w:rFonts w:hint="eastAsia"/>
        </w:rPr>
        <w:t>一类是国家鼓励淘汰的车辆；另一类是国家要求淘汰的车辆。各地在落实国八条的文件中均明确</w:t>
      </w:r>
      <w:r>
        <w:rPr>
          <w:rFonts w:hint="eastAsia"/>
        </w:rPr>
        <w:t>:</w:t>
      </w:r>
      <w:r>
        <w:rPr>
          <w:rFonts w:hint="eastAsia"/>
        </w:rPr>
        <w:t>国家鼓励淘汰和要求淘汰的车辆是指老旧车和黄标车。</w:t>
      </w:r>
    </w:p>
    <w:p w:rsidR="007A19C9" w:rsidRDefault="007A19C9" w:rsidP="000A5A07">
      <w:r>
        <w:rPr>
          <w:rFonts w:hint="eastAsia"/>
        </w:rPr>
        <w:t>统一其中的“允许限制迁入的车辆类型”规定，明确“例外规定”中是否包含“老旧车”。</w:t>
      </w:r>
    </w:p>
    <w:p w:rsidR="007A19C9" w:rsidRPr="00EF1917" w:rsidRDefault="007A19C9" w:rsidP="000A5A07">
      <w:pPr>
        <w:rPr>
          <w:rFonts w:cs="宋体"/>
          <w:b/>
          <w:bCs/>
          <w:i/>
          <w:iCs/>
        </w:rPr>
      </w:pPr>
      <w:r w:rsidRPr="00D469EC">
        <w:rPr>
          <w:rFonts w:cs="宋体" w:hint="eastAsia"/>
          <w:b/>
          <w:bCs/>
          <w:i/>
          <w:iCs/>
        </w:rPr>
        <w:t>分析：。</w:t>
      </w:r>
    </w:p>
    <w:p w:rsidR="007A19C9" w:rsidRPr="00687638" w:rsidRDefault="007A19C9" w:rsidP="007A19C9">
      <w:pPr>
        <w:pStyle w:val="a8"/>
        <w:numPr>
          <w:ilvl w:val="0"/>
          <w:numId w:val="21"/>
        </w:numPr>
        <w:ind w:firstLineChars="0"/>
        <w:outlineLvl w:val="1"/>
        <w:rPr>
          <w:b/>
        </w:rPr>
      </w:pPr>
      <w:r w:rsidRPr="00687638">
        <w:rPr>
          <w:rFonts w:hint="eastAsia"/>
          <w:b/>
        </w:rPr>
        <w:t>国内外巨头纷纷布局共享汽车</w:t>
      </w:r>
    </w:p>
    <w:p w:rsidR="007A19C9" w:rsidRDefault="007A19C9" w:rsidP="000A5A07">
      <w:r>
        <w:rPr>
          <w:rFonts w:hint="eastAsia"/>
        </w:rPr>
        <w:t>在巨大市场规模作为驱动力的情况下，国内外各大车企密集加码。戴姆勒、宝马、通用、大众等品牌都已纷纷开展了自己的汽车共享项目，而且经过一段时间的积累，戴姆勒“即行</w:t>
      </w:r>
      <w:r>
        <w:rPr>
          <w:rFonts w:hint="eastAsia"/>
        </w:rPr>
        <w:t>Car2go</w:t>
      </w:r>
      <w:r>
        <w:rPr>
          <w:rFonts w:hint="eastAsia"/>
        </w:rPr>
        <w:t>”和宝马“</w:t>
      </w:r>
      <w:r>
        <w:rPr>
          <w:rFonts w:hint="eastAsia"/>
        </w:rPr>
        <w:t>DriveNow</w:t>
      </w:r>
      <w:r>
        <w:rPr>
          <w:rFonts w:hint="eastAsia"/>
        </w:rPr>
        <w:t>”等项目已形成较为成熟的运营模式，并且已经在最先开展业务的城市实现盈利，大众汽车也成立了全新的移动出行服务公司——</w:t>
      </w:r>
      <w:r>
        <w:rPr>
          <w:rFonts w:hint="eastAsia"/>
        </w:rPr>
        <w:t>MOIA</w:t>
      </w:r>
      <w:r>
        <w:rPr>
          <w:rFonts w:hint="eastAsia"/>
        </w:rPr>
        <w:t>。在国内，北汽集团日前推出共享出行平台“华夏出行”，基于北汽新能源汽车建立绿色全业态出行服务体系。</w:t>
      </w:r>
    </w:p>
    <w:p w:rsidR="007A19C9" w:rsidRDefault="007A19C9" w:rsidP="000A5A07">
      <w:r>
        <w:rPr>
          <w:rFonts w:hint="eastAsia"/>
        </w:rPr>
        <w:t>在汽车的共享经济中，最彻底资源共享是以凹凸租车为代表的共享租车模式，即是将闲置车辆作为资源进行高效再分配和利用，提升了私家车的利用效率，避免私家车长期闲置造成的巨大浪费。共享租车模式通过搭建交易平台，为车主、租客带来双方共赢，车主通过共享闲置车辆获取每月</w:t>
      </w:r>
      <w:r>
        <w:rPr>
          <w:rFonts w:hint="eastAsia"/>
        </w:rPr>
        <w:t>3,000</w:t>
      </w:r>
      <w:r>
        <w:rPr>
          <w:rFonts w:hint="eastAsia"/>
        </w:rPr>
        <w:t>元以上的额外经济收益，解放了车主的私人时间，租客则可以低于传统租车</w:t>
      </w:r>
      <w:r>
        <w:rPr>
          <w:rFonts w:hint="eastAsia"/>
        </w:rPr>
        <w:t>30%-50%</w:t>
      </w:r>
      <w:r>
        <w:rPr>
          <w:rFonts w:hint="eastAsia"/>
        </w:rPr>
        <w:t>的价格租到车况更好的多种车型。。</w:t>
      </w:r>
    </w:p>
    <w:p w:rsidR="007A19C9" w:rsidRPr="00687638" w:rsidRDefault="007A19C9" w:rsidP="000A5A07">
      <w:pPr>
        <w:rPr>
          <w:rFonts w:cs="宋体"/>
          <w:b/>
          <w:bCs/>
          <w:i/>
          <w:iCs/>
        </w:rPr>
      </w:pPr>
      <w:r w:rsidRPr="00D469EC">
        <w:rPr>
          <w:rFonts w:cs="宋体" w:hint="eastAsia"/>
          <w:b/>
          <w:bCs/>
          <w:i/>
          <w:iCs/>
        </w:rPr>
        <w:t>分析：。</w:t>
      </w:r>
    </w:p>
    <w:p w:rsidR="007A19C9" w:rsidRPr="003C4DDB" w:rsidRDefault="007A19C9" w:rsidP="007A19C9">
      <w:pPr>
        <w:pStyle w:val="a8"/>
        <w:numPr>
          <w:ilvl w:val="0"/>
          <w:numId w:val="21"/>
        </w:numPr>
        <w:ind w:firstLineChars="0"/>
        <w:outlineLvl w:val="1"/>
        <w:rPr>
          <w:b/>
        </w:rPr>
      </w:pPr>
      <w:r w:rsidRPr="003C4DDB">
        <w:rPr>
          <w:rFonts w:hint="eastAsia"/>
          <w:b/>
        </w:rPr>
        <w:t>河南一微谈纯电动物流车发展</w:t>
      </w:r>
    </w:p>
    <w:p w:rsidR="007A19C9" w:rsidRDefault="007A19C9" w:rsidP="000A5A07">
      <w:r>
        <w:rPr>
          <w:rFonts w:hint="eastAsia"/>
        </w:rPr>
        <w:t>一微新能源注册于</w:t>
      </w:r>
      <w:r>
        <w:rPr>
          <w:rFonts w:hint="eastAsia"/>
        </w:rPr>
        <w:t>2014</w:t>
      </w:r>
      <w:r>
        <w:rPr>
          <w:rFonts w:hint="eastAsia"/>
        </w:rPr>
        <w:t>年</w:t>
      </w:r>
      <w:r>
        <w:rPr>
          <w:rFonts w:hint="eastAsia"/>
        </w:rPr>
        <w:t>5</w:t>
      </w:r>
      <w:r>
        <w:rPr>
          <w:rFonts w:hint="eastAsia"/>
        </w:rPr>
        <w:t>月，总部在河南郑州，目前在全国多个城市设有分公司，运营纯电动物流车</w:t>
      </w:r>
      <w:r>
        <w:rPr>
          <w:rFonts w:hint="eastAsia"/>
        </w:rPr>
        <w:t>2000</w:t>
      </w:r>
      <w:r>
        <w:rPr>
          <w:rFonts w:hint="eastAsia"/>
        </w:rPr>
        <w:t>多辆，是国内较早从事新能源物流车租赁的企业之一。在全国几十个子公司中，深圳运营车辆最多，有</w:t>
      </w:r>
      <w:r>
        <w:rPr>
          <w:rFonts w:hint="eastAsia"/>
        </w:rPr>
        <w:t>600</w:t>
      </w:r>
      <w:r>
        <w:rPr>
          <w:rFonts w:hint="eastAsia"/>
        </w:rPr>
        <w:t>多辆；郑州有</w:t>
      </w:r>
      <w:r>
        <w:rPr>
          <w:rFonts w:hint="eastAsia"/>
        </w:rPr>
        <w:t>122</w:t>
      </w:r>
      <w:r>
        <w:rPr>
          <w:rFonts w:hint="eastAsia"/>
        </w:rPr>
        <w:t>辆。目前一微新能源主营业务包括两方面，首先是物流车租赁，以中长期租赁为主；其次是即将上线的同城快运</w:t>
      </w:r>
      <w:r>
        <w:rPr>
          <w:rFonts w:hint="eastAsia"/>
        </w:rPr>
        <w:t>APP</w:t>
      </w:r>
      <w:r>
        <w:rPr>
          <w:rFonts w:hint="eastAsia"/>
        </w:rPr>
        <w:t>客户端，定位于新能源货运版的网约车。一微新能源目前营运的车辆，以微面和小型厢货车为主，包括重庆瑞驰、重庆力帆、河北红星、北汽、陕汽通家、福建新龙马等多个品牌。郑州子公司以重庆力帆和重庆瑞驰为主，其中重庆力帆微面有</w:t>
      </w:r>
      <w:r>
        <w:rPr>
          <w:rFonts w:hint="eastAsia"/>
        </w:rPr>
        <w:t>60</w:t>
      </w:r>
      <w:r>
        <w:rPr>
          <w:rFonts w:hint="eastAsia"/>
        </w:rPr>
        <w:t>辆。</w:t>
      </w:r>
    </w:p>
    <w:p w:rsidR="007A19C9" w:rsidRDefault="007A19C9" w:rsidP="000A5A07">
      <w:r>
        <w:rPr>
          <w:rFonts w:hint="eastAsia"/>
        </w:rPr>
        <w:t>在租赁方式上，主要根据购置车辆成本来决定租赁价格，用户的租赁方式不同，租赁价格也不完全一样。“有的用户选择含保险租赁，有的则自付保险。以郑州为例，如果客户租用重庆力帆微面纯电动车，保险、维修等费用都由我们公司出，每个月租赁价格含保险为</w:t>
      </w:r>
      <w:r>
        <w:rPr>
          <w:rFonts w:hint="eastAsia"/>
        </w:rPr>
        <w:t>1800</w:t>
      </w:r>
      <w:r>
        <w:rPr>
          <w:rFonts w:hint="eastAsia"/>
        </w:rPr>
        <w:t>元</w:t>
      </w:r>
      <w:r>
        <w:rPr>
          <w:rFonts w:hint="eastAsia"/>
        </w:rPr>
        <w:t>/</w:t>
      </w:r>
      <w:r>
        <w:rPr>
          <w:rFonts w:hint="eastAsia"/>
        </w:rPr>
        <w:t>月，不含保险的话只有</w:t>
      </w:r>
      <w:r>
        <w:rPr>
          <w:rFonts w:hint="eastAsia"/>
        </w:rPr>
        <w:t>1500</w:t>
      </w:r>
      <w:r>
        <w:rPr>
          <w:rFonts w:hint="eastAsia"/>
        </w:rPr>
        <w:t>元</w:t>
      </w:r>
      <w:r>
        <w:rPr>
          <w:rFonts w:hint="eastAsia"/>
        </w:rPr>
        <w:t>/</w:t>
      </w:r>
      <w:r>
        <w:rPr>
          <w:rFonts w:hint="eastAsia"/>
        </w:rPr>
        <w:t>月，大幅度降低了客户的使用成本。”</w:t>
      </w:r>
    </w:p>
    <w:p w:rsidR="007A19C9" w:rsidRDefault="007A19C9" w:rsidP="0010396B">
      <w:r>
        <w:rPr>
          <w:rFonts w:hint="eastAsia"/>
        </w:rPr>
        <w:t>谈到纯电动物流车租赁模式的效果如何，郑磊称，目前来看租赁肯定是盈利的，但接下来的市场却有很大不确定性。“最初纯电动车的成本低，国补和地补额度高，自身购买成本低，因此租赁的价格虽然低，但是利润大。随着补贴退坡、车价上涨，市场规模的扩大和自身的不断规范，未来的纯电动车租赁发展前景不好说，要加快新能源运营企业转型升级的速度，公司目前正在着手发展其它业务，逐步扩大版图。接下来我们会大量采购</w:t>
      </w:r>
      <w:r>
        <w:rPr>
          <w:rFonts w:hint="eastAsia"/>
        </w:rPr>
        <w:t>4.2</w:t>
      </w:r>
      <w:r>
        <w:rPr>
          <w:rFonts w:hint="eastAsia"/>
        </w:rPr>
        <w:t>米蓝牌的厢货车，这就是根据客户反馈调查的结果。现在采购车辆就是根据客户要求采购性价比高的，而且续航里程在载货情况下要达到</w:t>
      </w:r>
      <w:r>
        <w:rPr>
          <w:rFonts w:hint="eastAsia"/>
        </w:rPr>
        <w:t>200</w:t>
      </w:r>
      <w:r>
        <w:rPr>
          <w:rFonts w:hint="eastAsia"/>
        </w:rPr>
        <w:t>公里左右，最低不能少于</w:t>
      </w:r>
      <w:r>
        <w:rPr>
          <w:rFonts w:hint="eastAsia"/>
        </w:rPr>
        <w:t>150</w:t>
      </w:r>
      <w:r>
        <w:rPr>
          <w:rFonts w:hint="eastAsia"/>
        </w:rPr>
        <w:t>公里。</w:t>
      </w:r>
    </w:p>
    <w:p w:rsidR="007A19C9" w:rsidRDefault="007A19C9" w:rsidP="0010396B">
      <w:r>
        <w:rPr>
          <w:rFonts w:hint="eastAsia"/>
        </w:rPr>
        <w:t>前国内所有新能源物流车三电系统（电池、电机、电控）国家</w:t>
      </w:r>
      <w:r>
        <w:rPr>
          <w:rFonts w:hint="eastAsia"/>
        </w:rPr>
        <w:t>5</w:t>
      </w:r>
      <w:r>
        <w:rPr>
          <w:rFonts w:hint="eastAsia"/>
        </w:rPr>
        <w:t>年</w:t>
      </w:r>
      <w:r>
        <w:rPr>
          <w:rFonts w:hint="eastAsia"/>
        </w:rPr>
        <w:t>20</w:t>
      </w:r>
      <w:r>
        <w:rPr>
          <w:rFonts w:hint="eastAsia"/>
        </w:rPr>
        <w:t>万公里的强制质保规定，再加上现在所有车企销售的非个人用户车辆运营</w:t>
      </w:r>
      <w:r>
        <w:rPr>
          <w:rFonts w:hint="eastAsia"/>
        </w:rPr>
        <w:t>3</w:t>
      </w:r>
      <w:r>
        <w:rPr>
          <w:rFonts w:hint="eastAsia"/>
        </w:rPr>
        <w:t>万公里后才能申领国家新能源汽车补贴，车企也逐渐转变了态度，车辆整体品质比以前好了很多。”</w:t>
      </w:r>
    </w:p>
    <w:p w:rsidR="007A19C9" w:rsidRDefault="007A19C9" w:rsidP="000A5A07">
      <w:pPr>
        <w:rPr>
          <w:rFonts w:cs="宋体"/>
          <w:b/>
          <w:bCs/>
          <w:i/>
          <w:iCs/>
        </w:rPr>
      </w:pPr>
      <w:r w:rsidRPr="00D469EC">
        <w:rPr>
          <w:rFonts w:cs="宋体" w:hint="eastAsia"/>
          <w:b/>
          <w:bCs/>
          <w:i/>
          <w:iCs/>
        </w:rPr>
        <w:t>分析：。</w:t>
      </w:r>
    </w:p>
    <w:p w:rsidR="007A19C9" w:rsidRPr="00175183" w:rsidRDefault="007A19C9" w:rsidP="007A19C9">
      <w:pPr>
        <w:pStyle w:val="a8"/>
        <w:numPr>
          <w:ilvl w:val="0"/>
          <w:numId w:val="21"/>
        </w:numPr>
        <w:ind w:firstLineChars="0"/>
        <w:outlineLvl w:val="1"/>
        <w:rPr>
          <w:b/>
        </w:rPr>
      </w:pPr>
      <w:r w:rsidRPr="00175183">
        <w:rPr>
          <w:rFonts w:hint="eastAsia"/>
          <w:b/>
        </w:rPr>
        <w:t>今年成品油出口配额大幅缩减产能过剩愈演愈烈</w:t>
      </w:r>
    </w:p>
    <w:p w:rsidR="007A19C9" w:rsidRDefault="007A19C9" w:rsidP="0010396B">
      <w:r>
        <w:rPr>
          <w:rFonts w:hint="eastAsia"/>
        </w:rPr>
        <w:t>2017</w:t>
      </w:r>
      <w:r>
        <w:rPr>
          <w:rFonts w:hint="eastAsia"/>
        </w:rPr>
        <w:t>年第二批加工贸易成品油出口配额的通知》而让市场诧异的是，此次出口配额大大缩水，总配额仅</w:t>
      </w:r>
      <w:r>
        <w:rPr>
          <w:rFonts w:hint="eastAsia"/>
        </w:rPr>
        <w:t>333.5</w:t>
      </w:r>
      <w:r>
        <w:rPr>
          <w:rFonts w:hint="eastAsia"/>
        </w:rPr>
        <w:t>万吨，环比下降</w:t>
      </w:r>
      <w:r>
        <w:rPr>
          <w:rFonts w:hint="eastAsia"/>
        </w:rPr>
        <w:t>73.5%</w:t>
      </w:r>
      <w:r>
        <w:rPr>
          <w:rFonts w:hint="eastAsia"/>
        </w:rPr>
        <w:t>，同比大跌</w:t>
      </w:r>
      <w:r>
        <w:rPr>
          <w:rFonts w:hint="eastAsia"/>
        </w:rPr>
        <w:t>77.14%</w:t>
      </w:r>
      <w:r>
        <w:rPr>
          <w:rFonts w:hint="eastAsia"/>
        </w:rPr>
        <w:t>。需要注意的是，此次不光地炼未取得成品油出口配额外，连中石油也“榜上无名”，仅中石化、中海油以及中化集团获得此次出口配额。</w:t>
      </w:r>
    </w:p>
    <w:p w:rsidR="007A19C9" w:rsidRDefault="007A19C9" w:rsidP="000A5A07">
      <w:r>
        <w:rPr>
          <w:rFonts w:hint="eastAsia"/>
        </w:rPr>
        <w:t>2016</w:t>
      </w:r>
      <w:r>
        <w:rPr>
          <w:rFonts w:hint="eastAsia"/>
        </w:rPr>
        <w:t>年全年中国成品油实际出口更是创历史新高，包括汽油、航煤、柴油在内的出口总量接近</w:t>
      </w:r>
      <w:r>
        <w:rPr>
          <w:rFonts w:hint="eastAsia"/>
        </w:rPr>
        <w:t>3200</w:t>
      </w:r>
      <w:r>
        <w:rPr>
          <w:rFonts w:hint="eastAsia"/>
        </w:rPr>
        <w:t>万吨。但进入</w:t>
      </w:r>
      <w:r>
        <w:rPr>
          <w:rFonts w:hint="eastAsia"/>
        </w:rPr>
        <w:t>2017</w:t>
      </w:r>
      <w:r>
        <w:rPr>
          <w:rFonts w:hint="eastAsia"/>
        </w:rPr>
        <w:t>年，第一批成品油出口配额不光开始向地炼“关门”，总体出口配额也大幅缩减。</w:t>
      </w:r>
    </w:p>
    <w:p w:rsidR="007A19C9" w:rsidRDefault="007A19C9" w:rsidP="000A5A07">
      <w:pPr>
        <w:rPr>
          <w:rFonts w:cs="宋体"/>
          <w:b/>
          <w:bCs/>
          <w:i/>
          <w:iCs/>
        </w:rPr>
      </w:pPr>
      <w:r w:rsidRPr="00D469EC">
        <w:rPr>
          <w:rFonts w:cs="宋体" w:hint="eastAsia"/>
          <w:b/>
          <w:bCs/>
          <w:i/>
          <w:iCs/>
        </w:rPr>
        <w:t>分析：。</w:t>
      </w:r>
    </w:p>
    <w:p w:rsidR="007A19C9" w:rsidRPr="00DD4862" w:rsidRDefault="007A19C9" w:rsidP="007A19C9">
      <w:pPr>
        <w:pStyle w:val="a8"/>
        <w:numPr>
          <w:ilvl w:val="0"/>
          <w:numId w:val="21"/>
        </w:numPr>
        <w:ind w:firstLineChars="0"/>
        <w:outlineLvl w:val="1"/>
        <w:rPr>
          <w:b/>
        </w:rPr>
      </w:pPr>
      <w:r w:rsidRPr="00DD4862">
        <w:rPr>
          <w:rFonts w:hint="eastAsia"/>
          <w:b/>
        </w:rPr>
        <w:t>柔性矩阵充电堆破解电动汽车“充电难”</w:t>
      </w:r>
    </w:p>
    <w:p w:rsidR="007A19C9" w:rsidRDefault="007A19C9" w:rsidP="000A5A07">
      <w:r>
        <w:rPr>
          <w:rFonts w:hint="eastAsia"/>
        </w:rPr>
        <w:t>一边是大规模规划，一边是利用率极低，这是当前我国充电桩布局建设面临的两难困境。数据显示，现阶段国家电网公司运营充电桩单桩日均充电时长为</w:t>
      </w:r>
      <w:r>
        <w:rPr>
          <w:rFonts w:hint="eastAsia"/>
        </w:rPr>
        <w:t>0.35</w:t>
      </w:r>
      <w:r>
        <w:rPr>
          <w:rFonts w:hint="eastAsia"/>
        </w:rPr>
        <w:t>小时，整体利用率仅为</w:t>
      </w:r>
      <w:r>
        <w:rPr>
          <w:rFonts w:hint="eastAsia"/>
        </w:rPr>
        <w:t>1.46%</w:t>
      </w:r>
      <w:r>
        <w:rPr>
          <w:rFonts w:hint="eastAsia"/>
        </w:rPr>
        <w:t>。截至今年</w:t>
      </w:r>
      <w:r>
        <w:rPr>
          <w:rFonts w:hint="eastAsia"/>
        </w:rPr>
        <w:t>1</w:t>
      </w:r>
      <w:r>
        <w:rPr>
          <w:rFonts w:hint="eastAsia"/>
        </w:rPr>
        <w:t>月份，南方电网系统累计共建充电桩</w:t>
      </w:r>
      <w:r>
        <w:rPr>
          <w:rFonts w:hint="eastAsia"/>
        </w:rPr>
        <w:t>4356</w:t>
      </w:r>
      <w:r>
        <w:rPr>
          <w:rFonts w:hint="eastAsia"/>
        </w:rPr>
        <w:t>台，大部分也存在空置情况。</w:t>
      </w:r>
    </w:p>
    <w:p w:rsidR="007A19C9" w:rsidRDefault="007A19C9" w:rsidP="000A5A07">
      <w:r>
        <w:rPr>
          <w:rFonts w:hint="eastAsia"/>
        </w:rPr>
        <w:t>根据国家发改委等多部门下发的《电动汽车充电基础设施发展指南（</w:t>
      </w:r>
      <w:r>
        <w:rPr>
          <w:rFonts w:hint="eastAsia"/>
        </w:rPr>
        <w:t>2015</w:t>
      </w:r>
      <w:r>
        <w:rPr>
          <w:rFonts w:hint="eastAsia"/>
        </w:rPr>
        <w:t>—</w:t>
      </w:r>
      <w:r>
        <w:rPr>
          <w:rFonts w:hint="eastAsia"/>
        </w:rPr>
        <w:t>2020</w:t>
      </w:r>
      <w:r>
        <w:rPr>
          <w:rFonts w:hint="eastAsia"/>
        </w:rPr>
        <w:t>年）》，到</w:t>
      </w:r>
      <w:r>
        <w:rPr>
          <w:rFonts w:hint="eastAsia"/>
        </w:rPr>
        <w:t>2020</w:t>
      </w:r>
      <w:r>
        <w:rPr>
          <w:rFonts w:hint="eastAsia"/>
        </w:rPr>
        <w:t>年，全国新增集中式充换电站超过</w:t>
      </w:r>
      <w:r>
        <w:rPr>
          <w:rFonts w:hint="eastAsia"/>
        </w:rPr>
        <w:t>1.2</w:t>
      </w:r>
      <w:r>
        <w:rPr>
          <w:rFonts w:hint="eastAsia"/>
        </w:rPr>
        <w:t>万座，分散式充电桩超过</w:t>
      </w:r>
      <w:r>
        <w:rPr>
          <w:rFonts w:hint="eastAsia"/>
        </w:rPr>
        <w:t>480</w:t>
      </w:r>
      <w:r>
        <w:rPr>
          <w:rFonts w:hint="eastAsia"/>
        </w:rPr>
        <w:t>万个，以满足全国</w:t>
      </w:r>
      <w:r>
        <w:rPr>
          <w:rFonts w:hint="eastAsia"/>
        </w:rPr>
        <w:t>500</w:t>
      </w:r>
      <w:r>
        <w:rPr>
          <w:rFonts w:hint="eastAsia"/>
        </w:rPr>
        <w:t>万辆电动汽车的充电需求。充电桩技术落地赶不上电池“升级”速度，这是目前充电桩利用率低的一大重要原因。</w:t>
      </w:r>
    </w:p>
    <w:p w:rsidR="007A19C9" w:rsidRPr="00583E7B" w:rsidRDefault="007A19C9" w:rsidP="000A5A07">
      <w:pPr>
        <w:rPr>
          <w:rFonts w:cs="宋体"/>
          <w:b/>
          <w:bCs/>
          <w:i/>
          <w:iCs/>
        </w:rPr>
      </w:pPr>
      <w:r w:rsidRPr="00D469EC">
        <w:rPr>
          <w:rFonts w:cs="宋体" w:hint="eastAsia"/>
          <w:b/>
          <w:bCs/>
          <w:i/>
          <w:iCs/>
        </w:rPr>
        <w:t>分析：。</w:t>
      </w:r>
    </w:p>
    <w:p w:rsidR="007A19C9" w:rsidRPr="000022F5" w:rsidRDefault="007A19C9" w:rsidP="007A19C9">
      <w:pPr>
        <w:pStyle w:val="a8"/>
        <w:numPr>
          <w:ilvl w:val="0"/>
          <w:numId w:val="41"/>
        </w:numPr>
        <w:ind w:firstLineChars="0"/>
        <w:outlineLvl w:val="1"/>
        <w:rPr>
          <w:b/>
        </w:rPr>
      </w:pPr>
      <w:r w:rsidRPr="000022F5">
        <w:rPr>
          <w:rFonts w:hint="eastAsia"/>
          <w:b/>
        </w:rPr>
        <w:t>上海璞泰来集团</w:t>
      </w:r>
      <w:r w:rsidRPr="000022F5">
        <w:rPr>
          <w:rFonts w:hint="eastAsia"/>
          <w:b/>
        </w:rPr>
        <w:t>50</w:t>
      </w:r>
      <w:r w:rsidRPr="000022F5">
        <w:rPr>
          <w:rFonts w:hint="eastAsia"/>
          <w:b/>
        </w:rPr>
        <w:t>亿元锂电池材料项目奠基溧阳</w:t>
      </w:r>
    </w:p>
    <w:p w:rsidR="007A19C9" w:rsidRDefault="007A19C9" w:rsidP="007A19C9">
      <w:r>
        <w:rPr>
          <w:rFonts w:hint="eastAsia"/>
        </w:rPr>
        <w:t>4</w:t>
      </w:r>
      <w:r>
        <w:rPr>
          <w:rFonts w:hint="eastAsia"/>
        </w:rPr>
        <w:t>月</w:t>
      </w:r>
      <w:r>
        <w:rPr>
          <w:rFonts w:hint="eastAsia"/>
        </w:rPr>
        <w:t>19</w:t>
      </w:r>
      <w:r>
        <w:rPr>
          <w:rFonts w:hint="eastAsia"/>
        </w:rPr>
        <w:t>日悉，江苏中关村产业园继去年以来</w:t>
      </w:r>
      <w:r>
        <w:rPr>
          <w:rFonts w:hint="eastAsia"/>
        </w:rPr>
        <w:t>100</w:t>
      </w:r>
      <w:r>
        <w:rPr>
          <w:rFonts w:hint="eastAsia"/>
        </w:rPr>
        <w:t>亿元、</w:t>
      </w:r>
      <w:r>
        <w:rPr>
          <w:rFonts w:hint="eastAsia"/>
        </w:rPr>
        <w:t>50</w:t>
      </w:r>
      <w:r>
        <w:rPr>
          <w:rFonts w:hint="eastAsia"/>
        </w:rPr>
        <w:t>亿元、</w:t>
      </w:r>
      <w:r>
        <w:rPr>
          <w:rFonts w:hint="eastAsia"/>
        </w:rPr>
        <w:t>17</w:t>
      </w:r>
      <w:r>
        <w:rPr>
          <w:rFonts w:hint="eastAsia"/>
        </w:rPr>
        <w:t>亿元三大项目后——又一个</w:t>
      </w:r>
      <w:r>
        <w:rPr>
          <w:rFonts w:hint="eastAsia"/>
        </w:rPr>
        <w:t>50</w:t>
      </w:r>
      <w:r>
        <w:rPr>
          <w:rFonts w:hint="eastAsia"/>
        </w:rPr>
        <w:t>亿元项目奠基，主攻锂电材料。</w:t>
      </w:r>
    </w:p>
    <w:p w:rsidR="007A19C9" w:rsidRDefault="007A19C9" w:rsidP="007A19C9">
      <w:r>
        <w:rPr>
          <w:rFonts w:hint="eastAsia"/>
        </w:rPr>
        <w:t>总投资</w:t>
      </w:r>
      <w:r>
        <w:rPr>
          <w:rFonts w:hint="eastAsia"/>
        </w:rPr>
        <w:t>50</w:t>
      </w:r>
      <w:r>
        <w:rPr>
          <w:rFonts w:hint="eastAsia"/>
        </w:rPr>
        <w:t>亿元的上海璞泰来锂离子电池材料项目奠基暨溧阳市重点项目集中开工仪式，在江苏中关村科技产业园举行。</w:t>
      </w:r>
    </w:p>
    <w:p w:rsidR="007A19C9" w:rsidRDefault="007A19C9" w:rsidP="007A19C9">
      <w:pPr>
        <w:rPr>
          <w:rFonts w:cs="宋体"/>
          <w:b/>
          <w:bCs/>
          <w:i/>
          <w:iCs/>
        </w:rPr>
      </w:pPr>
      <w:r w:rsidRPr="002009FE">
        <w:rPr>
          <w:rFonts w:cs="宋体" w:hint="eastAsia"/>
          <w:b/>
          <w:bCs/>
          <w:i/>
          <w:iCs/>
        </w:rPr>
        <w:t>分析：。</w:t>
      </w:r>
    </w:p>
    <w:p w:rsidR="007A19C9" w:rsidRPr="001C1C09" w:rsidRDefault="007A19C9" w:rsidP="007A19C9">
      <w:pPr>
        <w:pStyle w:val="a8"/>
        <w:numPr>
          <w:ilvl w:val="0"/>
          <w:numId w:val="21"/>
        </w:numPr>
        <w:ind w:firstLineChars="0"/>
        <w:outlineLvl w:val="1"/>
        <w:rPr>
          <w:b/>
        </w:rPr>
      </w:pPr>
      <w:r w:rsidRPr="001C1C09">
        <w:rPr>
          <w:rFonts w:hint="eastAsia"/>
          <w:b/>
        </w:rPr>
        <w:t>双积分考核双压力车企博弈</w:t>
      </w:r>
      <w:r w:rsidRPr="001C1C09">
        <w:rPr>
          <w:rFonts w:hint="eastAsia"/>
          <w:b/>
        </w:rPr>
        <w:t>"</w:t>
      </w:r>
      <w:r w:rsidRPr="001C1C09">
        <w:rPr>
          <w:rFonts w:hint="eastAsia"/>
          <w:b/>
        </w:rPr>
        <w:t>征求意见稿</w:t>
      </w:r>
      <w:r w:rsidRPr="001C1C09">
        <w:rPr>
          <w:rFonts w:hint="eastAsia"/>
          <w:b/>
        </w:rPr>
        <w:t>"</w:t>
      </w:r>
    </w:p>
    <w:p w:rsidR="007A19C9" w:rsidRDefault="007A19C9" w:rsidP="000A5A07">
      <w:r>
        <w:rPr>
          <w:rFonts w:hint="eastAsia"/>
        </w:rPr>
        <w:t>《意见稿》指出，新能源汽车正积分允许交易，但不能结转。大众汽车中国总裁兼</w:t>
      </w:r>
      <w:r>
        <w:rPr>
          <w:rFonts w:hint="eastAsia"/>
        </w:rPr>
        <w:t>CEO</w:t>
      </w:r>
      <w:r>
        <w:rPr>
          <w:rFonts w:hint="eastAsia"/>
        </w:rPr>
        <w:t>海兹曼曾多次指出，新能源汽车积分时间紧迫，挑战较大，建议新能源汽车积分可在不同年度间进行结转。</w:t>
      </w:r>
    </w:p>
    <w:p w:rsidR="007A19C9" w:rsidRPr="001C1C09" w:rsidRDefault="007A19C9" w:rsidP="000A5A07">
      <w:pPr>
        <w:rPr>
          <w:rFonts w:cs="宋体"/>
          <w:b/>
          <w:bCs/>
          <w:i/>
          <w:iCs/>
        </w:rPr>
      </w:pPr>
      <w:r w:rsidRPr="00D469EC">
        <w:rPr>
          <w:rFonts w:cs="宋体" w:hint="eastAsia"/>
          <w:b/>
          <w:bCs/>
          <w:i/>
          <w:iCs/>
        </w:rPr>
        <w:t>分析：。</w:t>
      </w:r>
    </w:p>
    <w:p w:rsidR="007A19C9" w:rsidRPr="00175183" w:rsidRDefault="007A19C9" w:rsidP="00E53186">
      <w:pPr>
        <w:pStyle w:val="a8"/>
        <w:numPr>
          <w:ilvl w:val="0"/>
          <w:numId w:val="7"/>
        </w:numPr>
        <w:ind w:firstLineChars="0"/>
        <w:outlineLvl w:val="1"/>
        <w:rPr>
          <w:b/>
        </w:rPr>
      </w:pPr>
      <w:r w:rsidRPr="00175183">
        <w:rPr>
          <w:rFonts w:hint="eastAsia"/>
          <w:b/>
        </w:rPr>
        <w:t>易到乐视闹钱荒：多地提现遇阻疯狂充返难刹车</w:t>
      </w:r>
    </w:p>
    <w:p w:rsidR="007A19C9" w:rsidRDefault="007A19C9" w:rsidP="00E53186">
      <w:r>
        <w:rPr>
          <w:rFonts w:hint="eastAsia"/>
        </w:rPr>
        <w:t>从</w:t>
      </w:r>
      <w:r>
        <w:rPr>
          <w:rFonts w:hint="eastAsia"/>
        </w:rPr>
        <w:t>4</w:t>
      </w:r>
      <w:r>
        <w:rPr>
          <w:rFonts w:hint="eastAsia"/>
        </w:rPr>
        <w:t>月</w:t>
      </w:r>
      <w:r>
        <w:rPr>
          <w:rFonts w:hint="eastAsia"/>
        </w:rPr>
        <w:t>17</w:t>
      </w:r>
      <w:r>
        <w:rPr>
          <w:rFonts w:hint="eastAsia"/>
        </w:rPr>
        <w:t>日下午开始，易到创始人周航和乐视的隔空对呛，上百名司机正在易到位于北京和上海的办公室要求提现。司机提现难，导致易到的用户体验也急剧下降。如何筹集资金，对于易到将是莫大的挑战，也是生死时速的考验。</w:t>
      </w:r>
    </w:p>
    <w:p w:rsidR="007A19C9" w:rsidRPr="00175183" w:rsidRDefault="007A19C9" w:rsidP="00E53186">
      <w:pPr>
        <w:rPr>
          <w:rFonts w:cs="宋体"/>
          <w:b/>
          <w:bCs/>
          <w:i/>
          <w:iCs/>
        </w:rPr>
      </w:pPr>
      <w:r w:rsidRPr="002009FE">
        <w:rPr>
          <w:rFonts w:cs="宋体" w:hint="eastAsia"/>
          <w:b/>
          <w:bCs/>
          <w:i/>
          <w:iCs/>
        </w:rPr>
        <w:t>分析：。</w:t>
      </w:r>
    </w:p>
    <w:p w:rsidR="007A19C9" w:rsidRPr="00080AF9" w:rsidRDefault="007A19C9" w:rsidP="00E53186">
      <w:pPr>
        <w:pStyle w:val="a8"/>
        <w:numPr>
          <w:ilvl w:val="0"/>
          <w:numId w:val="7"/>
        </w:numPr>
        <w:ind w:firstLineChars="0"/>
        <w:outlineLvl w:val="1"/>
        <w:rPr>
          <w:b/>
        </w:rPr>
      </w:pPr>
      <w:r w:rsidRPr="00080AF9">
        <w:rPr>
          <w:rFonts w:hint="eastAsia"/>
          <w:b/>
        </w:rPr>
        <w:t>长虹：效法格力涉足新能源电池</w:t>
      </w:r>
    </w:p>
    <w:p w:rsidR="007A19C9" w:rsidRDefault="007A19C9" w:rsidP="00E53186">
      <w:r>
        <w:rPr>
          <w:rFonts w:hint="eastAsia"/>
        </w:rPr>
        <w:t>4</w:t>
      </w:r>
      <w:r>
        <w:rPr>
          <w:rFonts w:hint="eastAsia"/>
        </w:rPr>
        <w:t>月</w:t>
      </w:r>
      <w:r>
        <w:rPr>
          <w:rFonts w:hint="eastAsia"/>
        </w:rPr>
        <w:t>20</w:t>
      </w:r>
      <w:r>
        <w:rPr>
          <w:rFonts w:hint="eastAsia"/>
        </w:rPr>
        <w:t>日悉，四川发展与中国科技城绵阳签署四个重点项目，长虹控股公司占</w:t>
      </w:r>
      <w:r>
        <w:rPr>
          <w:rFonts w:hint="eastAsia"/>
        </w:rPr>
        <w:t>3</w:t>
      </w:r>
      <w:r>
        <w:rPr>
          <w:rFonts w:hint="eastAsia"/>
        </w:rPr>
        <w:t>个，涉及化合物半导体芯片、新能源锂离子电池等。</w:t>
      </w:r>
    </w:p>
    <w:p w:rsidR="007A19C9" w:rsidRDefault="007A19C9" w:rsidP="00E53186">
      <w:r>
        <w:rPr>
          <w:rFonts w:hint="eastAsia"/>
        </w:rPr>
        <w:t>长虹经过一系列转型后，对产业布局进行重新调整，新兴产业是未来几年长虹布局的重点，而这也是加速军民融合的重要一步。</w:t>
      </w:r>
    </w:p>
    <w:p w:rsidR="007A19C9" w:rsidRPr="00080AF9" w:rsidRDefault="007A19C9" w:rsidP="00E53186">
      <w:pPr>
        <w:rPr>
          <w:rFonts w:cs="宋体"/>
          <w:b/>
          <w:bCs/>
          <w:i/>
          <w:iCs/>
        </w:rPr>
      </w:pPr>
      <w:r w:rsidRPr="002009FE">
        <w:rPr>
          <w:rFonts w:cs="宋体" w:hint="eastAsia"/>
          <w:b/>
          <w:bCs/>
          <w:i/>
          <w:iCs/>
        </w:rPr>
        <w:t>分析：。</w:t>
      </w:r>
    </w:p>
    <w:p w:rsidR="007A19C9" w:rsidRPr="00BD7C2F" w:rsidRDefault="007A19C9" w:rsidP="007A19C9">
      <w:pPr>
        <w:pStyle w:val="a8"/>
        <w:numPr>
          <w:ilvl w:val="0"/>
          <w:numId w:val="21"/>
        </w:numPr>
        <w:ind w:firstLineChars="0"/>
        <w:outlineLvl w:val="1"/>
        <w:rPr>
          <w:b/>
        </w:rPr>
      </w:pPr>
      <w:r w:rsidRPr="00BD7C2F">
        <w:rPr>
          <w:rFonts w:hint="eastAsia"/>
          <w:b/>
        </w:rPr>
        <w:t>中国将成全球电动汽车研发中心引外资落脚</w:t>
      </w:r>
    </w:p>
    <w:p w:rsidR="007A19C9" w:rsidRDefault="007A19C9" w:rsidP="00541B61">
      <w:r>
        <w:rPr>
          <w:rFonts w:hint="eastAsia"/>
        </w:rPr>
        <w:t>多位行业高管在上海车展上表示，中国打击机动车污染将令中国成为全球尖端电动汽车技术的研发中心。此前，中国一直从欧洲和美国进口电动汽车技术。</w:t>
      </w:r>
    </w:p>
    <w:p w:rsidR="007A19C9" w:rsidRDefault="007A19C9" w:rsidP="00541B61">
      <w:r>
        <w:rPr>
          <w:rFonts w:hint="eastAsia"/>
        </w:rPr>
        <w:t>多年来，汽车厂商都难以获得规模经济效益以降低电动汽车的成本，因为这些汽车难以吸引消费者，部分是因为其价格。</w:t>
      </w:r>
    </w:p>
    <w:p w:rsidR="007A19C9" w:rsidRDefault="007A19C9" w:rsidP="000A5A07">
      <w:r>
        <w:rPr>
          <w:rFonts w:hint="eastAsia"/>
        </w:rPr>
        <w:t>“中国政府对电动化有明确的政策支持，如高额补贴和合资公司形式的行业框架，这些公司被鼓励投资电动汽车技术，”戴斯说，并称中国政府似乎试图复制日本混合动力汽车以及德国柴油车技术的成功。为了捍卫在中国的市场地位，大众汽车将在当地投资电动汽车技术研发。</w:t>
      </w:r>
    </w:p>
    <w:p w:rsidR="007A19C9" w:rsidRDefault="007A19C9" w:rsidP="000A5A07">
      <w:pPr>
        <w:rPr>
          <w:rFonts w:cs="宋体"/>
          <w:b/>
          <w:bCs/>
          <w:i/>
          <w:iCs/>
        </w:rPr>
      </w:pPr>
      <w:r w:rsidRPr="00D469EC">
        <w:rPr>
          <w:rFonts w:cs="宋体" w:hint="eastAsia"/>
          <w:b/>
          <w:bCs/>
          <w:i/>
          <w:iCs/>
        </w:rPr>
        <w:t>分析：。</w:t>
      </w:r>
    </w:p>
    <w:p w:rsidR="007A19C9" w:rsidRPr="00035754" w:rsidRDefault="007A19C9" w:rsidP="007A19C9">
      <w:pPr>
        <w:pStyle w:val="a8"/>
        <w:numPr>
          <w:ilvl w:val="0"/>
          <w:numId w:val="21"/>
        </w:numPr>
        <w:ind w:firstLineChars="0"/>
        <w:outlineLvl w:val="1"/>
        <w:rPr>
          <w:b/>
        </w:rPr>
      </w:pPr>
      <w:r w:rsidRPr="00035754">
        <w:rPr>
          <w:rFonts w:hint="eastAsia"/>
          <w:b/>
        </w:rPr>
        <w:t>中国汽车保有量突破</w:t>
      </w:r>
      <w:r w:rsidRPr="00035754">
        <w:rPr>
          <w:rFonts w:hint="eastAsia"/>
          <w:b/>
        </w:rPr>
        <w:t>2</w:t>
      </w:r>
      <w:r w:rsidRPr="00035754">
        <w:rPr>
          <w:rFonts w:hint="eastAsia"/>
          <w:b/>
        </w:rPr>
        <w:t>亿辆</w:t>
      </w:r>
    </w:p>
    <w:p w:rsidR="007A19C9" w:rsidRDefault="007A19C9" w:rsidP="000A5A07">
      <w:r>
        <w:rPr>
          <w:rFonts w:hint="eastAsia"/>
        </w:rPr>
        <w:t>汽车保有量首次超</w:t>
      </w:r>
      <w:r>
        <w:rPr>
          <w:rFonts w:hint="eastAsia"/>
        </w:rPr>
        <w:t>2</w:t>
      </w:r>
      <w:r>
        <w:rPr>
          <w:rFonts w:hint="eastAsia"/>
        </w:rPr>
        <w:t>亿辆，</w:t>
      </w:r>
      <w:r>
        <w:rPr>
          <w:rFonts w:hint="eastAsia"/>
        </w:rPr>
        <w:t>49</w:t>
      </w:r>
      <w:r>
        <w:rPr>
          <w:rFonts w:hint="eastAsia"/>
        </w:rPr>
        <w:t>个城市超过百万辆。截至今年</w:t>
      </w:r>
      <w:r>
        <w:rPr>
          <w:rFonts w:hint="eastAsia"/>
        </w:rPr>
        <w:t>3</w:t>
      </w:r>
      <w:r>
        <w:rPr>
          <w:rFonts w:hint="eastAsia"/>
        </w:rPr>
        <w:t>月底，全国汽车保有量首次超过</w:t>
      </w:r>
      <w:r>
        <w:rPr>
          <w:rFonts w:hint="eastAsia"/>
        </w:rPr>
        <w:t>2</w:t>
      </w:r>
      <w:r>
        <w:rPr>
          <w:rFonts w:hint="eastAsia"/>
        </w:rPr>
        <w:t>亿辆，达</w:t>
      </w:r>
      <w:r>
        <w:rPr>
          <w:rFonts w:hint="eastAsia"/>
        </w:rPr>
        <w:t>200,192,782</w:t>
      </w:r>
      <w:r>
        <w:rPr>
          <w:rFonts w:hint="eastAsia"/>
        </w:rPr>
        <w:t>辆，占机动车总量的</w:t>
      </w:r>
      <w:r>
        <w:rPr>
          <w:rFonts w:hint="eastAsia"/>
        </w:rPr>
        <w:t>66.67%</w:t>
      </w:r>
      <w:r>
        <w:rPr>
          <w:rFonts w:hint="eastAsia"/>
        </w:rPr>
        <w:t>。其中，全国有</w:t>
      </w:r>
      <w:r>
        <w:rPr>
          <w:rFonts w:hint="eastAsia"/>
        </w:rPr>
        <w:t>49</w:t>
      </w:r>
      <w:r>
        <w:rPr>
          <w:rFonts w:hint="eastAsia"/>
        </w:rPr>
        <w:t>个城市汽车保有量超过</w:t>
      </w:r>
      <w:r>
        <w:rPr>
          <w:rFonts w:hint="eastAsia"/>
        </w:rPr>
        <w:t>100</w:t>
      </w:r>
      <w:r>
        <w:rPr>
          <w:rFonts w:hint="eastAsia"/>
        </w:rPr>
        <w:t>万辆，</w:t>
      </w:r>
      <w:r>
        <w:rPr>
          <w:rFonts w:hint="eastAsia"/>
        </w:rPr>
        <w:t>19</w:t>
      </w:r>
      <w:r>
        <w:rPr>
          <w:rFonts w:hint="eastAsia"/>
        </w:rPr>
        <w:t>个城市的汽车超过</w:t>
      </w:r>
      <w:r>
        <w:rPr>
          <w:rFonts w:hint="eastAsia"/>
        </w:rPr>
        <w:t>200</w:t>
      </w:r>
      <w:r>
        <w:rPr>
          <w:rFonts w:hint="eastAsia"/>
        </w:rPr>
        <w:t>万辆，其中北京、成都、重庆、上海、苏州、深圳</w:t>
      </w:r>
      <w:r>
        <w:rPr>
          <w:rFonts w:hint="eastAsia"/>
        </w:rPr>
        <w:t>6</w:t>
      </w:r>
      <w:r>
        <w:rPr>
          <w:rFonts w:hint="eastAsia"/>
        </w:rPr>
        <w:t>个城市的汽车超过</w:t>
      </w:r>
      <w:r>
        <w:rPr>
          <w:rFonts w:hint="eastAsia"/>
        </w:rPr>
        <w:t>300</w:t>
      </w:r>
      <w:r>
        <w:rPr>
          <w:rFonts w:hint="eastAsia"/>
        </w:rPr>
        <w:t>万辆。受农历春节前群众购车需求旺盛影响，</w:t>
      </w:r>
      <w:r>
        <w:rPr>
          <w:rFonts w:hint="eastAsia"/>
        </w:rPr>
        <w:t>2017</w:t>
      </w:r>
      <w:r>
        <w:rPr>
          <w:rFonts w:hint="eastAsia"/>
        </w:rPr>
        <w:t>年一季度汽车新注册登记数量达到</w:t>
      </w:r>
      <w:r>
        <w:rPr>
          <w:rFonts w:hint="eastAsia"/>
        </w:rPr>
        <w:t>683</w:t>
      </w:r>
      <w:r>
        <w:rPr>
          <w:rFonts w:hint="eastAsia"/>
        </w:rPr>
        <w:t>万辆，其中</w:t>
      </w:r>
      <w:r>
        <w:rPr>
          <w:rFonts w:hint="eastAsia"/>
        </w:rPr>
        <w:t>1</w:t>
      </w:r>
      <w:r>
        <w:rPr>
          <w:rFonts w:hint="eastAsia"/>
        </w:rPr>
        <w:t>月份新注册登记汽车超</w:t>
      </w:r>
      <w:r>
        <w:rPr>
          <w:rFonts w:hint="eastAsia"/>
        </w:rPr>
        <w:t>345</w:t>
      </w:r>
      <w:r>
        <w:rPr>
          <w:rFonts w:hint="eastAsia"/>
        </w:rPr>
        <w:t>万辆。</w:t>
      </w:r>
    </w:p>
    <w:p w:rsidR="007A19C9" w:rsidRDefault="007A19C9" w:rsidP="000A5A07">
      <w:r>
        <w:rPr>
          <w:rFonts w:hint="eastAsia"/>
        </w:rPr>
        <w:t>全国有</w:t>
      </w:r>
      <w:r>
        <w:rPr>
          <w:rFonts w:hint="eastAsia"/>
        </w:rPr>
        <w:t>49</w:t>
      </w:r>
      <w:r>
        <w:rPr>
          <w:rFonts w:hint="eastAsia"/>
        </w:rPr>
        <w:t>个城市汽车保有量超过</w:t>
      </w:r>
      <w:r>
        <w:rPr>
          <w:rFonts w:hint="eastAsia"/>
        </w:rPr>
        <w:t>100</w:t>
      </w:r>
      <w:r>
        <w:rPr>
          <w:rFonts w:hint="eastAsia"/>
        </w:rPr>
        <w:t>万辆，</w:t>
      </w:r>
      <w:r>
        <w:rPr>
          <w:rFonts w:hint="eastAsia"/>
        </w:rPr>
        <w:t>19</w:t>
      </w:r>
      <w:r>
        <w:rPr>
          <w:rFonts w:hint="eastAsia"/>
        </w:rPr>
        <w:t>个城市的汽车超过</w:t>
      </w:r>
      <w:r>
        <w:rPr>
          <w:rFonts w:hint="eastAsia"/>
        </w:rPr>
        <w:t>200</w:t>
      </w:r>
      <w:r>
        <w:rPr>
          <w:rFonts w:hint="eastAsia"/>
        </w:rPr>
        <w:t>万辆，其中北京、成都、重庆、上海、苏州、深圳</w:t>
      </w:r>
      <w:r>
        <w:rPr>
          <w:rFonts w:hint="eastAsia"/>
        </w:rPr>
        <w:t>6</w:t>
      </w:r>
      <w:r>
        <w:rPr>
          <w:rFonts w:hint="eastAsia"/>
        </w:rPr>
        <w:t>个城市的汽车超过</w:t>
      </w:r>
      <w:r>
        <w:rPr>
          <w:rFonts w:hint="eastAsia"/>
        </w:rPr>
        <w:t>300</w:t>
      </w:r>
      <w:r>
        <w:rPr>
          <w:rFonts w:hint="eastAsia"/>
        </w:rPr>
        <w:t>万辆。</w:t>
      </w:r>
    </w:p>
    <w:p w:rsidR="007A19C9" w:rsidRDefault="007A19C9" w:rsidP="000A5A07">
      <w:r>
        <w:rPr>
          <w:rFonts w:hint="eastAsia"/>
        </w:rPr>
        <w:t>其中小型载客汽车达</w:t>
      </w:r>
      <w:r>
        <w:rPr>
          <w:rFonts w:hint="eastAsia"/>
        </w:rPr>
        <w:t>1.64</w:t>
      </w:r>
      <w:r>
        <w:rPr>
          <w:rFonts w:hint="eastAsia"/>
        </w:rPr>
        <w:t>亿辆，私家车总量超过</w:t>
      </w:r>
      <w:r>
        <w:rPr>
          <w:rFonts w:hint="eastAsia"/>
        </w:rPr>
        <w:t>1.5</w:t>
      </w:r>
      <w:r>
        <w:rPr>
          <w:rFonts w:hint="eastAsia"/>
        </w:rPr>
        <w:t>亿辆。另外，截至今年</w:t>
      </w:r>
      <w:r>
        <w:rPr>
          <w:rFonts w:hint="eastAsia"/>
        </w:rPr>
        <w:t>3</w:t>
      </w:r>
      <w:r>
        <w:rPr>
          <w:rFonts w:hint="eastAsia"/>
        </w:rPr>
        <w:t>月底，全国小型载客汽车达</w:t>
      </w:r>
      <w:r>
        <w:rPr>
          <w:rFonts w:hint="eastAsia"/>
        </w:rPr>
        <w:t>1.64</w:t>
      </w:r>
      <w:r>
        <w:rPr>
          <w:rFonts w:hint="eastAsia"/>
        </w:rPr>
        <w:t>亿辆，一季度新注册登记量达</w:t>
      </w:r>
      <w:r>
        <w:rPr>
          <w:rFonts w:hint="eastAsia"/>
        </w:rPr>
        <w:t>598</w:t>
      </w:r>
      <w:r>
        <w:rPr>
          <w:rFonts w:hint="eastAsia"/>
        </w:rPr>
        <w:t>万辆，月均新注册登记</w:t>
      </w:r>
      <w:r>
        <w:rPr>
          <w:rFonts w:hint="eastAsia"/>
        </w:rPr>
        <w:t>199</w:t>
      </w:r>
      <w:r>
        <w:rPr>
          <w:rFonts w:hint="eastAsia"/>
        </w:rPr>
        <w:t>万辆。其中，以个人名义登记的小型载客汽车（私家车）达</w:t>
      </w:r>
      <w:r>
        <w:rPr>
          <w:rFonts w:hint="eastAsia"/>
        </w:rPr>
        <w:t>1.52</w:t>
      </w:r>
      <w:r>
        <w:rPr>
          <w:rFonts w:hint="eastAsia"/>
        </w:rPr>
        <w:t>亿辆，占全部小型载客汽车的</w:t>
      </w:r>
      <w:r>
        <w:rPr>
          <w:rFonts w:hint="eastAsia"/>
        </w:rPr>
        <w:t>92.7%</w:t>
      </w:r>
      <w:r>
        <w:rPr>
          <w:rFonts w:hint="eastAsia"/>
        </w:rPr>
        <w:t>。</w:t>
      </w:r>
    </w:p>
    <w:p w:rsidR="007A19C9" w:rsidRDefault="007A19C9" w:rsidP="000A5A07">
      <w:pPr>
        <w:rPr>
          <w:rFonts w:cs="宋体"/>
          <w:b/>
          <w:bCs/>
          <w:i/>
          <w:iCs/>
        </w:rPr>
      </w:pPr>
      <w:r w:rsidRPr="00D469EC">
        <w:rPr>
          <w:rFonts w:cs="宋体" w:hint="eastAsia"/>
          <w:b/>
          <w:bCs/>
          <w:i/>
          <w:iCs/>
        </w:rPr>
        <w:t>分析：。</w:t>
      </w:r>
    </w:p>
    <w:p w:rsidR="000A5A07" w:rsidRPr="002009FE" w:rsidRDefault="000A5A07" w:rsidP="000A5A07">
      <w:pPr>
        <w:pStyle w:val="a8"/>
        <w:numPr>
          <w:ilvl w:val="0"/>
          <w:numId w:val="10"/>
        </w:numPr>
        <w:ind w:firstLineChars="0"/>
        <w:outlineLvl w:val="0"/>
        <w:rPr>
          <w:b/>
        </w:rPr>
      </w:pPr>
      <w:r w:rsidRPr="002009FE">
        <w:rPr>
          <w:rFonts w:cs="宋体" w:hint="eastAsia"/>
          <w:b/>
          <w:bCs/>
        </w:rPr>
        <w:t>跨国集团和国际市场</w:t>
      </w:r>
    </w:p>
    <w:p w:rsidR="007A19C9" w:rsidRPr="00AB7C3B" w:rsidRDefault="007A19C9" w:rsidP="000A5A07">
      <w:pPr>
        <w:pStyle w:val="a8"/>
        <w:numPr>
          <w:ilvl w:val="0"/>
          <w:numId w:val="15"/>
        </w:numPr>
        <w:ind w:firstLineChars="0"/>
        <w:outlineLvl w:val="1"/>
        <w:rPr>
          <w:b/>
        </w:rPr>
      </w:pPr>
      <w:r w:rsidRPr="00AB7C3B">
        <w:rPr>
          <w:rFonts w:hint="eastAsia"/>
          <w:b/>
        </w:rPr>
        <w:t>PSA</w:t>
      </w:r>
      <w:r w:rsidRPr="00AB7C3B">
        <w:rPr>
          <w:rFonts w:hint="eastAsia"/>
          <w:b/>
        </w:rPr>
        <w:t>：成本和</w:t>
      </w:r>
      <w:r w:rsidRPr="00AB7C3B">
        <w:rPr>
          <w:rFonts w:hint="eastAsia"/>
          <w:b/>
        </w:rPr>
        <w:t>SUV</w:t>
      </w:r>
      <w:r w:rsidRPr="00AB7C3B">
        <w:rPr>
          <w:rFonts w:hint="eastAsia"/>
          <w:b/>
        </w:rPr>
        <w:t>新品成中国业务两大关键</w:t>
      </w:r>
    </w:p>
    <w:p w:rsidR="007A19C9" w:rsidRDefault="007A19C9" w:rsidP="000A5A07">
      <w:r>
        <w:rPr>
          <w:rFonts w:hint="eastAsia"/>
        </w:rPr>
        <w:t>PSA</w:t>
      </w:r>
      <w:r>
        <w:rPr>
          <w:rFonts w:hint="eastAsia"/>
        </w:rPr>
        <w:t>需要在中国建立更节省成本的“新商务模式”，以及新的</w:t>
      </w:r>
      <w:r>
        <w:rPr>
          <w:rFonts w:hint="eastAsia"/>
        </w:rPr>
        <w:t>SUV</w:t>
      </w:r>
      <w:r>
        <w:rPr>
          <w:rFonts w:hint="eastAsia"/>
        </w:rPr>
        <w:t>产品来扭转在华销量下滑的趋势。为抵消下跌的车辆价格，</w:t>
      </w:r>
      <w:r>
        <w:rPr>
          <w:rFonts w:hint="eastAsia"/>
        </w:rPr>
        <w:t>PSA</w:t>
      </w:r>
      <w:r>
        <w:rPr>
          <w:rFonts w:hint="eastAsia"/>
        </w:rPr>
        <w:t>将在采购、物流和生产领域寻求更能节省成本的办法。消费者的兴趣从轿车和掀背车转移，而上述车型又占据</w:t>
      </w:r>
      <w:r>
        <w:rPr>
          <w:rFonts w:hint="eastAsia"/>
        </w:rPr>
        <w:t>PSA</w:t>
      </w:r>
      <w:r>
        <w:rPr>
          <w:rFonts w:hint="eastAsia"/>
        </w:rPr>
        <w:t>产品线的大部分。雪铁龙旗下紧凑型</w:t>
      </w:r>
      <w:r>
        <w:rPr>
          <w:rFonts w:hint="eastAsia"/>
        </w:rPr>
        <w:t>SUV</w:t>
      </w:r>
      <w:r>
        <w:rPr>
          <w:rFonts w:hint="eastAsia"/>
        </w:rPr>
        <w:t>车型</w:t>
      </w:r>
      <w:r>
        <w:rPr>
          <w:rFonts w:hint="eastAsia"/>
        </w:rPr>
        <w:t>C5Aircross</w:t>
      </w:r>
      <w:r>
        <w:rPr>
          <w:rFonts w:hint="eastAsia"/>
        </w:rPr>
        <w:t>在上海车展亮相，将很快在国内上市。唐唯实再次强调道，“在中国市场必须推出更多的额</w:t>
      </w:r>
      <w:r>
        <w:rPr>
          <w:rFonts w:hint="eastAsia"/>
        </w:rPr>
        <w:t>SUV</w:t>
      </w:r>
      <w:r>
        <w:rPr>
          <w:rFonts w:hint="eastAsia"/>
        </w:rPr>
        <w:t>车型”。</w:t>
      </w:r>
    </w:p>
    <w:p w:rsidR="007A19C9" w:rsidRDefault="007A19C9" w:rsidP="000A5A07">
      <w:r>
        <w:rPr>
          <w:rFonts w:hint="eastAsia"/>
        </w:rPr>
        <w:t>PSA</w:t>
      </w:r>
      <w:r>
        <w:rPr>
          <w:rFonts w:hint="eastAsia"/>
        </w:rPr>
        <w:t>之前表示将在中国每年减少</w:t>
      </w:r>
      <w:r>
        <w:rPr>
          <w:rFonts w:hint="eastAsia"/>
        </w:rPr>
        <w:t>10%</w:t>
      </w:r>
      <w:r>
        <w:rPr>
          <w:rFonts w:hint="eastAsia"/>
        </w:rPr>
        <w:t>的成本，但是唐唯实拒绝提供任何进展情况，只是指出节省成本“很难实现”。</w:t>
      </w:r>
    </w:p>
    <w:p w:rsidR="007A19C9" w:rsidRPr="002009FE" w:rsidRDefault="007A19C9" w:rsidP="000A5A07">
      <w:pPr>
        <w:rPr>
          <w:rFonts w:cs="宋体"/>
          <w:b/>
          <w:bCs/>
          <w:i/>
          <w:iCs/>
        </w:rPr>
      </w:pPr>
      <w:r w:rsidRPr="002009FE">
        <w:rPr>
          <w:rFonts w:cs="宋体" w:hint="eastAsia"/>
          <w:b/>
          <w:bCs/>
          <w:i/>
          <w:iCs/>
        </w:rPr>
        <w:t>分析：。</w:t>
      </w:r>
    </w:p>
    <w:p w:rsidR="007A19C9" w:rsidRPr="00035754" w:rsidRDefault="007A19C9" w:rsidP="000A5A07">
      <w:pPr>
        <w:pStyle w:val="a8"/>
        <w:numPr>
          <w:ilvl w:val="0"/>
          <w:numId w:val="15"/>
        </w:numPr>
        <w:ind w:firstLineChars="0"/>
        <w:outlineLvl w:val="1"/>
        <w:rPr>
          <w:b/>
        </w:rPr>
      </w:pPr>
      <w:r w:rsidRPr="00035754">
        <w:rPr>
          <w:rFonts w:hint="eastAsia"/>
          <w:b/>
        </w:rPr>
        <w:t>奥迪与经销商达成</w:t>
      </w:r>
      <w:r w:rsidRPr="00035754">
        <w:rPr>
          <w:rFonts w:hint="eastAsia"/>
          <w:b/>
        </w:rPr>
        <w:t>30</w:t>
      </w:r>
      <w:r w:rsidRPr="00035754">
        <w:rPr>
          <w:rFonts w:hint="eastAsia"/>
          <w:b/>
        </w:rPr>
        <w:t>亿补贴协议</w:t>
      </w:r>
    </w:p>
    <w:p w:rsidR="007A19C9" w:rsidRDefault="007A19C9" w:rsidP="000A5A07">
      <w:r>
        <w:rPr>
          <w:rFonts w:hint="eastAsia"/>
        </w:rPr>
        <w:t>据知情人士消息披露，奥迪与中国奥迪经销商们曾在</w:t>
      </w:r>
      <w:r>
        <w:rPr>
          <w:rFonts w:hint="eastAsia"/>
        </w:rPr>
        <w:t>4</w:t>
      </w:r>
      <w:r>
        <w:rPr>
          <w:rFonts w:hint="eastAsia"/>
        </w:rPr>
        <w:t>月</w:t>
      </w:r>
      <w:r>
        <w:rPr>
          <w:rFonts w:hint="eastAsia"/>
        </w:rPr>
        <w:t>11</w:t>
      </w:r>
      <w:r>
        <w:rPr>
          <w:rFonts w:hint="eastAsia"/>
        </w:rPr>
        <w:t>日进行了商务谈判，期间双方就</w:t>
      </w:r>
      <w:r>
        <w:rPr>
          <w:rFonts w:hint="eastAsia"/>
        </w:rPr>
        <w:t>2016</w:t>
      </w:r>
      <w:r>
        <w:rPr>
          <w:rFonts w:hint="eastAsia"/>
        </w:rPr>
        <w:t>年补偿、</w:t>
      </w:r>
      <w:r>
        <w:rPr>
          <w:rFonts w:hint="eastAsia"/>
        </w:rPr>
        <w:t>2017</w:t>
      </w:r>
      <w:r>
        <w:rPr>
          <w:rFonts w:hint="eastAsia"/>
        </w:rPr>
        <w:t>年商务政策和上汽奥迪启动时间进行了细化讨论，大体方向达成统一，奥迪和中国经销商联会很快将发布联合声明。</w:t>
      </w:r>
    </w:p>
    <w:p w:rsidR="007A19C9" w:rsidRDefault="007A19C9" w:rsidP="000A5A07">
      <w:r>
        <w:rPr>
          <w:rFonts w:hint="eastAsia"/>
        </w:rPr>
        <w:t>关于</w:t>
      </w:r>
      <w:r>
        <w:rPr>
          <w:rFonts w:hint="eastAsia"/>
        </w:rPr>
        <w:t>2016</w:t>
      </w:r>
      <w:r>
        <w:rPr>
          <w:rFonts w:hint="eastAsia"/>
        </w:rPr>
        <w:t>经销商经营性亏损补贴标准，一汽大众奥迪初步同意按照</w:t>
      </w:r>
      <w:r>
        <w:rPr>
          <w:rFonts w:hint="eastAsia"/>
        </w:rPr>
        <w:t>3%</w:t>
      </w:r>
      <w:r>
        <w:rPr>
          <w:rFonts w:hint="eastAsia"/>
        </w:rPr>
        <w:t>的经营平衡线标准对经销商</w:t>
      </w:r>
      <w:r>
        <w:rPr>
          <w:rFonts w:hint="eastAsia"/>
        </w:rPr>
        <w:t>2016</w:t>
      </w:r>
      <w:r>
        <w:rPr>
          <w:rFonts w:hint="eastAsia"/>
        </w:rPr>
        <w:t>年销售亏损给予补贴；而关于</w:t>
      </w:r>
      <w:r>
        <w:rPr>
          <w:rFonts w:hint="eastAsia"/>
        </w:rPr>
        <w:t>2017</w:t>
      </w:r>
      <w:r>
        <w:rPr>
          <w:rFonts w:hint="eastAsia"/>
        </w:rPr>
        <w:t>年商务政策所能确保经销商盈利空间，经销商提出保障</w:t>
      </w:r>
      <w:r>
        <w:rPr>
          <w:rFonts w:hint="eastAsia"/>
        </w:rPr>
        <w:t>2017</w:t>
      </w:r>
      <w:r>
        <w:rPr>
          <w:rFonts w:hint="eastAsia"/>
        </w:rPr>
        <w:t>年经销商的运营利润</w:t>
      </w:r>
      <w:r>
        <w:rPr>
          <w:rFonts w:hint="eastAsia"/>
        </w:rPr>
        <w:t>EBT</w:t>
      </w:r>
      <w:r>
        <w:rPr>
          <w:rFonts w:hint="eastAsia"/>
        </w:rPr>
        <w:t>（税前利润）至少达到</w:t>
      </w:r>
      <w:r>
        <w:rPr>
          <w:rFonts w:hint="eastAsia"/>
        </w:rPr>
        <w:t>2%</w:t>
      </w:r>
      <w:r>
        <w:rPr>
          <w:rFonts w:hint="eastAsia"/>
        </w:rPr>
        <w:t>，商务政策参照竞争品牌奔驰、宝马标准制定，这一提议并未获得现场确认，一汽大众奥迪方面表示，将上报德国奥迪董事会确认再执行。</w:t>
      </w:r>
    </w:p>
    <w:p w:rsidR="007A19C9" w:rsidRDefault="007A19C9" w:rsidP="000A5A07">
      <w:r>
        <w:rPr>
          <w:rFonts w:hint="eastAsia"/>
        </w:rPr>
        <w:t>如果按照销售收入</w:t>
      </w:r>
      <w:r>
        <w:rPr>
          <w:rFonts w:hint="eastAsia"/>
        </w:rPr>
        <w:t>3%</w:t>
      </w:r>
      <w:r>
        <w:rPr>
          <w:rFonts w:hint="eastAsia"/>
        </w:rPr>
        <w:t>的经营平衡线标准对</w:t>
      </w:r>
      <w:r>
        <w:rPr>
          <w:rFonts w:hint="eastAsia"/>
        </w:rPr>
        <w:t>2016</w:t>
      </w:r>
      <w:r>
        <w:rPr>
          <w:rFonts w:hint="eastAsia"/>
        </w:rPr>
        <w:t>年经营状况进行补贴，意味着一汽</w:t>
      </w:r>
      <w:r>
        <w:rPr>
          <w:rFonts w:hint="eastAsia"/>
        </w:rPr>
        <w:t>-</w:t>
      </w:r>
      <w:r>
        <w:rPr>
          <w:rFonts w:hint="eastAsia"/>
        </w:rPr>
        <w:t>大众奥迪还要掏两个点的作为补贴返还经销商，因为在去年奥迪实际上按照</w:t>
      </w:r>
      <w:r>
        <w:rPr>
          <w:rFonts w:hint="eastAsia"/>
        </w:rPr>
        <w:t>1%</w:t>
      </w:r>
      <w:r>
        <w:rPr>
          <w:rFonts w:hint="eastAsia"/>
        </w:rPr>
        <w:t>的收入返点补偿全国经销商。</w:t>
      </w:r>
    </w:p>
    <w:p w:rsidR="007A19C9" w:rsidRDefault="007A19C9" w:rsidP="000A5A07">
      <w:r>
        <w:rPr>
          <w:rFonts w:hint="eastAsia"/>
        </w:rPr>
        <w:t>根据经销商销售额度不同，平均下来一家店给予</w:t>
      </w:r>
      <w:r>
        <w:rPr>
          <w:rFonts w:hint="eastAsia"/>
        </w:rPr>
        <w:t>1</w:t>
      </w:r>
      <w:r>
        <w:rPr>
          <w:rFonts w:hint="eastAsia"/>
        </w:rPr>
        <w:t>个点的补偿，金额就是</w:t>
      </w:r>
      <w:r>
        <w:rPr>
          <w:rFonts w:hint="eastAsia"/>
        </w:rPr>
        <w:t>300-500</w:t>
      </w:r>
      <w:r>
        <w:rPr>
          <w:rFonts w:hint="eastAsia"/>
        </w:rPr>
        <w:t>万，全国近</w:t>
      </w:r>
      <w:r>
        <w:rPr>
          <w:rFonts w:hint="eastAsia"/>
        </w:rPr>
        <w:t>500</w:t>
      </w:r>
      <w:r>
        <w:rPr>
          <w:rFonts w:hint="eastAsia"/>
        </w:rPr>
        <w:t>家奥迪经销商粗略估算下来，一汽大众奥迪至少要掏出</w:t>
      </w:r>
      <w:r>
        <w:rPr>
          <w:rFonts w:hint="eastAsia"/>
        </w:rPr>
        <w:t>30</w:t>
      </w:r>
      <w:r>
        <w:rPr>
          <w:rFonts w:hint="eastAsia"/>
        </w:rPr>
        <w:t>亿元用于补贴全国经销商，才能抹平</w:t>
      </w:r>
      <w:r>
        <w:rPr>
          <w:rFonts w:hint="eastAsia"/>
        </w:rPr>
        <w:t>2016</w:t>
      </w:r>
      <w:r>
        <w:rPr>
          <w:rFonts w:hint="eastAsia"/>
        </w:rPr>
        <w:t>年的经营性亏损。</w:t>
      </w:r>
    </w:p>
    <w:p w:rsidR="007A19C9" w:rsidRDefault="007A19C9" w:rsidP="000A5A07">
      <w:r>
        <w:rPr>
          <w:rFonts w:hint="eastAsia"/>
        </w:rPr>
        <w:t>另外，核心奥迪经销商代表表示：“一旦补偿问题落实，</w:t>
      </w:r>
      <w:r>
        <w:rPr>
          <w:rFonts w:hint="eastAsia"/>
        </w:rPr>
        <w:t>2017</w:t>
      </w:r>
      <w:r>
        <w:rPr>
          <w:rFonts w:hint="eastAsia"/>
        </w:rPr>
        <w:t>年的商务政策才能有效推进，厂家对经销商的考核将倒逼终端市场的售价恢复正常水平。”</w:t>
      </w:r>
    </w:p>
    <w:p w:rsidR="007A19C9" w:rsidRDefault="007A19C9" w:rsidP="000A5A07">
      <w:r>
        <w:rPr>
          <w:rFonts w:hint="eastAsia"/>
        </w:rPr>
        <w:t>据该经销商评估，在新的商务政策的作用下，经销商为扩大销量和区域市场占有率，将不得不从重拾与竞争对手匹敌的折扣政策，这可能导致奥迪新车终端售价下调</w:t>
      </w:r>
      <w:r>
        <w:rPr>
          <w:rFonts w:hint="eastAsia"/>
        </w:rPr>
        <w:t>2%-3%</w:t>
      </w:r>
      <w:r>
        <w:rPr>
          <w:rFonts w:hint="eastAsia"/>
        </w:rPr>
        <w:t>。“对于极个别车型而言，下调幅度可能更大。”</w:t>
      </w:r>
    </w:p>
    <w:p w:rsidR="007A19C9" w:rsidRPr="002009FE" w:rsidRDefault="007A19C9" w:rsidP="000A5A07">
      <w:pPr>
        <w:rPr>
          <w:rFonts w:cs="宋体"/>
          <w:b/>
          <w:bCs/>
          <w:i/>
          <w:iCs/>
        </w:rPr>
      </w:pPr>
      <w:r w:rsidRPr="002009FE">
        <w:rPr>
          <w:rFonts w:cs="宋体" w:hint="eastAsia"/>
          <w:b/>
          <w:bCs/>
          <w:i/>
          <w:iCs/>
        </w:rPr>
        <w:t>分析：。</w:t>
      </w:r>
    </w:p>
    <w:p w:rsidR="007A19C9" w:rsidRPr="00AB7C3B" w:rsidRDefault="007A19C9" w:rsidP="000A5A07">
      <w:pPr>
        <w:pStyle w:val="a8"/>
        <w:numPr>
          <w:ilvl w:val="0"/>
          <w:numId w:val="15"/>
        </w:numPr>
        <w:ind w:firstLineChars="0"/>
        <w:outlineLvl w:val="1"/>
        <w:rPr>
          <w:b/>
        </w:rPr>
      </w:pPr>
      <w:r w:rsidRPr="00AB7C3B">
        <w:rPr>
          <w:rFonts w:hint="eastAsia"/>
          <w:b/>
        </w:rPr>
        <w:t>宝腾究竟何去何从最晚于</w:t>
      </w:r>
      <w:r w:rsidRPr="00AB7C3B">
        <w:rPr>
          <w:rFonts w:hint="eastAsia"/>
          <w:b/>
        </w:rPr>
        <w:t>6</w:t>
      </w:r>
      <w:r w:rsidRPr="00AB7C3B">
        <w:rPr>
          <w:rFonts w:hint="eastAsia"/>
          <w:b/>
        </w:rPr>
        <w:t>月底揭晓</w:t>
      </w:r>
    </w:p>
    <w:p w:rsidR="007A19C9" w:rsidRDefault="007A19C9" w:rsidP="001566BD">
      <w:r>
        <w:rPr>
          <w:rFonts w:hint="eastAsia"/>
        </w:rPr>
        <w:t>据英国汽车媒体</w:t>
      </w:r>
      <w:r>
        <w:rPr>
          <w:rFonts w:hint="eastAsia"/>
        </w:rPr>
        <w:t>4</w:t>
      </w:r>
      <w:r>
        <w:rPr>
          <w:rFonts w:hint="eastAsia"/>
        </w:rPr>
        <w:t>月</w:t>
      </w:r>
      <w:r>
        <w:rPr>
          <w:rFonts w:hint="eastAsia"/>
        </w:rPr>
        <w:t>18</w:t>
      </w:r>
      <w:r>
        <w:rPr>
          <w:rFonts w:hint="eastAsia"/>
        </w:rPr>
        <w:t>日报道，中国汽车制造商吉利控股集团于</w:t>
      </w:r>
      <w:r>
        <w:rPr>
          <w:rFonts w:hint="eastAsia"/>
        </w:rPr>
        <w:t>3</w:t>
      </w:r>
      <w:r>
        <w:rPr>
          <w:rFonts w:hint="eastAsia"/>
        </w:rPr>
        <w:t>月放弃对马来西亚汽车制造商宝腾的收购后，法国标致雪铁龙集团成为目前所知的唯一一家竞购方，该集团于近日宣布，竞购结果最晚将于</w:t>
      </w:r>
      <w:r>
        <w:rPr>
          <w:rFonts w:hint="eastAsia"/>
        </w:rPr>
        <w:t>6</w:t>
      </w:r>
      <w:r>
        <w:rPr>
          <w:rFonts w:hint="eastAsia"/>
        </w:rPr>
        <w:t>月底揭晓。</w:t>
      </w:r>
    </w:p>
    <w:p w:rsidR="007A19C9" w:rsidRDefault="007A19C9" w:rsidP="000A5A07">
      <w:r>
        <w:rPr>
          <w:rFonts w:hint="eastAsia"/>
        </w:rPr>
        <w:t>法国标致雪铁龙集团此前已收购了通用旗下品牌欧宝，如果这次能够成功收购宝腾，那么也会将路特斯品牌收入囊中。</w:t>
      </w:r>
    </w:p>
    <w:p w:rsidR="007A19C9" w:rsidRDefault="007A19C9" w:rsidP="000A5A07">
      <w:r>
        <w:rPr>
          <w:rFonts w:hint="eastAsia"/>
        </w:rPr>
        <w:t>宝腾是马来西亚国产汽车品牌，于</w:t>
      </w:r>
      <w:r>
        <w:rPr>
          <w:rFonts w:hint="eastAsia"/>
        </w:rPr>
        <w:t>1983</w:t>
      </w:r>
      <w:r>
        <w:rPr>
          <w:rFonts w:hint="eastAsia"/>
        </w:rPr>
        <w:t>年建立。但如今经营不善，面临严重的资金问题，</w:t>
      </w:r>
      <w:r>
        <w:rPr>
          <w:rFonts w:hint="eastAsia"/>
        </w:rPr>
        <w:t>2016</w:t>
      </w:r>
      <w:r>
        <w:rPr>
          <w:rFonts w:hint="eastAsia"/>
        </w:rPr>
        <w:t>年仅售出</w:t>
      </w:r>
      <w:r>
        <w:rPr>
          <w:rFonts w:hint="eastAsia"/>
        </w:rPr>
        <w:t>7.5</w:t>
      </w:r>
      <w:r>
        <w:rPr>
          <w:rFonts w:hint="eastAsia"/>
        </w:rPr>
        <w:t>万辆汽车。</w:t>
      </w:r>
    </w:p>
    <w:p w:rsidR="007A19C9" w:rsidRPr="002009FE" w:rsidRDefault="007A19C9" w:rsidP="000A5A07">
      <w:pPr>
        <w:rPr>
          <w:rFonts w:cs="宋体"/>
          <w:b/>
          <w:bCs/>
          <w:i/>
          <w:iCs/>
        </w:rPr>
      </w:pPr>
      <w:r w:rsidRPr="002009FE">
        <w:rPr>
          <w:rFonts w:cs="宋体" w:hint="eastAsia"/>
          <w:b/>
          <w:bCs/>
          <w:i/>
          <w:iCs/>
        </w:rPr>
        <w:t>分析：。</w:t>
      </w:r>
    </w:p>
    <w:p w:rsidR="007A19C9" w:rsidRPr="00BC148A" w:rsidRDefault="007A19C9" w:rsidP="000A5A07">
      <w:pPr>
        <w:pStyle w:val="a8"/>
        <w:numPr>
          <w:ilvl w:val="0"/>
          <w:numId w:val="15"/>
        </w:numPr>
        <w:ind w:firstLineChars="0"/>
        <w:outlineLvl w:val="1"/>
        <w:rPr>
          <w:b/>
        </w:rPr>
      </w:pPr>
      <w:r w:rsidRPr="00BC148A">
        <w:rPr>
          <w:rFonts w:hint="eastAsia"/>
          <w:b/>
        </w:rPr>
        <w:t>保时捷一心为了中国欲增电动车产品线</w:t>
      </w:r>
    </w:p>
    <w:p w:rsidR="007A19C9" w:rsidRDefault="007A19C9" w:rsidP="000A5A07">
      <w:r>
        <w:rPr>
          <w:rFonts w:hint="eastAsia"/>
        </w:rPr>
        <w:t>据外媒报道，为适应中国市场日趋严苛的排放标准，保时捷计划增加其电动车产品线。</w:t>
      </w:r>
    </w:p>
    <w:p w:rsidR="007A19C9" w:rsidRDefault="007A19C9" w:rsidP="000A5A07">
      <w:r>
        <w:rPr>
          <w:rFonts w:hint="eastAsia"/>
        </w:rPr>
        <w:t>保时捷电动车业务总监</w:t>
      </w:r>
      <w:r>
        <w:rPr>
          <w:rFonts w:hint="eastAsia"/>
        </w:rPr>
        <w:t>OliverBlume</w:t>
      </w:r>
      <w:r>
        <w:rPr>
          <w:rFonts w:hint="eastAsia"/>
        </w:rPr>
        <w:t>星期三在上海车展上表示，新款电动车或将基于其</w:t>
      </w:r>
      <w:r>
        <w:rPr>
          <w:rFonts w:hint="eastAsia"/>
        </w:rPr>
        <w:t>MissionE</w:t>
      </w:r>
      <w:r>
        <w:rPr>
          <w:rFonts w:hint="eastAsia"/>
        </w:rPr>
        <w:t>概念车打造，而这款车计划在</w:t>
      </w:r>
      <w:r>
        <w:rPr>
          <w:rFonts w:hint="eastAsia"/>
        </w:rPr>
        <w:t>2019</w:t>
      </w:r>
      <w:r>
        <w:rPr>
          <w:rFonts w:hint="eastAsia"/>
        </w:rPr>
        <w:t>年上市。此外，卡宴</w:t>
      </w:r>
      <w:r>
        <w:rPr>
          <w:rFonts w:hint="eastAsia"/>
        </w:rPr>
        <w:t>SUV</w:t>
      </w:r>
      <w:r>
        <w:rPr>
          <w:rFonts w:hint="eastAsia"/>
        </w:rPr>
        <w:t>、帕纳梅拉四门轿车也将会加入到插电式混合动力车型阵列当中。</w:t>
      </w:r>
    </w:p>
    <w:p w:rsidR="007A19C9" w:rsidRDefault="007A19C9" w:rsidP="000A5A07">
      <w:r>
        <w:rPr>
          <w:rFonts w:hint="eastAsia"/>
        </w:rPr>
        <w:t>Blume</w:t>
      </w:r>
      <w:r>
        <w:rPr>
          <w:rFonts w:hint="eastAsia"/>
        </w:rPr>
        <w:t>说到：“不仅仅是为了遵循国家法规政策，电动车的驾驶体验较为运动，因而发展电动车技术也符合保时捷的品牌价值观。”</w:t>
      </w:r>
    </w:p>
    <w:p w:rsidR="007A19C9" w:rsidRDefault="007A19C9" w:rsidP="000A5A07">
      <w:r>
        <w:rPr>
          <w:rFonts w:hint="eastAsia"/>
        </w:rPr>
        <w:t>保时捷在此次的上海车展上展出了一款插电式混合动力版的帕纳梅拉，据悉，这款四门车型是帕纳梅拉系列当中动力最强劲的一款，而综合提升动力和燃效对保时捷招揽中国消费者来说非常重要。</w:t>
      </w:r>
    </w:p>
    <w:p w:rsidR="007A19C9" w:rsidRPr="002009FE" w:rsidRDefault="007A19C9" w:rsidP="000A5A07">
      <w:pPr>
        <w:rPr>
          <w:rFonts w:cs="宋体"/>
          <w:b/>
          <w:bCs/>
          <w:i/>
          <w:iCs/>
        </w:rPr>
      </w:pPr>
      <w:r w:rsidRPr="002009FE">
        <w:rPr>
          <w:rFonts w:cs="宋体" w:hint="eastAsia"/>
          <w:b/>
          <w:bCs/>
          <w:i/>
          <w:iCs/>
        </w:rPr>
        <w:t>分析：。</w:t>
      </w:r>
    </w:p>
    <w:p w:rsidR="007A19C9" w:rsidRPr="007B6C30" w:rsidRDefault="007A19C9" w:rsidP="000A5A07">
      <w:pPr>
        <w:pStyle w:val="a8"/>
        <w:numPr>
          <w:ilvl w:val="0"/>
          <w:numId w:val="15"/>
        </w:numPr>
        <w:ind w:firstLineChars="0"/>
        <w:outlineLvl w:val="1"/>
        <w:rPr>
          <w:b/>
        </w:rPr>
      </w:pPr>
      <w:r w:rsidRPr="007B6C30">
        <w:rPr>
          <w:rFonts w:hint="eastAsia"/>
          <w:b/>
        </w:rPr>
        <w:t>采埃孚在中国扩大研发规模</w:t>
      </w:r>
    </w:p>
    <w:p w:rsidR="007A19C9" w:rsidRDefault="007A19C9" w:rsidP="000A5A07">
      <w:r>
        <w:rPr>
          <w:rFonts w:hint="eastAsia"/>
        </w:rPr>
        <w:t>4</w:t>
      </w:r>
      <w:r>
        <w:rPr>
          <w:rFonts w:hint="eastAsia"/>
        </w:rPr>
        <w:t>月</w:t>
      </w:r>
      <w:r>
        <w:rPr>
          <w:rFonts w:hint="eastAsia"/>
        </w:rPr>
        <w:t>19</w:t>
      </w:r>
      <w:r>
        <w:rPr>
          <w:rFonts w:hint="eastAsia"/>
        </w:rPr>
        <w:t>日消息，采埃孚位于上海市松江区的工程中心二期于</w:t>
      </w:r>
      <w:r>
        <w:rPr>
          <w:rFonts w:hint="eastAsia"/>
        </w:rPr>
        <w:t>2017</w:t>
      </w:r>
      <w:r>
        <w:rPr>
          <w:rFonts w:hint="eastAsia"/>
        </w:rPr>
        <w:t>年上海车展期间正式投入使用。公司已将现有厂房扩建至</w:t>
      </w:r>
      <w:r>
        <w:rPr>
          <w:rFonts w:hint="eastAsia"/>
        </w:rPr>
        <w:t>5.4</w:t>
      </w:r>
      <w:r>
        <w:rPr>
          <w:rFonts w:hint="eastAsia"/>
        </w:rPr>
        <w:t>万平方米，总投资约为</w:t>
      </w:r>
      <w:r>
        <w:rPr>
          <w:rFonts w:hint="eastAsia"/>
        </w:rPr>
        <w:t>5,000</w:t>
      </w:r>
      <w:r>
        <w:rPr>
          <w:rFonts w:hint="eastAsia"/>
        </w:rPr>
        <w:t>万欧元。到</w:t>
      </w:r>
      <w:r>
        <w:rPr>
          <w:rFonts w:hint="eastAsia"/>
        </w:rPr>
        <w:t>2022</w:t>
      </w:r>
      <w:r>
        <w:rPr>
          <w:rFonts w:hint="eastAsia"/>
        </w:rPr>
        <w:t>年，预计员工人数将翻一番，达到约</w:t>
      </w:r>
      <w:r>
        <w:rPr>
          <w:rFonts w:hint="eastAsia"/>
        </w:rPr>
        <w:t>1,000</w:t>
      </w:r>
      <w:r>
        <w:rPr>
          <w:rFonts w:hint="eastAsia"/>
        </w:rPr>
        <w:t>人。</w:t>
      </w:r>
    </w:p>
    <w:p w:rsidR="007A19C9" w:rsidRPr="002009FE" w:rsidRDefault="007A19C9" w:rsidP="000A5A07">
      <w:pPr>
        <w:rPr>
          <w:rFonts w:cs="宋体"/>
          <w:b/>
          <w:bCs/>
          <w:i/>
          <w:iCs/>
        </w:rPr>
      </w:pPr>
      <w:r w:rsidRPr="002009FE">
        <w:rPr>
          <w:rFonts w:cs="宋体" w:hint="eastAsia"/>
          <w:b/>
          <w:bCs/>
          <w:i/>
          <w:iCs/>
        </w:rPr>
        <w:t>分析：。</w:t>
      </w:r>
    </w:p>
    <w:p w:rsidR="007A19C9" w:rsidRPr="00BC148A" w:rsidRDefault="007A19C9" w:rsidP="000A5A07">
      <w:pPr>
        <w:pStyle w:val="a8"/>
        <w:numPr>
          <w:ilvl w:val="0"/>
          <w:numId w:val="15"/>
        </w:numPr>
        <w:ind w:firstLineChars="0"/>
        <w:outlineLvl w:val="1"/>
        <w:rPr>
          <w:b/>
        </w:rPr>
      </w:pPr>
      <w:r w:rsidRPr="00BC148A">
        <w:rPr>
          <w:rFonts w:hint="eastAsia"/>
          <w:b/>
        </w:rPr>
        <w:t>大众第一季度财政业绩超出预期途观贡献大力</w:t>
      </w:r>
    </w:p>
    <w:p w:rsidR="007A19C9" w:rsidRDefault="007A19C9" w:rsidP="000A5A07">
      <w:r>
        <w:rPr>
          <w:rFonts w:hint="eastAsia"/>
        </w:rPr>
        <w:t>日前，大众集团公布了其第一季度财政报道。今年第一季度，大众集团经营成果远远高于市场预期，集团初步经营业绩为</w:t>
      </w:r>
      <w:r>
        <w:rPr>
          <w:rFonts w:hint="eastAsia"/>
        </w:rPr>
        <w:t>44</w:t>
      </w:r>
      <w:r>
        <w:rPr>
          <w:rFonts w:hint="eastAsia"/>
        </w:rPr>
        <w:t>亿欧元。</w:t>
      </w:r>
    </w:p>
    <w:p w:rsidR="007A19C9" w:rsidRDefault="007A19C9" w:rsidP="000A5A07">
      <w:r>
        <w:rPr>
          <w:rFonts w:hint="eastAsia"/>
        </w:rPr>
        <w:t>大众集团指出，很多原因促进了第一季度良好的业绩表现，尤其是大众品牌经营业绩的改善。今年前三个月，大众品牌的营业业绩为</w:t>
      </w:r>
      <w:r>
        <w:rPr>
          <w:rFonts w:hint="eastAsia"/>
        </w:rPr>
        <w:t>9</w:t>
      </w:r>
      <w:r>
        <w:rPr>
          <w:rFonts w:hint="eastAsia"/>
        </w:rPr>
        <w:t>亿欧元左右，新车型（尤其是途观）的推出收到了良好的市场反馈；西欧市场的财政表现也十分出色；固定成本的优化同样也为整体财政表现做出了贡献。</w:t>
      </w:r>
    </w:p>
    <w:p w:rsidR="007A19C9" w:rsidRDefault="007A19C9" w:rsidP="000A5A07">
      <w:r>
        <w:rPr>
          <w:rFonts w:hint="eastAsia"/>
        </w:rPr>
        <w:t>大众集团表示，预计全年的销售回报率依然在</w:t>
      </w:r>
      <w:r>
        <w:rPr>
          <w:rFonts w:hint="eastAsia"/>
        </w:rPr>
        <w:t>6%</w:t>
      </w:r>
      <w:r>
        <w:rPr>
          <w:rFonts w:hint="eastAsia"/>
        </w:rPr>
        <w:t>和</w:t>
      </w:r>
      <w:r>
        <w:rPr>
          <w:rFonts w:hint="eastAsia"/>
        </w:rPr>
        <w:t>7%</w:t>
      </w:r>
      <w:r>
        <w:rPr>
          <w:rFonts w:hint="eastAsia"/>
        </w:rPr>
        <w:t>之间。</w:t>
      </w:r>
    </w:p>
    <w:p w:rsidR="007A19C9" w:rsidRPr="002009FE" w:rsidRDefault="007A19C9" w:rsidP="000A5A07">
      <w:pPr>
        <w:rPr>
          <w:rFonts w:cs="宋体"/>
          <w:b/>
          <w:bCs/>
          <w:i/>
          <w:iCs/>
        </w:rPr>
      </w:pPr>
      <w:r w:rsidRPr="002009FE">
        <w:rPr>
          <w:rFonts w:cs="宋体" w:hint="eastAsia"/>
          <w:b/>
          <w:bCs/>
          <w:i/>
          <w:iCs/>
        </w:rPr>
        <w:t>分析：。</w:t>
      </w:r>
    </w:p>
    <w:p w:rsidR="007A19C9" w:rsidRPr="00392D0E" w:rsidRDefault="007A19C9" w:rsidP="000A5A07">
      <w:pPr>
        <w:pStyle w:val="a8"/>
        <w:numPr>
          <w:ilvl w:val="0"/>
          <w:numId w:val="15"/>
        </w:numPr>
        <w:ind w:firstLineChars="0"/>
        <w:outlineLvl w:val="1"/>
        <w:rPr>
          <w:b/>
        </w:rPr>
      </w:pPr>
      <w:r w:rsidRPr="00392D0E">
        <w:rPr>
          <w:rFonts w:hint="eastAsia"/>
          <w:b/>
        </w:rPr>
        <w:t>大众发布电动车战略</w:t>
      </w:r>
    </w:p>
    <w:p w:rsidR="007A19C9" w:rsidRDefault="007A19C9" w:rsidP="000A5A07">
      <w:r>
        <w:rPr>
          <w:rFonts w:hint="eastAsia"/>
        </w:rPr>
        <w:t>未来大众旗下的电动车将由现有的</w:t>
      </w:r>
      <w:r>
        <w:rPr>
          <w:rFonts w:hint="eastAsia"/>
        </w:rPr>
        <w:t>MQB</w:t>
      </w:r>
      <w:r>
        <w:rPr>
          <w:rFonts w:hint="eastAsia"/>
        </w:rPr>
        <w:t>与</w:t>
      </w:r>
      <w:r>
        <w:rPr>
          <w:rFonts w:hint="eastAsia"/>
        </w:rPr>
        <w:t>MLB</w:t>
      </w:r>
      <w:r>
        <w:rPr>
          <w:rFonts w:hint="eastAsia"/>
        </w:rPr>
        <w:t>平台转向专为电动车所打造的</w:t>
      </w:r>
      <w:r>
        <w:rPr>
          <w:rFonts w:hint="eastAsia"/>
        </w:rPr>
        <w:t>MEB</w:t>
      </w:r>
      <w:r>
        <w:rPr>
          <w:rFonts w:hint="eastAsia"/>
        </w:rPr>
        <w:t>平台。此平台上的新车续航里程将能达到最高</w:t>
      </w:r>
      <w:r>
        <w:rPr>
          <w:rFonts w:hint="eastAsia"/>
        </w:rPr>
        <w:t>600</w:t>
      </w:r>
      <w:r>
        <w:rPr>
          <w:rFonts w:hint="eastAsia"/>
        </w:rPr>
        <w:t>公里，并且能在</w:t>
      </w:r>
      <w:r>
        <w:rPr>
          <w:rFonts w:hint="eastAsia"/>
        </w:rPr>
        <w:t>15-30</w:t>
      </w:r>
      <w:r>
        <w:rPr>
          <w:rFonts w:hint="eastAsia"/>
        </w:rPr>
        <w:t>分钟内充满</w:t>
      </w:r>
      <w:r>
        <w:rPr>
          <w:rFonts w:hint="eastAsia"/>
        </w:rPr>
        <w:t>80%</w:t>
      </w:r>
      <w:r>
        <w:rPr>
          <w:rFonts w:hint="eastAsia"/>
        </w:rPr>
        <w:t>的电量。</w:t>
      </w:r>
    </w:p>
    <w:p w:rsidR="007A19C9" w:rsidRDefault="007A19C9" w:rsidP="000A5A07">
      <w:r>
        <w:rPr>
          <w:rFonts w:hint="eastAsia"/>
        </w:rPr>
        <w:t>初期将推出两款紧凑型产品，未来还会推出中大型轿车和</w:t>
      </w:r>
      <w:r>
        <w:rPr>
          <w:rFonts w:hint="eastAsia"/>
        </w:rPr>
        <w:t>SUV</w:t>
      </w:r>
      <w:r>
        <w:rPr>
          <w:rFonts w:hint="eastAsia"/>
        </w:rPr>
        <w:t>车型。据悉，新车的外观与内饰将采用全新的设计风格，与现有大众车型完全不同。新车还将在车联网和自动驾驶方面大胆尝试，将会打造一个由汽车所组成的互联网生态系统。</w:t>
      </w:r>
    </w:p>
    <w:p w:rsidR="007A19C9" w:rsidRDefault="007A19C9" w:rsidP="000A5A07">
      <w:r>
        <w:rPr>
          <w:rFonts w:hint="eastAsia"/>
        </w:rPr>
        <w:t>凭借着搭载众多的数字化设备，</w:t>
      </w:r>
      <w:r>
        <w:rPr>
          <w:rFonts w:hint="eastAsia"/>
        </w:rPr>
        <w:t>MEB</w:t>
      </w:r>
      <w:r>
        <w:rPr>
          <w:rFonts w:hint="eastAsia"/>
        </w:rPr>
        <w:t>平台不仅仅是普通的电动车平台，更是大众所打造的全新智能出行平台。它能将人们的出行与互联网生活紧密的联系在一起，创造出真正属于未来的汽车产品。</w:t>
      </w:r>
    </w:p>
    <w:p w:rsidR="007A19C9" w:rsidRPr="002009FE" w:rsidRDefault="007A19C9" w:rsidP="000A5A07">
      <w:pPr>
        <w:rPr>
          <w:rFonts w:cs="宋体"/>
          <w:b/>
          <w:bCs/>
          <w:i/>
          <w:iCs/>
        </w:rPr>
      </w:pPr>
      <w:r w:rsidRPr="002009FE">
        <w:rPr>
          <w:rFonts w:cs="宋体" w:hint="eastAsia"/>
          <w:b/>
          <w:bCs/>
          <w:i/>
          <w:iCs/>
        </w:rPr>
        <w:t>分析：。</w:t>
      </w:r>
    </w:p>
    <w:p w:rsidR="007A19C9" w:rsidRPr="009E3631" w:rsidRDefault="007A19C9" w:rsidP="000A5A07">
      <w:pPr>
        <w:pStyle w:val="a8"/>
        <w:numPr>
          <w:ilvl w:val="0"/>
          <w:numId w:val="15"/>
        </w:numPr>
        <w:ind w:firstLineChars="0"/>
        <w:outlineLvl w:val="1"/>
        <w:rPr>
          <w:b/>
        </w:rPr>
      </w:pPr>
      <w:r w:rsidRPr="009E3631">
        <w:rPr>
          <w:rFonts w:hint="eastAsia"/>
          <w:b/>
        </w:rPr>
        <w:t>大众将为美国建造快速充电网络功率</w:t>
      </w:r>
      <w:r w:rsidRPr="009E3631">
        <w:rPr>
          <w:rFonts w:hint="eastAsia"/>
          <w:b/>
        </w:rPr>
        <w:t>150kW+</w:t>
      </w:r>
    </w:p>
    <w:p w:rsidR="007A19C9" w:rsidRDefault="007A19C9" w:rsidP="000A5A07">
      <w:r>
        <w:rPr>
          <w:rFonts w:hint="eastAsia"/>
        </w:rPr>
        <w:t>4</w:t>
      </w:r>
      <w:r>
        <w:rPr>
          <w:rFonts w:hint="eastAsia"/>
        </w:rPr>
        <w:t>月</w:t>
      </w:r>
      <w:r>
        <w:rPr>
          <w:rFonts w:hint="eastAsia"/>
        </w:rPr>
        <w:t>17</w:t>
      </w:r>
      <w:r>
        <w:rPr>
          <w:rFonts w:hint="eastAsia"/>
        </w:rPr>
        <w:t>日消息，大众集团公布了在美国电动汽车基础设施投资的详细计划，根据计划，截止到</w:t>
      </w:r>
      <w:r>
        <w:rPr>
          <w:rFonts w:hint="eastAsia"/>
        </w:rPr>
        <w:t>2019</w:t>
      </w:r>
      <w:r>
        <w:rPr>
          <w:rFonts w:hint="eastAsia"/>
        </w:rPr>
        <w:t>年第二季度，大众将投资</w:t>
      </w:r>
      <w:r>
        <w:rPr>
          <w:rFonts w:hint="eastAsia"/>
        </w:rPr>
        <w:t>3</w:t>
      </w:r>
      <w:r>
        <w:rPr>
          <w:rFonts w:hint="eastAsia"/>
        </w:rPr>
        <w:t>亿美元，为美国建造</w:t>
      </w:r>
      <w:r>
        <w:rPr>
          <w:rFonts w:hint="eastAsia"/>
        </w:rPr>
        <w:t>150kW</w:t>
      </w:r>
      <w:r>
        <w:rPr>
          <w:rFonts w:hint="eastAsia"/>
        </w:rPr>
        <w:t>的全国性高速公路快速充电网络，并为社区建立局域充电网络。</w:t>
      </w:r>
    </w:p>
    <w:p w:rsidR="007A19C9" w:rsidRPr="002009FE" w:rsidRDefault="007A19C9" w:rsidP="000A5A07">
      <w:pPr>
        <w:rPr>
          <w:rFonts w:cs="宋体"/>
          <w:b/>
          <w:bCs/>
          <w:i/>
          <w:iCs/>
        </w:rPr>
      </w:pPr>
      <w:r w:rsidRPr="002009FE">
        <w:rPr>
          <w:rFonts w:cs="宋体" w:hint="eastAsia"/>
          <w:b/>
          <w:bCs/>
          <w:i/>
          <w:iCs/>
        </w:rPr>
        <w:t>分析：。</w:t>
      </w:r>
    </w:p>
    <w:p w:rsidR="007A19C9" w:rsidRPr="00074003" w:rsidRDefault="007A19C9" w:rsidP="000A5A07">
      <w:pPr>
        <w:pStyle w:val="a8"/>
        <w:numPr>
          <w:ilvl w:val="0"/>
          <w:numId w:val="15"/>
        </w:numPr>
        <w:ind w:firstLineChars="0"/>
        <w:outlineLvl w:val="1"/>
        <w:rPr>
          <w:b/>
        </w:rPr>
      </w:pPr>
      <w:r w:rsidRPr="00074003">
        <w:rPr>
          <w:rFonts w:hint="eastAsia"/>
          <w:b/>
        </w:rPr>
        <w:t>大众拟在美投产新五座</w:t>
      </w:r>
      <w:r w:rsidRPr="00074003">
        <w:rPr>
          <w:rFonts w:hint="eastAsia"/>
          <w:b/>
        </w:rPr>
        <w:t>SUV</w:t>
      </w:r>
    </w:p>
    <w:p w:rsidR="007A19C9" w:rsidRDefault="007A19C9" w:rsidP="000A5A07">
      <w:r>
        <w:rPr>
          <w:rFonts w:hint="eastAsia"/>
        </w:rPr>
        <w:t>近日，大众集团美国</w:t>
      </w:r>
      <w:r>
        <w:rPr>
          <w:rFonts w:hint="eastAsia"/>
        </w:rPr>
        <w:t>CEO</w:t>
      </w:r>
      <w:r>
        <w:rPr>
          <w:rFonts w:hint="eastAsia"/>
        </w:rPr>
        <w:t>表示，消费者对</w:t>
      </w:r>
      <w:r>
        <w:rPr>
          <w:rFonts w:hint="eastAsia"/>
        </w:rPr>
        <w:t>SUV</w:t>
      </w:r>
      <w:r>
        <w:rPr>
          <w:rFonts w:hint="eastAsia"/>
        </w:rPr>
        <w:t>的需求激增，为此大众汽车计划在美国田纳西州查塔努加工厂投产一款新型</w:t>
      </w:r>
      <w:r>
        <w:rPr>
          <w:rFonts w:hint="eastAsia"/>
        </w:rPr>
        <w:t>5</w:t>
      </w:r>
      <w:r>
        <w:rPr>
          <w:rFonts w:hint="eastAsia"/>
        </w:rPr>
        <w:t>座</w:t>
      </w:r>
      <w:r>
        <w:rPr>
          <w:rFonts w:hint="eastAsia"/>
        </w:rPr>
        <w:t>SUV</w:t>
      </w:r>
      <w:r>
        <w:rPr>
          <w:rFonts w:hint="eastAsia"/>
        </w:rPr>
        <w:t>。同时表示，大众汽车在美国的身份正在从主要汽车品牌转向“家庭友好型”汽车制造商，其会为消费者提供更大型的、在美国本地生产的</w:t>
      </w:r>
      <w:r>
        <w:rPr>
          <w:rFonts w:hint="eastAsia"/>
        </w:rPr>
        <w:t>SUV</w:t>
      </w:r>
      <w:r>
        <w:rPr>
          <w:rFonts w:hint="eastAsia"/>
        </w:rPr>
        <w:t>。</w:t>
      </w:r>
    </w:p>
    <w:p w:rsidR="007A19C9" w:rsidRPr="002009FE" w:rsidRDefault="007A19C9" w:rsidP="000A5A07">
      <w:pPr>
        <w:rPr>
          <w:rFonts w:cs="宋体"/>
          <w:b/>
          <w:bCs/>
          <w:i/>
          <w:iCs/>
        </w:rPr>
      </w:pPr>
      <w:r w:rsidRPr="002009FE">
        <w:rPr>
          <w:rFonts w:cs="宋体" w:hint="eastAsia"/>
          <w:b/>
          <w:bCs/>
          <w:i/>
          <w:iCs/>
        </w:rPr>
        <w:t>分析：。</w:t>
      </w:r>
    </w:p>
    <w:p w:rsidR="007A19C9" w:rsidRPr="008D6C7D" w:rsidRDefault="007A19C9" w:rsidP="000A5A07">
      <w:pPr>
        <w:pStyle w:val="a8"/>
        <w:numPr>
          <w:ilvl w:val="0"/>
          <w:numId w:val="15"/>
        </w:numPr>
        <w:ind w:firstLineChars="0"/>
        <w:outlineLvl w:val="1"/>
        <w:rPr>
          <w:b/>
        </w:rPr>
      </w:pPr>
      <w:r w:rsidRPr="008D6C7D">
        <w:rPr>
          <w:rFonts w:hint="eastAsia"/>
          <w:b/>
        </w:rPr>
        <w:t>德国</w:t>
      </w:r>
      <w:r w:rsidRPr="008D6C7D">
        <w:rPr>
          <w:rFonts w:hint="eastAsia"/>
          <w:b/>
        </w:rPr>
        <w:t>3</w:t>
      </w:r>
      <w:r w:rsidRPr="008D6C7D">
        <w:rPr>
          <w:rFonts w:hint="eastAsia"/>
          <w:b/>
        </w:rPr>
        <w:t>月份电动车销量豪增</w:t>
      </w:r>
      <w:r w:rsidRPr="008D6C7D">
        <w:rPr>
          <w:rFonts w:hint="eastAsia"/>
          <w:b/>
        </w:rPr>
        <w:t>87%</w:t>
      </w:r>
      <w:r w:rsidRPr="008D6C7D">
        <w:rPr>
          <w:rFonts w:hint="eastAsia"/>
          <w:b/>
        </w:rPr>
        <w:t>雷诺</w:t>
      </w:r>
      <w:r w:rsidRPr="008D6C7D">
        <w:rPr>
          <w:rFonts w:hint="eastAsia"/>
          <w:b/>
        </w:rPr>
        <w:t>Zoe</w:t>
      </w:r>
      <w:r w:rsidRPr="008D6C7D">
        <w:rPr>
          <w:rFonts w:hint="eastAsia"/>
          <w:b/>
        </w:rPr>
        <w:t>摘冠</w:t>
      </w:r>
    </w:p>
    <w:p w:rsidR="007A19C9" w:rsidRDefault="007A19C9" w:rsidP="000A5A07">
      <w:r>
        <w:rPr>
          <w:rFonts w:hint="eastAsia"/>
        </w:rPr>
        <w:t>德国</w:t>
      </w:r>
      <w:r>
        <w:rPr>
          <w:rFonts w:hint="eastAsia"/>
        </w:rPr>
        <w:t>3</w:t>
      </w:r>
      <w:r>
        <w:rPr>
          <w:rFonts w:hint="eastAsia"/>
        </w:rPr>
        <w:t>月份电动车销量达到</w:t>
      </w:r>
      <w:r>
        <w:rPr>
          <w:rFonts w:hint="eastAsia"/>
        </w:rPr>
        <w:t>4432</w:t>
      </w:r>
      <w:r>
        <w:rPr>
          <w:rFonts w:hint="eastAsia"/>
        </w:rPr>
        <w:t>辆，与去年同期相比增长</w:t>
      </w:r>
      <w:r>
        <w:rPr>
          <w:rFonts w:hint="eastAsia"/>
        </w:rPr>
        <w:t>87%</w:t>
      </w:r>
      <w:r>
        <w:rPr>
          <w:rFonts w:hint="eastAsia"/>
        </w:rPr>
        <w:t>，电动车所占市场份额也超过了</w:t>
      </w:r>
      <w:r>
        <w:rPr>
          <w:rFonts w:hint="eastAsia"/>
        </w:rPr>
        <w:t>1.2%</w:t>
      </w:r>
      <w:r>
        <w:rPr>
          <w:rFonts w:hint="eastAsia"/>
        </w:rPr>
        <w:t>，而去年同期的市场份额则为</w:t>
      </w:r>
      <w:r>
        <w:rPr>
          <w:rFonts w:hint="eastAsia"/>
        </w:rPr>
        <w:t>0.75%</w:t>
      </w:r>
      <w:r>
        <w:rPr>
          <w:rFonts w:hint="eastAsia"/>
        </w:rPr>
        <w:t>。</w:t>
      </w:r>
    </w:p>
    <w:p w:rsidR="007A19C9" w:rsidRDefault="007A19C9" w:rsidP="001566BD">
      <w:r>
        <w:rPr>
          <w:rFonts w:hint="eastAsia"/>
        </w:rPr>
        <w:t>从</w:t>
      </w:r>
      <w:r>
        <w:rPr>
          <w:rFonts w:hint="eastAsia"/>
        </w:rPr>
        <w:t>3</w:t>
      </w:r>
      <w:r>
        <w:rPr>
          <w:rFonts w:hint="eastAsia"/>
        </w:rPr>
        <w:t>月份的畅销车型来看，前</w:t>
      </w:r>
      <w:r>
        <w:rPr>
          <w:rFonts w:hint="eastAsia"/>
        </w:rPr>
        <w:t>3</w:t>
      </w:r>
      <w:r>
        <w:rPr>
          <w:rFonts w:hint="eastAsia"/>
        </w:rPr>
        <w:t>名车型均打破纪录，其中排在第一位的是雷诺</w:t>
      </w:r>
      <w:r>
        <w:rPr>
          <w:rFonts w:hint="eastAsia"/>
        </w:rPr>
        <w:t>Zoe</w:t>
      </w:r>
      <w:r>
        <w:rPr>
          <w:rFonts w:hint="eastAsia"/>
        </w:rPr>
        <w:t>，其</w:t>
      </w:r>
      <w:r>
        <w:rPr>
          <w:rFonts w:hint="eastAsia"/>
        </w:rPr>
        <w:t>3</w:t>
      </w:r>
      <w:r>
        <w:rPr>
          <w:rFonts w:hint="eastAsia"/>
        </w:rPr>
        <w:t>月份共计售出</w:t>
      </w:r>
      <w:r>
        <w:rPr>
          <w:rFonts w:hint="eastAsia"/>
        </w:rPr>
        <w:t>587</w:t>
      </w:r>
      <w:r>
        <w:rPr>
          <w:rFonts w:hint="eastAsia"/>
        </w:rPr>
        <w:t>辆；</w:t>
      </w:r>
    </w:p>
    <w:p w:rsidR="007A19C9" w:rsidRDefault="007A19C9" w:rsidP="000A5A07">
      <w:r>
        <w:rPr>
          <w:rFonts w:hint="eastAsia"/>
        </w:rPr>
        <w:t>从车企的角度来看，宝马以</w:t>
      </w:r>
      <w:r>
        <w:rPr>
          <w:rFonts w:hint="eastAsia"/>
        </w:rPr>
        <w:t>25%</w:t>
      </w:r>
      <w:r>
        <w:rPr>
          <w:rFonts w:hint="eastAsia"/>
        </w:rPr>
        <w:t>的市场份额遥遥领先；而排在第二位的是雷诺，所占市场份额达到</w:t>
      </w:r>
      <w:r>
        <w:rPr>
          <w:rFonts w:hint="eastAsia"/>
        </w:rPr>
        <w:t>12%</w:t>
      </w:r>
      <w:r>
        <w:rPr>
          <w:rFonts w:hint="eastAsia"/>
        </w:rPr>
        <w:t>；奔驰所占市场份额达到</w:t>
      </w:r>
      <w:r>
        <w:rPr>
          <w:rFonts w:hint="eastAsia"/>
        </w:rPr>
        <w:t>11%</w:t>
      </w:r>
      <w:r>
        <w:rPr>
          <w:rFonts w:hint="eastAsia"/>
        </w:rPr>
        <w:t>，排在第三位。</w:t>
      </w:r>
    </w:p>
    <w:p w:rsidR="007A19C9" w:rsidRPr="002009FE" w:rsidRDefault="007A19C9" w:rsidP="000A5A07">
      <w:pPr>
        <w:rPr>
          <w:rFonts w:cs="宋体"/>
          <w:b/>
          <w:bCs/>
          <w:i/>
          <w:iCs/>
        </w:rPr>
      </w:pPr>
      <w:r w:rsidRPr="002009FE">
        <w:rPr>
          <w:rFonts w:cs="宋体" w:hint="eastAsia"/>
          <w:b/>
          <w:bCs/>
          <w:i/>
          <w:iCs/>
        </w:rPr>
        <w:t>分析：。</w:t>
      </w:r>
    </w:p>
    <w:p w:rsidR="007A19C9" w:rsidRPr="00B7252A" w:rsidRDefault="007A19C9" w:rsidP="000A5A07">
      <w:pPr>
        <w:pStyle w:val="a8"/>
        <w:numPr>
          <w:ilvl w:val="0"/>
          <w:numId w:val="15"/>
        </w:numPr>
        <w:ind w:firstLineChars="0"/>
        <w:outlineLvl w:val="1"/>
        <w:rPr>
          <w:b/>
        </w:rPr>
      </w:pPr>
      <w:r w:rsidRPr="00B7252A">
        <w:rPr>
          <w:rFonts w:hint="eastAsia"/>
          <w:b/>
        </w:rPr>
        <w:t>丰田发布</w:t>
      </w:r>
      <w:r w:rsidRPr="00B7252A">
        <w:rPr>
          <w:rFonts w:hint="eastAsia"/>
          <w:b/>
        </w:rPr>
        <w:t>TNGA</w:t>
      </w:r>
      <w:r w:rsidRPr="00B7252A">
        <w:rPr>
          <w:rFonts w:hint="eastAsia"/>
          <w:b/>
        </w:rPr>
        <w:t>新体系</w:t>
      </w:r>
      <w:r w:rsidRPr="00B7252A">
        <w:rPr>
          <w:rFonts w:hint="eastAsia"/>
          <w:b/>
        </w:rPr>
        <w:t>2</w:t>
      </w:r>
      <w:r w:rsidRPr="00B7252A">
        <w:rPr>
          <w:rFonts w:hint="eastAsia"/>
          <w:b/>
        </w:rPr>
        <w:t>款概念车亮相</w:t>
      </w:r>
    </w:p>
    <w:p w:rsidR="007A19C9" w:rsidRDefault="007A19C9" w:rsidP="000A5A07">
      <w:r>
        <w:rPr>
          <w:rFonts w:hint="eastAsia"/>
        </w:rPr>
        <w:t>4</w:t>
      </w:r>
      <w:r>
        <w:rPr>
          <w:rFonts w:hint="eastAsia"/>
        </w:rPr>
        <w:t>月</w:t>
      </w:r>
      <w:r>
        <w:rPr>
          <w:rFonts w:hint="eastAsia"/>
        </w:rPr>
        <w:t>18</w:t>
      </w:r>
      <w:r>
        <w:rPr>
          <w:rFonts w:hint="eastAsia"/>
        </w:rPr>
        <w:t>日消息，丰田在其丰巢之夜上发布</w:t>
      </w:r>
      <w:r>
        <w:rPr>
          <w:rFonts w:hint="eastAsia"/>
        </w:rPr>
        <w:t>TNGA</w:t>
      </w:r>
      <w:r>
        <w:rPr>
          <w:rFonts w:hint="eastAsia"/>
        </w:rPr>
        <w:t>体系，并亮相基于</w:t>
      </w:r>
      <w:r>
        <w:rPr>
          <w:rFonts w:hint="eastAsia"/>
        </w:rPr>
        <w:t>TNGA</w:t>
      </w:r>
      <w:r>
        <w:rPr>
          <w:rFonts w:hint="eastAsia"/>
        </w:rPr>
        <w:t>体系打造的两款概念车。一汽丰田和广汽丰田新建工厂将引入</w:t>
      </w:r>
      <w:r>
        <w:rPr>
          <w:rFonts w:hint="eastAsia"/>
        </w:rPr>
        <w:t>TNGA</w:t>
      </w:r>
      <w:r>
        <w:rPr>
          <w:rFonts w:hint="eastAsia"/>
        </w:rPr>
        <w:t>创新体系，其中广汽丰田第三工厂将于今年</w:t>
      </w:r>
      <w:r>
        <w:rPr>
          <w:rFonts w:hint="eastAsia"/>
        </w:rPr>
        <w:t>9</w:t>
      </w:r>
      <w:r>
        <w:rPr>
          <w:rFonts w:hint="eastAsia"/>
        </w:rPr>
        <w:t>月</w:t>
      </w:r>
      <w:r>
        <w:rPr>
          <w:rFonts w:hint="eastAsia"/>
        </w:rPr>
        <w:t>-10</w:t>
      </w:r>
      <w:r>
        <w:rPr>
          <w:rFonts w:hint="eastAsia"/>
        </w:rPr>
        <w:t>月正式投产，而一汽丰田天津工厂则在</w:t>
      </w:r>
      <w:r>
        <w:rPr>
          <w:rFonts w:hint="eastAsia"/>
        </w:rPr>
        <w:t>2018</w:t>
      </w:r>
      <w:r>
        <w:rPr>
          <w:rFonts w:hint="eastAsia"/>
        </w:rPr>
        <w:t>年中期投产。</w:t>
      </w:r>
    </w:p>
    <w:p w:rsidR="007A19C9" w:rsidRPr="002009FE" w:rsidRDefault="007A19C9" w:rsidP="000A5A07">
      <w:pPr>
        <w:rPr>
          <w:rFonts w:cs="宋体"/>
          <w:b/>
          <w:bCs/>
          <w:i/>
          <w:iCs/>
        </w:rPr>
      </w:pPr>
      <w:r w:rsidRPr="002009FE">
        <w:rPr>
          <w:rFonts w:cs="宋体" w:hint="eastAsia"/>
          <w:b/>
          <w:bCs/>
          <w:i/>
          <w:iCs/>
        </w:rPr>
        <w:t>分析：。</w:t>
      </w:r>
    </w:p>
    <w:p w:rsidR="007A19C9" w:rsidRPr="00BC148A" w:rsidRDefault="007A19C9" w:rsidP="000A5A07">
      <w:pPr>
        <w:pStyle w:val="a8"/>
        <w:numPr>
          <w:ilvl w:val="0"/>
          <w:numId w:val="15"/>
        </w:numPr>
        <w:ind w:firstLineChars="0"/>
        <w:outlineLvl w:val="1"/>
        <w:rPr>
          <w:b/>
        </w:rPr>
      </w:pPr>
      <w:r w:rsidRPr="00BC148A">
        <w:rPr>
          <w:rFonts w:hint="eastAsia"/>
          <w:b/>
        </w:rPr>
        <w:t>福特：在华生产电动车需保持谨慎态度</w:t>
      </w:r>
    </w:p>
    <w:p w:rsidR="007A19C9" w:rsidRDefault="007A19C9" w:rsidP="000A5A07">
      <w:r>
        <w:rPr>
          <w:rFonts w:hint="eastAsia"/>
        </w:rPr>
        <w:t>据外媒报道，考虑到消费者兴趣及政府政策的不稳定变化，福特表示在中国生产电动车和插电式混合动力车需保持谨慎态度。冲在最前面并不是一件好事，但目前的挑战则是要找到推出电动车的合适时间。具体的产销量还要取决于届时政府的补助和相关法规政策。</w:t>
      </w:r>
    </w:p>
    <w:p w:rsidR="007A19C9" w:rsidRDefault="007A19C9" w:rsidP="000A5A07">
      <w:r>
        <w:rPr>
          <w:rFonts w:hint="eastAsia"/>
        </w:rPr>
        <w:t>福特组建了一个专门的团队来与政府接洽，希望就汽车电动化的相关政策与政府进行协商。他还补充到，福特希望以一种低成本的方式在中国推出电动车。</w:t>
      </w:r>
    </w:p>
    <w:p w:rsidR="007A19C9" w:rsidRPr="002009FE" w:rsidRDefault="007A19C9" w:rsidP="000A5A07">
      <w:pPr>
        <w:rPr>
          <w:rFonts w:cs="宋体"/>
          <w:b/>
          <w:bCs/>
          <w:i/>
          <w:iCs/>
        </w:rPr>
      </w:pPr>
      <w:r w:rsidRPr="002009FE">
        <w:rPr>
          <w:rFonts w:cs="宋体" w:hint="eastAsia"/>
          <w:b/>
          <w:bCs/>
          <w:i/>
          <w:iCs/>
        </w:rPr>
        <w:t>分析：。</w:t>
      </w:r>
    </w:p>
    <w:p w:rsidR="007A19C9" w:rsidRPr="00C37D50" w:rsidRDefault="007A19C9" w:rsidP="000A5A07">
      <w:pPr>
        <w:pStyle w:val="a8"/>
        <w:numPr>
          <w:ilvl w:val="0"/>
          <w:numId w:val="15"/>
        </w:numPr>
        <w:ind w:firstLineChars="0"/>
        <w:outlineLvl w:val="1"/>
        <w:rPr>
          <w:b/>
        </w:rPr>
      </w:pPr>
      <w:r w:rsidRPr="00C37D50">
        <w:rPr>
          <w:rFonts w:hint="eastAsia"/>
          <w:b/>
        </w:rPr>
        <w:t>捷豹路虎规划</w:t>
      </w:r>
      <w:r w:rsidRPr="00C37D50">
        <w:rPr>
          <w:rFonts w:hint="eastAsia"/>
          <w:b/>
        </w:rPr>
        <w:t>2020</w:t>
      </w:r>
      <w:r w:rsidRPr="00C37D50">
        <w:rPr>
          <w:rFonts w:hint="eastAsia"/>
          <w:b/>
        </w:rPr>
        <w:t>年新能源车占半数</w:t>
      </w:r>
    </w:p>
    <w:p w:rsidR="007A19C9" w:rsidRDefault="007A19C9" w:rsidP="000A5A07">
      <w:r>
        <w:rPr>
          <w:rFonts w:hint="eastAsia"/>
        </w:rPr>
        <w:t>4</w:t>
      </w:r>
      <w:r>
        <w:rPr>
          <w:rFonts w:hint="eastAsia"/>
        </w:rPr>
        <w:t>月</w:t>
      </w:r>
      <w:r>
        <w:rPr>
          <w:rFonts w:hint="eastAsia"/>
        </w:rPr>
        <w:t>21</w:t>
      </w:r>
      <w:r>
        <w:rPr>
          <w:rFonts w:hint="eastAsia"/>
        </w:rPr>
        <w:t>日消息，捷豹路虎全球首席执行官施韦德博士表示，到</w:t>
      </w:r>
      <w:r>
        <w:rPr>
          <w:rFonts w:hint="eastAsia"/>
        </w:rPr>
        <w:t>2020</w:t>
      </w:r>
      <w:r>
        <w:rPr>
          <w:rFonts w:hint="eastAsia"/>
        </w:rPr>
        <w:t>年捷豹和路虎两大品牌旗下半数车型将搭载搭载混合动力、插电式混合动力以及纯电动等新能源动力系统。</w:t>
      </w:r>
    </w:p>
    <w:p w:rsidR="007A19C9" w:rsidRPr="002009FE" w:rsidRDefault="007A19C9" w:rsidP="000A5A07">
      <w:pPr>
        <w:rPr>
          <w:rFonts w:cs="宋体"/>
          <w:b/>
          <w:bCs/>
          <w:i/>
          <w:iCs/>
        </w:rPr>
      </w:pPr>
      <w:r w:rsidRPr="002009FE">
        <w:rPr>
          <w:rFonts w:cs="宋体" w:hint="eastAsia"/>
          <w:b/>
          <w:bCs/>
          <w:i/>
          <w:iCs/>
        </w:rPr>
        <w:t>分析：。</w:t>
      </w:r>
    </w:p>
    <w:p w:rsidR="007A19C9" w:rsidRPr="009E3631" w:rsidRDefault="007A19C9" w:rsidP="000A5A07">
      <w:pPr>
        <w:pStyle w:val="a8"/>
        <w:numPr>
          <w:ilvl w:val="0"/>
          <w:numId w:val="15"/>
        </w:numPr>
        <w:ind w:firstLineChars="0"/>
        <w:outlineLvl w:val="1"/>
        <w:rPr>
          <w:b/>
        </w:rPr>
      </w:pPr>
      <w:r w:rsidRPr="009E3631">
        <w:rPr>
          <w:rFonts w:hint="eastAsia"/>
          <w:b/>
        </w:rPr>
        <w:t>铃木东芝将建立合资公司生产锂电池</w:t>
      </w:r>
    </w:p>
    <w:p w:rsidR="007A19C9" w:rsidRDefault="007A19C9" w:rsidP="000A5A07">
      <w:r>
        <w:rPr>
          <w:rFonts w:hint="eastAsia"/>
        </w:rPr>
        <w:t>4</w:t>
      </w:r>
      <w:r>
        <w:rPr>
          <w:rFonts w:hint="eastAsia"/>
        </w:rPr>
        <w:t>月</w:t>
      </w:r>
      <w:r>
        <w:rPr>
          <w:rFonts w:hint="eastAsia"/>
        </w:rPr>
        <w:t>17</w:t>
      </w:r>
      <w:r>
        <w:rPr>
          <w:rFonts w:hint="eastAsia"/>
        </w:rPr>
        <w:t>日悉，铃木汽车公司、东芝株式会社及电装株式会社将于年内创建一家合资公司，在印度制造电动车用锂电池。</w:t>
      </w:r>
    </w:p>
    <w:p w:rsidR="007A19C9" w:rsidRPr="002009FE" w:rsidRDefault="007A19C9" w:rsidP="000A5A07">
      <w:pPr>
        <w:rPr>
          <w:rFonts w:cs="宋体"/>
          <w:b/>
          <w:bCs/>
          <w:i/>
          <w:iCs/>
        </w:rPr>
      </w:pPr>
      <w:r w:rsidRPr="002009FE">
        <w:rPr>
          <w:rFonts w:cs="宋体" w:hint="eastAsia"/>
          <w:b/>
          <w:bCs/>
          <w:i/>
          <w:iCs/>
        </w:rPr>
        <w:t>分析：。</w:t>
      </w:r>
    </w:p>
    <w:p w:rsidR="007A19C9" w:rsidRPr="00F01510" w:rsidRDefault="007A19C9" w:rsidP="000A5A07">
      <w:pPr>
        <w:pStyle w:val="a8"/>
        <w:numPr>
          <w:ilvl w:val="0"/>
          <w:numId w:val="15"/>
        </w:numPr>
        <w:ind w:firstLineChars="0"/>
        <w:outlineLvl w:val="1"/>
        <w:rPr>
          <w:b/>
        </w:rPr>
      </w:pPr>
      <w:r w:rsidRPr="00F01510">
        <w:rPr>
          <w:rFonts w:hint="eastAsia"/>
          <w:b/>
        </w:rPr>
        <w:t>美国公司今年推出激光传感器提高无人驾驶车安全性</w:t>
      </w:r>
    </w:p>
    <w:p w:rsidR="007A19C9" w:rsidRDefault="007A19C9" w:rsidP="000A5A07">
      <w:r>
        <w:rPr>
          <w:rFonts w:hint="eastAsia"/>
        </w:rPr>
        <w:t>据美国《汽车新闻》</w:t>
      </w:r>
      <w:r>
        <w:rPr>
          <w:rFonts w:hint="eastAsia"/>
        </w:rPr>
        <w:t>4</w:t>
      </w:r>
      <w:r>
        <w:rPr>
          <w:rFonts w:hint="eastAsia"/>
        </w:rPr>
        <w:t>月</w:t>
      </w:r>
      <w:r>
        <w:rPr>
          <w:rFonts w:hint="eastAsia"/>
        </w:rPr>
        <w:t>13</w:t>
      </w:r>
      <w:r>
        <w:rPr>
          <w:rFonts w:hint="eastAsia"/>
        </w:rPr>
        <w:t>日报道，位于美国硅谷的</w:t>
      </w:r>
      <w:r>
        <w:rPr>
          <w:rFonts w:hint="eastAsia"/>
        </w:rPr>
        <w:t>Luminar</w:t>
      </w:r>
      <w:r>
        <w:rPr>
          <w:rFonts w:hint="eastAsia"/>
        </w:rPr>
        <w:t>无人驾驶初创公司表示，该公司正在着手制造用于无人驾驶汽车的激光传感器，从而提高无人驾驶汽车的安全性。</w:t>
      </w:r>
    </w:p>
    <w:p w:rsidR="007A19C9" w:rsidRDefault="007A19C9" w:rsidP="000A5A07">
      <w:r>
        <w:rPr>
          <w:rFonts w:hint="eastAsia"/>
        </w:rPr>
        <w:t>Luminar</w:t>
      </w:r>
      <w:r>
        <w:rPr>
          <w:rFonts w:hint="eastAsia"/>
        </w:rPr>
        <w:t>无人驾驶汽车公司成立于</w:t>
      </w:r>
      <w:r>
        <w:rPr>
          <w:rFonts w:hint="eastAsia"/>
        </w:rPr>
        <w:t>2012</w:t>
      </w:r>
      <w:r>
        <w:rPr>
          <w:rFonts w:hint="eastAsia"/>
        </w:rPr>
        <w:t>年，创始人是</w:t>
      </w:r>
      <w:r>
        <w:rPr>
          <w:rFonts w:hint="eastAsia"/>
        </w:rPr>
        <w:t>2</w:t>
      </w:r>
      <w:r>
        <w:rPr>
          <w:rFonts w:hint="eastAsia"/>
        </w:rPr>
        <w:t>名光学专家。其首席执行官奥斯汀•罗素</w:t>
      </w:r>
      <w:r>
        <w:rPr>
          <w:rFonts w:hint="eastAsia"/>
        </w:rPr>
        <w:t>(AustinRussell)</w:t>
      </w:r>
      <w:r>
        <w:rPr>
          <w:rFonts w:hint="eastAsia"/>
        </w:rPr>
        <w:t>在接受采访时说：“公司设在佛罗里达州奥兰多的工厂正加紧制造，今年晚些时候将生产首批</w:t>
      </w:r>
      <w:r>
        <w:rPr>
          <w:rFonts w:hint="eastAsia"/>
        </w:rPr>
        <w:t>1</w:t>
      </w:r>
      <w:r>
        <w:rPr>
          <w:rFonts w:hint="eastAsia"/>
        </w:rPr>
        <w:t>万台激光雷达传感器。”</w:t>
      </w:r>
    </w:p>
    <w:p w:rsidR="007A19C9" w:rsidRDefault="007A19C9" w:rsidP="000A5A07">
      <w:r>
        <w:rPr>
          <w:rFonts w:hint="eastAsia"/>
        </w:rPr>
        <w:t>激光雷达传感器发射的激光脉冲可被物体反射，从而使自动驾驶汽车感知周围的环境。许多无人驾驶汽车领域的专家认为，激光雷达传感器与摄像头和雷达相同，都是十分重要的零部件。</w:t>
      </w:r>
    </w:p>
    <w:p w:rsidR="007A19C9" w:rsidRPr="002009FE" w:rsidRDefault="007A19C9" w:rsidP="000A5A07">
      <w:pPr>
        <w:rPr>
          <w:rFonts w:cs="宋体"/>
          <w:b/>
          <w:bCs/>
          <w:i/>
          <w:iCs/>
        </w:rPr>
      </w:pPr>
      <w:r w:rsidRPr="002009FE">
        <w:rPr>
          <w:rFonts w:cs="宋体" w:hint="eastAsia"/>
          <w:b/>
          <w:bCs/>
          <w:i/>
          <w:iCs/>
        </w:rPr>
        <w:t>分析：。</w:t>
      </w:r>
    </w:p>
    <w:p w:rsidR="007A19C9" w:rsidRPr="00074003" w:rsidRDefault="007A19C9" w:rsidP="000A5A07">
      <w:pPr>
        <w:pStyle w:val="a8"/>
        <w:numPr>
          <w:ilvl w:val="0"/>
          <w:numId w:val="15"/>
        </w:numPr>
        <w:ind w:firstLineChars="0"/>
        <w:outlineLvl w:val="1"/>
        <w:rPr>
          <w:b/>
        </w:rPr>
      </w:pPr>
      <w:r w:rsidRPr="00074003">
        <w:rPr>
          <w:rFonts w:hint="eastAsia"/>
          <w:b/>
        </w:rPr>
        <w:t>特斯拉</w:t>
      </w:r>
      <w:r w:rsidRPr="00074003">
        <w:rPr>
          <w:rFonts w:hint="eastAsia"/>
          <w:b/>
        </w:rPr>
        <w:t>ModelS75kWh</w:t>
      </w:r>
      <w:r w:rsidRPr="00074003">
        <w:rPr>
          <w:rFonts w:hint="eastAsia"/>
          <w:b/>
        </w:rPr>
        <w:t>降价</w:t>
      </w:r>
      <w:r w:rsidRPr="00074003">
        <w:rPr>
          <w:rFonts w:hint="eastAsia"/>
          <w:b/>
        </w:rPr>
        <w:t>7,500</w:t>
      </w:r>
      <w:r w:rsidRPr="00074003">
        <w:rPr>
          <w:rFonts w:hint="eastAsia"/>
          <w:b/>
        </w:rPr>
        <w:t>美元</w:t>
      </w:r>
    </w:p>
    <w:p w:rsidR="007A19C9" w:rsidRDefault="007A19C9" w:rsidP="000A5A07">
      <w:r>
        <w:rPr>
          <w:rFonts w:hint="eastAsia"/>
        </w:rPr>
        <w:t>4</w:t>
      </w:r>
      <w:r>
        <w:rPr>
          <w:rFonts w:hint="eastAsia"/>
        </w:rPr>
        <w:t>月</w:t>
      </w:r>
      <w:r>
        <w:rPr>
          <w:rFonts w:hint="eastAsia"/>
        </w:rPr>
        <w:t>20</w:t>
      </w:r>
      <w:r>
        <w:rPr>
          <w:rFonts w:hint="eastAsia"/>
        </w:rPr>
        <w:t>日消息，</w:t>
      </w:r>
      <w:r>
        <w:rPr>
          <w:rFonts w:hint="eastAsia"/>
        </w:rPr>
        <w:t>ModelS75kWh</w:t>
      </w:r>
      <w:r>
        <w:rPr>
          <w:rFonts w:hint="eastAsia"/>
        </w:rPr>
        <w:t>车型的价格将在售价</w:t>
      </w:r>
      <w:r>
        <w:rPr>
          <w:rFonts w:hint="eastAsia"/>
        </w:rPr>
        <w:t>7.7</w:t>
      </w:r>
      <w:r>
        <w:rPr>
          <w:rFonts w:hint="eastAsia"/>
        </w:rPr>
        <w:t>万美元的基础上骤降</w:t>
      </w:r>
      <w:r>
        <w:rPr>
          <w:rFonts w:hint="eastAsia"/>
        </w:rPr>
        <w:t>7,500</w:t>
      </w:r>
      <w:r>
        <w:rPr>
          <w:rFonts w:hint="eastAsia"/>
        </w:rPr>
        <w:t>美元。此外，特斯拉下周将小幅上调其高端车型</w:t>
      </w:r>
      <w:r>
        <w:rPr>
          <w:rFonts w:hint="eastAsia"/>
        </w:rPr>
        <w:t>100D</w:t>
      </w:r>
      <w:r>
        <w:rPr>
          <w:rFonts w:hint="eastAsia"/>
        </w:rPr>
        <w:t>及</w:t>
      </w:r>
      <w:r>
        <w:rPr>
          <w:rFonts w:hint="eastAsia"/>
        </w:rPr>
        <w:t>P100D</w:t>
      </w:r>
      <w:r>
        <w:rPr>
          <w:rFonts w:hint="eastAsia"/>
        </w:rPr>
        <w:t>的售价。</w:t>
      </w:r>
    </w:p>
    <w:p w:rsidR="007A19C9" w:rsidRPr="002009FE" w:rsidRDefault="007A19C9" w:rsidP="000A5A07">
      <w:pPr>
        <w:rPr>
          <w:rFonts w:cs="宋体"/>
          <w:b/>
          <w:bCs/>
          <w:i/>
          <w:iCs/>
        </w:rPr>
      </w:pPr>
      <w:r w:rsidRPr="002009FE">
        <w:rPr>
          <w:rFonts w:cs="宋体" w:hint="eastAsia"/>
          <w:b/>
          <w:bCs/>
          <w:i/>
          <w:iCs/>
        </w:rPr>
        <w:t>分析：。</w:t>
      </w:r>
    </w:p>
    <w:p w:rsidR="007A19C9" w:rsidRPr="003C4DDB" w:rsidRDefault="007A19C9" w:rsidP="000A5A07">
      <w:pPr>
        <w:pStyle w:val="a8"/>
        <w:numPr>
          <w:ilvl w:val="0"/>
          <w:numId w:val="15"/>
        </w:numPr>
        <w:ind w:firstLineChars="0"/>
        <w:outlineLvl w:val="1"/>
        <w:rPr>
          <w:b/>
        </w:rPr>
      </w:pPr>
      <w:r w:rsidRPr="003C4DDB">
        <w:rPr>
          <w:rFonts w:hint="eastAsia"/>
          <w:b/>
        </w:rPr>
        <w:t>特斯拉半挂车今年</w:t>
      </w:r>
      <w:r w:rsidRPr="003C4DDB">
        <w:rPr>
          <w:rFonts w:hint="eastAsia"/>
          <w:b/>
        </w:rPr>
        <w:t>9</w:t>
      </w:r>
      <w:r w:rsidRPr="003C4DDB">
        <w:rPr>
          <w:rFonts w:hint="eastAsia"/>
          <w:b/>
        </w:rPr>
        <w:t>月面世</w:t>
      </w:r>
      <w:r w:rsidRPr="003C4DDB">
        <w:rPr>
          <w:rFonts w:hint="eastAsia"/>
          <w:b/>
        </w:rPr>
        <w:t>2</w:t>
      </w:r>
      <w:r w:rsidRPr="003C4DDB">
        <w:rPr>
          <w:rFonts w:hint="eastAsia"/>
          <w:b/>
        </w:rPr>
        <w:t>年内还将推出皮卡</w:t>
      </w:r>
    </w:p>
    <w:p w:rsidR="007A19C9" w:rsidRDefault="007A19C9" w:rsidP="00424DA5">
      <w:r>
        <w:rPr>
          <w:rFonts w:hint="eastAsia"/>
        </w:rPr>
        <w:t>特斯拉半挂车将在今年</w:t>
      </w:r>
      <w:r>
        <w:rPr>
          <w:rFonts w:hint="eastAsia"/>
        </w:rPr>
        <w:t>9</w:t>
      </w:r>
      <w:r>
        <w:rPr>
          <w:rFonts w:hint="eastAsia"/>
        </w:rPr>
        <w:t>月面世，在那之后</w:t>
      </w:r>
      <w:r>
        <w:rPr>
          <w:rFonts w:hint="eastAsia"/>
        </w:rPr>
        <w:t>18</w:t>
      </w:r>
      <w:r>
        <w:rPr>
          <w:rFonts w:hint="eastAsia"/>
        </w:rPr>
        <w:t>至</w:t>
      </w:r>
      <w:r>
        <w:rPr>
          <w:rFonts w:hint="eastAsia"/>
        </w:rPr>
        <w:t>24</w:t>
      </w:r>
      <w:r>
        <w:rPr>
          <w:rFonts w:hint="eastAsia"/>
        </w:rPr>
        <w:t>个月内特斯拉将推出皮卡车型。</w:t>
      </w:r>
    </w:p>
    <w:p w:rsidR="007A19C9" w:rsidRDefault="007A19C9" w:rsidP="000A5A07">
      <w:r>
        <w:rPr>
          <w:rFonts w:hint="eastAsia"/>
        </w:rPr>
        <w:t>特斯拉计划今年晚些时候推出</w:t>
      </w:r>
      <w:r>
        <w:rPr>
          <w:rFonts w:hint="eastAsia"/>
        </w:rPr>
        <w:t>Model3</w:t>
      </w:r>
      <w:r>
        <w:rPr>
          <w:rFonts w:hint="eastAsia"/>
        </w:rPr>
        <w:t>电动轿车。特斯拉卡车的加入将充实现有车型阵容，不过特斯拉目前尚未拥有生产卡车和半挂车的生产设施。到明年底前将生产出</w:t>
      </w:r>
      <w:r>
        <w:rPr>
          <w:rFonts w:hint="eastAsia"/>
        </w:rPr>
        <w:t>50</w:t>
      </w:r>
      <w:r>
        <w:rPr>
          <w:rFonts w:hint="eastAsia"/>
        </w:rPr>
        <w:t>万辆新款</w:t>
      </w:r>
      <w:r>
        <w:rPr>
          <w:rFonts w:hint="eastAsia"/>
        </w:rPr>
        <w:t>Model3</w:t>
      </w:r>
      <w:r>
        <w:rPr>
          <w:rFonts w:hint="eastAsia"/>
        </w:rPr>
        <w:t>紧凑车型，该车售价预计约为</w:t>
      </w:r>
      <w:r>
        <w:rPr>
          <w:rFonts w:hint="eastAsia"/>
        </w:rPr>
        <w:t>4</w:t>
      </w:r>
      <w:r>
        <w:rPr>
          <w:rFonts w:hint="eastAsia"/>
        </w:rPr>
        <w:t>万美元。</w:t>
      </w:r>
    </w:p>
    <w:p w:rsidR="007A19C9" w:rsidRPr="002009FE" w:rsidRDefault="007A19C9" w:rsidP="000A5A07">
      <w:pPr>
        <w:rPr>
          <w:rFonts w:cs="宋体"/>
          <w:b/>
          <w:bCs/>
          <w:i/>
          <w:iCs/>
        </w:rPr>
      </w:pPr>
      <w:r w:rsidRPr="002009FE">
        <w:rPr>
          <w:rFonts w:cs="宋体" w:hint="eastAsia"/>
          <w:b/>
          <w:bCs/>
          <w:i/>
          <w:iCs/>
        </w:rPr>
        <w:t>分析：。</w:t>
      </w:r>
    </w:p>
    <w:p w:rsidR="007A19C9" w:rsidRPr="008D6C7D" w:rsidRDefault="007A19C9" w:rsidP="000A5A07">
      <w:pPr>
        <w:pStyle w:val="a8"/>
        <w:numPr>
          <w:ilvl w:val="0"/>
          <w:numId w:val="15"/>
        </w:numPr>
        <w:ind w:firstLineChars="0"/>
        <w:outlineLvl w:val="1"/>
        <w:rPr>
          <w:b/>
        </w:rPr>
      </w:pPr>
      <w:r w:rsidRPr="008D6C7D">
        <w:rPr>
          <w:rFonts w:hint="eastAsia"/>
          <w:b/>
        </w:rPr>
        <w:t>特斯拉充电网络点迅速扩张全球超</w:t>
      </w:r>
      <w:r w:rsidRPr="008D6C7D">
        <w:rPr>
          <w:rFonts w:hint="eastAsia"/>
          <w:b/>
        </w:rPr>
        <w:t>5000</w:t>
      </w:r>
      <w:r w:rsidRPr="008D6C7D">
        <w:rPr>
          <w:rFonts w:hint="eastAsia"/>
          <w:b/>
        </w:rPr>
        <w:t>个</w:t>
      </w:r>
    </w:p>
    <w:p w:rsidR="007A19C9" w:rsidRDefault="007A19C9" w:rsidP="000A5A07">
      <w:r>
        <w:rPr>
          <w:rFonts w:hint="eastAsia"/>
        </w:rPr>
        <w:t>据</w:t>
      </w:r>
      <w:r>
        <w:rPr>
          <w:rFonts w:hint="eastAsia"/>
        </w:rPr>
        <w:t>electrek</w:t>
      </w:r>
      <w:r>
        <w:rPr>
          <w:rFonts w:hint="eastAsia"/>
        </w:rPr>
        <w:t>网站报道，特斯拉</w:t>
      </w:r>
      <w:r>
        <w:rPr>
          <w:rFonts w:hint="eastAsia"/>
        </w:rPr>
        <w:t>Supercharger</w:t>
      </w:r>
      <w:r>
        <w:rPr>
          <w:rFonts w:hint="eastAsia"/>
        </w:rPr>
        <w:t>电动车充电网络充电迅速，十分方便电动车长途旅行。不过，特斯拉旗下目的地充电网络（</w:t>
      </w:r>
      <w:r>
        <w:rPr>
          <w:rFonts w:hint="eastAsia"/>
        </w:rPr>
        <w:t>DestinationCharging</w:t>
      </w:r>
      <w:r>
        <w:rPr>
          <w:rFonts w:hint="eastAsia"/>
        </w:rPr>
        <w:t>）也是电动车基础设施中不可或缺的部分，并且发挥着巨大的作用。特斯拉全球目的地充电网络规模在过去</w:t>
      </w:r>
      <w:r>
        <w:rPr>
          <w:rFonts w:hint="eastAsia"/>
        </w:rPr>
        <w:t>3</w:t>
      </w:r>
      <w:r>
        <w:rPr>
          <w:rFonts w:hint="eastAsia"/>
        </w:rPr>
        <w:t>个月里增长了</w:t>
      </w:r>
      <w:r>
        <w:rPr>
          <w:rFonts w:hint="eastAsia"/>
        </w:rPr>
        <w:t>25%</w:t>
      </w:r>
      <w:r>
        <w:rPr>
          <w:rFonts w:hint="eastAsia"/>
        </w:rPr>
        <w:t>，充电点数量增至</w:t>
      </w:r>
      <w:r>
        <w:rPr>
          <w:rFonts w:hint="eastAsia"/>
        </w:rPr>
        <w:t>5000</w:t>
      </w:r>
      <w:r>
        <w:rPr>
          <w:rFonts w:hint="eastAsia"/>
        </w:rPr>
        <w:t>多个。。</w:t>
      </w:r>
    </w:p>
    <w:p w:rsidR="007A19C9" w:rsidRPr="002009FE" w:rsidRDefault="007A19C9" w:rsidP="000A5A07">
      <w:pPr>
        <w:rPr>
          <w:rFonts w:cs="宋体"/>
          <w:b/>
          <w:bCs/>
          <w:i/>
          <w:iCs/>
        </w:rPr>
      </w:pPr>
      <w:r w:rsidRPr="002009FE">
        <w:rPr>
          <w:rFonts w:cs="宋体" w:hint="eastAsia"/>
          <w:b/>
          <w:bCs/>
          <w:i/>
          <w:iCs/>
        </w:rPr>
        <w:t>分析：。</w:t>
      </w:r>
    </w:p>
    <w:p w:rsidR="007A19C9" w:rsidRPr="009E3631" w:rsidRDefault="007A19C9" w:rsidP="000A5A07">
      <w:pPr>
        <w:pStyle w:val="a8"/>
        <w:numPr>
          <w:ilvl w:val="0"/>
          <w:numId w:val="15"/>
        </w:numPr>
        <w:ind w:firstLineChars="0"/>
        <w:outlineLvl w:val="1"/>
        <w:rPr>
          <w:b/>
        </w:rPr>
      </w:pPr>
      <w:r w:rsidRPr="009E3631">
        <w:rPr>
          <w:rFonts w:hint="eastAsia"/>
          <w:b/>
        </w:rPr>
        <w:t>沃尔沃首款纯电动车将在华投产并向全球市场出口</w:t>
      </w:r>
    </w:p>
    <w:p w:rsidR="007A19C9" w:rsidRDefault="007A19C9" w:rsidP="000A5A07">
      <w:r>
        <w:rPr>
          <w:rFonts w:hint="eastAsia"/>
        </w:rPr>
        <w:t>4</w:t>
      </w:r>
      <w:r>
        <w:rPr>
          <w:rFonts w:hint="eastAsia"/>
        </w:rPr>
        <w:t>月</w:t>
      </w:r>
      <w:r>
        <w:rPr>
          <w:rFonts w:hint="eastAsia"/>
        </w:rPr>
        <w:t>17</w:t>
      </w:r>
      <w:r>
        <w:rPr>
          <w:rFonts w:hint="eastAsia"/>
        </w:rPr>
        <w:t>日消息，沃尔沃将在中国生产首款纯电动车，将在</w:t>
      </w:r>
      <w:r>
        <w:rPr>
          <w:rFonts w:hint="eastAsia"/>
        </w:rPr>
        <w:t>2019</w:t>
      </w:r>
      <w:r>
        <w:rPr>
          <w:rFonts w:hint="eastAsia"/>
        </w:rPr>
        <w:t>年亮相，在华投产后将向全球出口。据悉，该款车是基于与吉利汽车共同研发的</w:t>
      </w:r>
      <w:r>
        <w:rPr>
          <w:rFonts w:hint="eastAsia"/>
        </w:rPr>
        <w:t>CMA</w:t>
      </w:r>
      <w:r>
        <w:rPr>
          <w:rFonts w:hint="eastAsia"/>
        </w:rPr>
        <w:t>平台打造，将在沃尔沃路桥工厂生产，上述工厂还负责生产全新</w:t>
      </w:r>
      <w:r>
        <w:rPr>
          <w:rFonts w:hint="eastAsia"/>
        </w:rPr>
        <w:t>40</w:t>
      </w:r>
      <w:r>
        <w:rPr>
          <w:rFonts w:hint="eastAsia"/>
        </w:rPr>
        <w:t>系车型和</w:t>
      </w:r>
      <w:r>
        <w:rPr>
          <w:rFonts w:hint="eastAsia"/>
        </w:rPr>
        <w:t>Lynk&amp;CO</w:t>
      </w:r>
      <w:r>
        <w:rPr>
          <w:rFonts w:hint="eastAsia"/>
        </w:rPr>
        <w:t>品牌的首款车型</w:t>
      </w:r>
      <w:r>
        <w:rPr>
          <w:rFonts w:hint="eastAsia"/>
        </w:rPr>
        <w:t>01</w:t>
      </w:r>
      <w:r>
        <w:rPr>
          <w:rFonts w:hint="eastAsia"/>
        </w:rPr>
        <w:t>跨界车。</w:t>
      </w:r>
    </w:p>
    <w:p w:rsidR="007A19C9" w:rsidRPr="002009FE" w:rsidRDefault="007A19C9" w:rsidP="000A5A07">
      <w:pPr>
        <w:rPr>
          <w:rFonts w:cs="宋体"/>
          <w:b/>
          <w:bCs/>
          <w:i/>
          <w:iCs/>
        </w:rPr>
      </w:pPr>
      <w:r w:rsidRPr="002009FE">
        <w:rPr>
          <w:rFonts w:cs="宋体" w:hint="eastAsia"/>
          <w:b/>
          <w:bCs/>
          <w:i/>
          <w:iCs/>
        </w:rPr>
        <w:t>分析：。</w:t>
      </w:r>
    </w:p>
    <w:p w:rsidR="007A19C9" w:rsidRPr="00C94B23" w:rsidRDefault="007A19C9" w:rsidP="000A5A07">
      <w:pPr>
        <w:pStyle w:val="a8"/>
        <w:numPr>
          <w:ilvl w:val="0"/>
          <w:numId w:val="15"/>
        </w:numPr>
        <w:ind w:firstLineChars="0"/>
        <w:outlineLvl w:val="1"/>
        <w:rPr>
          <w:b/>
        </w:rPr>
      </w:pPr>
      <w:r w:rsidRPr="00C94B23">
        <w:rPr>
          <w:rFonts w:hint="eastAsia"/>
          <w:b/>
        </w:rPr>
        <w:t>现代：</w:t>
      </w:r>
      <w:r w:rsidRPr="00C94B23">
        <w:rPr>
          <w:rFonts w:hint="eastAsia"/>
          <w:b/>
        </w:rPr>
        <w:t>5G</w:t>
      </w:r>
      <w:r w:rsidRPr="00C94B23">
        <w:rPr>
          <w:rFonts w:hint="eastAsia"/>
          <w:b/>
        </w:rPr>
        <w:t>网络将助力无人驾驶将用于汽车</w:t>
      </w:r>
    </w:p>
    <w:p w:rsidR="007A19C9" w:rsidRDefault="007A19C9" w:rsidP="000A5A07">
      <w:r>
        <w:rPr>
          <w:rFonts w:hint="eastAsia"/>
        </w:rPr>
        <w:t>4G</w:t>
      </w:r>
      <w:r>
        <w:rPr>
          <w:rFonts w:hint="eastAsia"/>
        </w:rPr>
        <w:t>网络发送或接收信号需要几十毫秒，而</w:t>
      </w:r>
      <w:r>
        <w:rPr>
          <w:rFonts w:hint="eastAsia"/>
        </w:rPr>
        <w:t>5G</w:t>
      </w:r>
      <w:r>
        <w:rPr>
          <w:rFonts w:hint="eastAsia"/>
        </w:rPr>
        <w:t>网络所需时间不到一毫秒，这样的低时延对于高速行驶的汽车来说至关重要。</w:t>
      </w:r>
      <w:r>
        <w:rPr>
          <w:rFonts w:hint="eastAsia"/>
        </w:rPr>
        <w:t>HwangSeungHo</w:t>
      </w:r>
      <w:r>
        <w:rPr>
          <w:rFonts w:hint="eastAsia"/>
        </w:rPr>
        <w:t>称，一辆以</w:t>
      </w:r>
      <w:r>
        <w:rPr>
          <w:rFonts w:hint="eastAsia"/>
        </w:rPr>
        <w:t>60</w:t>
      </w:r>
      <w:r>
        <w:rPr>
          <w:rFonts w:hint="eastAsia"/>
        </w:rPr>
        <w:t>英里</w:t>
      </w:r>
      <w:r>
        <w:rPr>
          <w:rFonts w:hint="eastAsia"/>
        </w:rPr>
        <w:t>(</w:t>
      </w:r>
      <w:r>
        <w:rPr>
          <w:rFonts w:hint="eastAsia"/>
        </w:rPr>
        <w:t>约</w:t>
      </w:r>
      <w:r>
        <w:rPr>
          <w:rFonts w:hint="eastAsia"/>
        </w:rPr>
        <w:t>96.56</w:t>
      </w:r>
      <w:r>
        <w:rPr>
          <w:rFonts w:hint="eastAsia"/>
        </w:rPr>
        <w:t>公里</w:t>
      </w:r>
      <w:r>
        <w:rPr>
          <w:rFonts w:hint="eastAsia"/>
        </w:rPr>
        <w:t>)</w:t>
      </w:r>
      <w:r>
        <w:rPr>
          <w:rFonts w:hint="eastAsia"/>
        </w:rPr>
        <w:t>时速行驶的汽车，在通过</w:t>
      </w:r>
      <w:r>
        <w:rPr>
          <w:rFonts w:hint="eastAsia"/>
        </w:rPr>
        <w:t>5G</w:t>
      </w:r>
      <w:r>
        <w:rPr>
          <w:rFonts w:hint="eastAsia"/>
        </w:rPr>
        <w:t>网络获得信息反馈的这段时间里，其行驶距离仅几厘米，因此有足够的时间在紧急状况发生时进行刹车或转向。</w:t>
      </w:r>
      <w:r>
        <w:rPr>
          <w:rFonts w:hint="eastAsia"/>
        </w:rPr>
        <w:t>4G</w:t>
      </w:r>
      <w:r>
        <w:rPr>
          <w:rFonts w:hint="eastAsia"/>
        </w:rPr>
        <w:t>网络就做不到这一点。</w:t>
      </w:r>
      <w:r>
        <w:rPr>
          <w:rFonts w:hint="eastAsia"/>
        </w:rPr>
        <w:t>5G</w:t>
      </w:r>
      <w:r>
        <w:rPr>
          <w:rFonts w:hint="eastAsia"/>
        </w:rPr>
        <w:t>网络的覆盖范围会在</w:t>
      </w:r>
      <w:r>
        <w:rPr>
          <w:rFonts w:hint="eastAsia"/>
        </w:rPr>
        <w:t>4G</w:t>
      </w:r>
      <w:r>
        <w:rPr>
          <w:rFonts w:hint="eastAsia"/>
        </w:rPr>
        <w:t>网络的基础上继续扩大，能连接蜂窝网络范围内的任何地方、任何物体，不过，汽车仍可能在地下停车场、山谷、偏远山区等网络覆盖不到的地方断联。“但现如今，蜂窝网络几乎覆盖全球。”</w:t>
      </w:r>
      <w:r>
        <w:rPr>
          <w:rFonts w:hint="eastAsia"/>
        </w:rPr>
        <w:t>HwangSeungHo</w:t>
      </w:r>
      <w:r>
        <w:rPr>
          <w:rFonts w:hint="eastAsia"/>
        </w:rPr>
        <w:t>指出，随着车路通信逐渐被淘汰，</w:t>
      </w:r>
      <w:r>
        <w:rPr>
          <w:rFonts w:hint="eastAsia"/>
        </w:rPr>
        <w:t>5G</w:t>
      </w:r>
      <w:r>
        <w:rPr>
          <w:rFonts w:hint="eastAsia"/>
        </w:rPr>
        <w:t>网络将强势登场。</w:t>
      </w:r>
    </w:p>
    <w:p w:rsidR="007A19C9" w:rsidRPr="002009FE" w:rsidRDefault="007A19C9" w:rsidP="000A5A07">
      <w:pPr>
        <w:rPr>
          <w:rFonts w:cs="宋体"/>
          <w:b/>
          <w:bCs/>
          <w:i/>
          <w:iCs/>
        </w:rPr>
      </w:pPr>
      <w:r w:rsidRPr="002009FE">
        <w:rPr>
          <w:rFonts w:cs="宋体" w:hint="eastAsia"/>
          <w:b/>
          <w:bCs/>
          <w:i/>
          <w:iCs/>
        </w:rPr>
        <w:t>分析：。</w:t>
      </w:r>
    </w:p>
    <w:p w:rsidR="007A19C9" w:rsidRPr="008D6C7D" w:rsidRDefault="007A19C9" w:rsidP="000A5A07">
      <w:pPr>
        <w:pStyle w:val="a8"/>
        <w:numPr>
          <w:ilvl w:val="0"/>
          <w:numId w:val="15"/>
        </w:numPr>
        <w:ind w:firstLineChars="0"/>
        <w:outlineLvl w:val="1"/>
        <w:rPr>
          <w:b/>
        </w:rPr>
      </w:pPr>
      <w:r w:rsidRPr="008D6C7D">
        <w:rPr>
          <w:rFonts w:hint="eastAsia"/>
          <w:b/>
        </w:rPr>
        <w:t>现代预测电池产业革新未来聚焦固态电池研发</w:t>
      </w:r>
    </w:p>
    <w:p w:rsidR="007A19C9" w:rsidRDefault="007A19C9" w:rsidP="00424DA5">
      <w:r>
        <w:rPr>
          <w:rFonts w:hint="eastAsia"/>
        </w:rPr>
        <w:t>2020</w:t>
      </w:r>
      <w:r>
        <w:rPr>
          <w:rFonts w:hint="eastAsia"/>
        </w:rPr>
        <w:t>年至</w:t>
      </w:r>
      <w:r>
        <w:rPr>
          <w:rFonts w:hint="eastAsia"/>
        </w:rPr>
        <w:t>2025</w:t>
      </w:r>
      <w:r>
        <w:rPr>
          <w:rFonts w:hint="eastAsia"/>
        </w:rPr>
        <w:t>年之间，新能源汽车领域将会发生一次技术革新，下一代固态电池存在较大潜力，而一旦后锂电池时代真的来临，现代则可以迅速实现产品线的转移，并走向电气化的时代。新能源汽车约占据现代汽车集团全球销量</w:t>
      </w:r>
      <w:r>
        <w:rPr>
          <w:rFonts w:hint="eastAsia"/>
        </w:rPr>
        <w:t>2.5%</w:t>
      </w:r>
      <w:r>
        <w:rPr>
          <w:rFonts w:hint="eastAsia"/>
        </w:rPr>
        <w:t>的比例，但据</w:t>
      </w:r>
      <w:r>
        <w:rPr>
          <w:rFonts w:hint="eastAsia"/>
        </w:rPr>
        <w:t>LeeKi-sang</w:t>
      </w:r>
      <w:r>
        <w:rPr>
          <w:rFonts w:hint="eastAsia"/>
        </w:rPr>
        <w:t>预计，该比例在</w:t>
      </w:r>
      <w:r>
        <w:rPr>
          <w:rFonts w:hint="eastAsia"/>
        </w:rPr>
        <w:t>2025</w:t>
      </w:r>
      <w:r>
        <w:rPr>
          <w:rFonts w:hint="eastAsia"/>
        </w:rPr>
        <w:t>年之前有望达到</w:t>
      </w:r>
      <w:r>
        <w:rPr>
          <w:rFonts w:hint="eastAsia"/>
        </w:rPr>
        <w:t>20%-40%</w:t>
      </w:r>
      <w:r>
        <w:rPr>
          <w:rFonts w:hint="eastAsia"/>
        </w:rPr>
        <w:t>。目前所面临的问题因锂电池技术的发展而逐渐消失，而锂电池在量产车型当中也被认为是走在前沿的，一旦在锂电池之后没有新的继任者出现，现代起亚未来将继续保持对燃料电池的投资。</w:t>
      </w:r>
    </w:p>
    <w:p w:rsidR="007A19C9" w:rsidRDefault="007A19C9" w:rsidP="000A5A07">
      <w:r>
        <w:rPr>
          <w:rFonts w:hint="eastAsia"/>
        </w:rPr>
        <w:t>固态电池使用的是固态电解质而不是液态电解质，因此在重量上大大减少，且也更加显得紧凑，相对于锂电池来说也更加稳定和安全。</w:t>
      </w:r>
    </w:p>
    <w:p w:rsidR="007A19C9" w:rsidRPr="002009FE" w:rsidRDefault="007A19C9" w:rsidP="000A5A07">
      <w:pPr>
        <w:rPr>
          <w:rFonts w:cs="宋体"/>
          <w:b/>
          <w:bCs/>
          <w:i/>
          <w:iCs/>
        </w:rPr>
      </w:pPr>
      <w:r w:rsidRPr="002009FE">
        <w:rPr>
          <w:rFonts w:cs="宋体" w:hint="eastAsia"/>
          <w:b/>
          <w:bCs/>
          <w:i/>
          <w:iCs/>
        </w:rPr>
        <w:t>分析：。</w:t>
      </w:r>
      <w:bookmarkEnd w:id="4"/>
    </w:p>
    <w:sectPr w:rsidR="007A19C9" w:rsidRPr="002009FE">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47A5F" w:rsidRDefault="00547A5F" w:rsidP="000A5A07">
      <w:r>
        <w:separator/>
      </w:r>
    </w:p>
  </w:endnote>
  <w:endnote w:type="continuationSeparator" w:id="0">
    <w:p w:rsidR="00547A5F" w:rsidRDefault="00547A5F" w:rsidP="000A5A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Simsun">
    <w:altName w:val="Times New Roman"/>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47A5F" w:rsidRDefault="00547A5F" w:rsidP="000A5A07">
      <w:r>
        <w:separator/>
      </w:r>
    </w:p>
  </w:footnote>
  <w:footnote w:type="continuationSeparator" w:id="0">
    <w:p w:rsidR="00547A5F" w:rsidRDefault="00547A5F" w:rsidP="000A5A0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131A3"/>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966DC9"/>
    <w:multiLevelType w:val="hybridMultilevel"/>
    <w:tmpl w:val="069E4D58"/>
    <w:lvl w:ilvl="0" w:tplc="86724F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29B26FE"/>
    <w:multiLevelType w:val="hybridMultilevel"/>
    <w:tmpl w:val="8B5CE6E6"/>
    <w:lvl w:ilvl="0" w:tplc="ADF8A1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53D1F1A"/>
    <w:multiLevelType w:val="hybridMultilevel"/>
    <w:tmpl w:val="BB506A6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C0A188D"/>
    <w:multiLevelType w:val="hybridMultilevel"/>
    <w:tmpl w:val="271483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1B92B92"/>
    <w:multiLevelType w:val="multilevel"/>
    <w:tmpl w:val="11B92B92"/>
    <w:lvl w:ilvl="0">
      <w:start w:val="1"/>
      <w:numFmt w:val="chineseCountingThousand"/>
      <w:lvlText w:val="%1、"/>
      <w:lvlJc w:val="left"/>
      <w:pPr>
        <w:ind w:left="225" w:hanging="225"/>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137E6B3C"/>
    <w:multiLevelType w:val="hybridMultilevel"/>
    <w:tmpl w:val="97868DE2"/>
    <w:lvl w:ilvl="0" w:tplc="A31020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78908F7"/>
    <w:multiLevelType w:val="hybridMultilevel"/>
    <w:tmpl w:val="FEB4F746"/>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3CA224B"/>
    <w:multiLevelType w:val="hybridMultilevel"/>
    <w:tmpl w:val="2D2EAD8C"/>
    <w:lvl w:ilvl="0" w:tplc="3258C5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6CC1067"/>
    <w:multiLevelType w:val="hybridMultilevel"/>
    <w:tmpl w:val="B9C4131C"/>
    <w:lvl w:ilvl="0" w:tplc="FFAE77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A3B5C79"/>
    <w:multiLevelType w:val="hybridMultilevel"/>
    <w:tmpl w:val="95A8C022"/>
    <w:lvl w:ilvl="0" w:tplc="668C9B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B8E1488"/>
    <w:multiLevelType w:val="hybridMultilevel"/>
    <w:tmpl w:val="D70C6356"/>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D3630E8"/>
    <w:multiLevelType w:val="hybridMultilevel"/>
    <w:tmpl w:val="C70C93B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F8657B9"/>
    <w:multiLevelType w:val="hybridMultilevel"/>
    <w:tmpl w:val="98FC7988"/>
    <w:lvl w:ilvl="0" w:tplc="AA4802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04C1566"/>
    <w:multiLevelType w:val="hybridMultilevel"/>
    <w:tmpl w:val="5062360C"/>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327A417C"/>
    <w:multiLevelType w:val="hybridMultilevel"/>
    <w:tmpl w:val="C3B21D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38A540D7"/>
    <w:multiLevelType w:val="hybridMultilevel"/>
    <w:tmpl w:val="F976C9F8"/>
    <w:lvl w:ilvl="0" w:tplc="535089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94E27AA"/>
    <w:multiLevelType w:val="hybridMultilevel"/>
    <w:tmpl w:val="88B88846"/>
    <w:lvl w:ilvl="0" w:tplc="99F49F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44095954"/>
    <w:multiLevelType w:val="hybridMultilevel"/>
    <w:tmpl w:val="66428E58"/>
    <w:lvl w:ilvl="0" w:tplc="E062BB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68A5AB7"/>
    <w:multiLevelType w:val="hybridMultilevel"/>
    <w:tmpl w:val="E05EF2E8"/>
    <w:lvl w:ilvl="0" w:tplc="C2E20E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772368F"/>
    <w:multiLevelType w:val="hybridMultilevel"/>
    <w:tmpl w:val="93440350"/>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A833B18"/>
    <w:multiLevelType w:val="hybridMultilevel"/>
    <w:tmpl w:val="7F4E3482"/>
    <w:lvl w:ilvl="0" w:tplc="E4202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F232E4E"/>
    <w:multiLevelType w:val="hybridMultilevel"/>
    <w:tmpl w:val="15780D16"/>
    <w:lvl w:ilvl="0" w:tplc="83503E0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BB61B2"/>
    <w:multiLevelType w:val="hybridMultilevel"/>
    <w:tmpl w:val="80E68E9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D3C3562">
      <w:start w:val="1"/>
      <w:numFmt w:val="decimal"/>
      <w:lvlText w:val="%4."/>
      <w:lvlJc w:val="left"/>
      <w:pPr>
        <w:ind w:left="1680" w:hanging="420"/>
      </w:pPr>
      <w:rPr>
        <w:rFonts w:hint="eastAsia"/>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2F41A37"/>
    <w:multiLevelType w:val="hybridMultilevel"/>
    <w:tmpl w:val="14E2650C"/>
    <w:lvl w:ilvl="0" w:tplc="36780B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29" w15:restartNumberingAfterBreak="0">
    <w:nsid w:val="57CC59A3"/>
    <w:multiLevelType w:val="singleLevel"/>
    <w:tmpl w:val="57CC59A3"/>
    <w:lvl w:ilvl="0">
      <w:start w:val="1"/>
      <w:numFmt w:val="decimal"/>
      <w:lvlText w:val="%1."/>
      <w:lvlJc w:val="left"/>
      <w:pPr>
        <w:tabs>
          <w:tab w:val="left" w:pos="425"/>
        </w:tabs>
        <w:ind w:left="425" w:hanging="425"/>
      </w:pPr>
      <w:rPr>
        <w:rFonts w:hint="default"/>
      </w:rPr>
    </w:lvl>
  </w:abstractNum>
  <w:abstractNum w:abstractNumId="30" w15:restartNumberingAfterBreak="0">
    <w:nsid w:val="57CC59BF"/>
    <w:multiLevelType w:val="singleLevel"/>
    <w:tmpl w:val="57CC59BF"/>
    <w:lvl w:ilvl="0">
      <w:start w:val="1"/>
      <w:numFmt w:val="decimal"/>
      <w:lvlText w:val="%1."/>
      <w:lvlJc w:val="left"/>
      <w:pPr>
        <w:tabs>
          <w:tab w:val="left" w:pos="425"/>
        </w:tabs>
        <w:ind w:left="425" w:hanging="425"/>
      </w:pPr>
      <w:rPr>
        <w:rFonts w:hint="default"/>
      </w:rPr>
    </w:lvl>
  </w:abstractNum>
  <w:abstractNum w:abstractNumId="31" w15:restartNumberingAfterBreak="0">
    <w:nsid w:val="57CC59D8"/>
    <w:multiLevelType w:val="singleLevel"/>
    <w:tmpl w:val="57CC59D8"/>
    <w:lvl w:ilvl="0">
      <w:start w:val="1"/>
      <w:numFmt w:val="decimal"/>
      <w:lvlText w:val="%1."/>
      <w:lvlJc w:val="left"/>
      <w:pPr>
        <w:tabs>
          <w:tab w:val="left" w:pos="425"/>
        </w:tabs>
        <w:ind w:left="425" w:hanging="425"/>
      </w:pPr>
      <w:rPr>
        <w:rFonts w:hint="default"/>
      </w:rPr>
    </w:lvl>
  </w:abstractNum>
  <w:abstractNum w:abstractNumId="32" w15:restartNumberingAfterBreak="0">
    <w:nsid w:val="57CC5A0B"/>
    <w:multiLevelType w:val="singleLevel"/>
    <w:tmpl w:val="57CC5A0B"/>
    <w:lvl w:ilvl="0">
      <w:start w:val="1"/>
      <w:numFmt w:val="decimal"/>
      <w:lvlText w:val="%1."/>
      <w:lvlJc w:val="left"/>
      <w:pPr>
        <w:tabs>
          <w:tab w:val="left" w:pos="425"/>
        </w:tabs>
        <w:ind w:left="425" w:hanging="425"/>
      </w:pPr>
      <w:rPr>
        <w:rFonts w:hint="default"/>
      </w:rPr>
    </w:lvl>
  </w:abstractNum>
  <w:abstractNum w:abstractNumId="33"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34" w15:restartNumberingAfterBreak="0">
    <w:nsid w:val="57CC5A66"/>
    <w:multiLevelType w:val="singleLevel"/>
    <w:tmpl w:val="57CC5A66"/>
    <w:lvl w:ilvl="0">
      <w:start w:val="1"/>
      <w:numFmt w:val="decimal"/>
      <w:lvlText w:val="%1."/>
      <w:lvlJc w:val="left"/>
      <w:pPr>
        <w:tabs>
          <w:tab w:val="left" w:pos="425"/>
        </w:tabs>
        <w:ind w:left="425" w:hanging="425"/>
      </w:pPr>
      <w:rPr>
        <w:rFonts w:hint="default"/>
      </w:rPr>
    </w:lvl>
  </w:abstractNum>
  <w:abstractNum w:abstractNumId="35" w15:restartNumberingAfterBreak="0">
    <w:nsid w:val="5CA03948"/>
    <w:multiLevelType w:val="hybridMultilevel"/>
    <w:tmpl w:val="9770332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5F410542"/>
    <w:multiLevelType w:val="hybridMultilevel"/>
    <w:tmpl w:val="2E20DC1C"/>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9715DFB"/>
    <w:multiLevelType w:val="hybridMultilevel"/>
    <w:tmpl w:val="55F89322"/>
    <w:lvl w:ilvl="0" w:tplc="3E1C08FE">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6A394C95"/>
    <w:multiLevelType w:val="hybridMultilevel"/>
    <w:tmpl w:val="61E2743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7926595"/>
    <w:multiLevelType w:val="hybridMultilevel"/>
    <w:tmpl w:val="5D9EF29A"/>
    <w:lvl w:ilvl="0" w:tplc="A81A64B2">
      <w:start w:val="1"/>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7F831C40"/>
    <w:multiLevelType w:val="hybridMultilevel"/>
    <w:tmpl w:val="3C120F2A"/>
    <w:lvl w:ilvl="0" w:tplc="51FA74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5"/>
  </w:num>
  <w:num w:numId="2">
    <w:abstractNumId w:val="28"/>
  </w:num>
  <w:num w:numId="3">
    <w:abstractNumId w:val="29"/>
  </w:num>
  <w:num w:numId="4">
    <w:abstractNumId w:val="30"/>
  </w:num>
  <w:num w:numId="5">
    <w:abstractNumId w:val="31"/>
  </w:num>
  <w:num w:numId="6">
    <w:abstractNumId w:val="32"/>
  </w:num>
  <w:num w:numId="7">
    <w:abstractNumId w:val="33"/>
  </w:num>
  <w:num w:numId="8">
    <w:abstractNumId w:val="34"/>
  </w:num>
  <w:num w:numId="9">
    <w:abstractNumId w:val="16"/>
  </w:num>
  <w:num w:numId="10">
    <w:abstractNumId w:val="36"/>
  </w:num>
  <w:num w:numId="11">
    <w:abstractNumId w:val="38"/>
  </w:num>
  <w:num w:numId="12">
    <w:abstractNumId w:val="3"/>
  </w:num>
  <w:num w:numId="13">
    <w:abstractNumId w:val="12"/>
  </w:num>
  <w:num w:numId="14">
    <w:abstractNumId w:val="15"/>
  </w:num>
  <w:num w:numId="15">
    <w:abstractNumId w:val="35"/>
  </w:num>
  <w:num w:numId="16">
    <w:abstractNumId w:val="13"/>
  </w:num>
  <w:num w:numId="17">
    <w:abstractNumId w:val="26"/>
  </w:num>
  <w:num w:numId="18">
    <w:abstractNumId w:val="4"/>
  </w:num>
  <w:num w:numId="19">
    <w:abstractNumId w:val="22"/>
  </w:num>
  <w:num w:numId="20">
    <w:abstractNumId w:val="20"/>
  </w:num>
  <w:num w:numId="21">
    <w:abstractNumId w:val="8"/>
  </w:num>
  <w:num w:numId="22">
    <w:abstractNumId w:val="7"/>
  </w:num>
  <w:num w:numId="23">
    <w:abstractNumId w:val="23"/>
  </w:num>
  <w:num w:numId="24">
    <w:abstractNumId w:val="11"/>
  </w:num>
  <w:num w:numId="25">
    <w:abstractNumId w:val="14"/>
  </w:num>
  <w:num w:numId="26">
    <w:abstractNumId w:val="39"/>
  </w:num>
  <w:num w:numId="27">
    <w:abstractNumId w:val="6"/>
  </w:num>
  <w:num w:numId="28">
    <w:abstractNumId w:val="18"/>
  </w:num>
  <w:num w:numId="29">
    <w:abstractNumId w:val="19"/>
  </w:num>
  <w:num w:numId="30">
    <w:abstractNumId w:val="9"/>
  </w:num>
  <w:num w:numId="31">
    <w:abstractNumId w:val="2"/>
  </w:num>
  <w:num w:numId="32">
    <w:abstractNumId w:val="10"/>
  </w:num>
  <w:num w:numId="33">
    <w:abstractNumId w:val="27"/>
  </w:num>
  <w:num w:numId="34">
    <w:abstractNumId w:val="17"/>
  </w:num>
  <w:num w:numId="35">
    <w:abstractNumId w:val="40"/>
  </w:num>
  <w:num w:numId="36">
    <w:abstractNumId w:val="24"/>
  </w:num>
  <w:num w:numId="37">
    <w:abstractNumId w:val="37"/>
  </w:num>
  <w:num w:numId="38">
    <w:abstractNumId w:val="25"/>
  </w:num>
  <w:num w:numId="39">
    <w:abstractNumId w:val="21"/>
  </w:num>
  <w:num w:numId="40">
    <w:abstractNumId w:val="1"/>
  </w:num>
  <w:num w:numId="4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web"/>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C2BDC"/>
    <w:rsid w:val="000A5A07"/>
    <w:rsid w:val="000C2BDC"/>
    <w:rsid w:val="000D113B"/>
    <w:rsid w:val="000E31AB"/>
    <w:rsid w:val="0010396B"/>
    <w:rsid w:val="001566BD"/>
    <w:rsid w:val="0017741E"/>
    <w:rsid w:val="00375FC5"/>
    <w:rsid w:val="00424096"/>
    <w:rsid w:val="00424DA5"/>
    <w:rsid w:val="005128BD"/>
    <w:rsid w:val="00541B61"/>
    <w:rsid w:val="00547A5F"/>
    <w:rsid w:val="00583E7B"/>
    <w:rsid w:val="00586379"/>
    <w:rsid w:val="00714BFC"/>
    <w:rsid w:val="007A19C9"/>
    <w:rsid w:val="008656E9"/>
    <w:rsid w:val="008F52BA"/>
    <w:rsid w:val="00922527"/>
    <w:rsid w:val="00A4707F"/>
    <w:rsid w:val="00B81AFB"/>
    <w:rsid w:val="00C15CB2"/>
    <w:rsid w:val="00CE70DF"/>
    <w:rsid w:val="00DB3F07"/>
    <w:rsid w:val="00DC077E"/>
    <w:rsid w:val="00DC3CA3"/>
    <w:rsid w:val="00E53186"/>
    <w:rsid w:val="00ED11E9"/>
    <w:rsid w:val="00F24AA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C27FF4B"/>
  <w15:docId w15:val="{0EECA1AD-F447-4CCE-85A0-A1F247FC67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a">
    <w:name w:val="Normal"/>
    <w:qFormat/>
    <w:rsid w:val="000A5A07"/>
    <w:pPr>
      <w:widowControl w:val="0"/>
      <w:jc w:val="both"/>
    </w:pPr>
    <w:rPr>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0A5A07"/>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0A5A07"/>
    <w:rPr>
      <w:sz w:val="18"/>
      <w:szCs w:val="18"/>
    </w:rPr>
  </w:style>
  <w:style w:type="paragraph" w:styleId="a5">
    <w:name w:val="footer"/>
    <w:basedOn w:val="a"/>
    <w:link w:val="a6"/>
    <w:unhideWhenUsed/>
    <w:rsid w:val="000A5A07"/>
    <w:pPr>
      <w:tabs>
        <w:tab w:val="center" w:pos="4153"/>
        <w:tab w:val="right" w:pos="8306"/>
      </w:tabs>
      <w:snapToGrid w:val="0"/>
      <w:jc w:val="left"/>
    </w:pPr>
    <w:rPr>
      <w:sz w:val="18"/>
      <w:szCs w:val="18"/>
    </w:rPr>
  </w:style>
  <w:style w:type="character" w:customStyle="1" w:styleId="a6">
    <w:name w:val="页脚 字符"/>
    <w:basedOn w:val="a0"/>
    <w:link w:val="a5"/>
    <w:rsid w:val="000A5A07"/>
    <w:rPr>
      <w:sz w:val="18"/>
      <w:szCs w:val="18"/>
    </w:rPr>
  </w:style>
  <w:style w:type="character" w:styleId="a7">
    <w:name w:val="Strong"/>
    <w:basedOn w:val="a0"/>
    <w:qFormat/>
    <w:rsid w:val="000A5A07"/>
    <w:rPr>
      <w:b/>
    </w:rPr>
  </w:style>
  <w:style w:type="paragraph" w:customStyle="1" w:styleId="1">
    <w:name w:val="列出段落1"/>
    <w:basedOn w:val="a"/>
    <w:uiPriority w:val="99"/>
    <w:qFormat/>
    <w:rsid w:val="000A5A07"/>
    <w:pPr>
      <w:ind w:firstLineChars="200" w:firstLine="420"/>
    </w:pPr>
  </w:style>
  <w:style w:type="paragraph" w:styleId="a8">
    <w:name w:val="List Paragraph"/>
    <w:basedOn w:val="a"/>
    <w:uiPriority w:val="34"/>
    <w:qFormat/>
    <w:rsid w:val="000A5A07"/>
    <w:pPr>
      <w:ind w:firstLineChars="200" w:firstLine="420"/>
    </w:pPr>
  </w:style>
  <w:style w:type="paragraph" w:styleId="a9">
    <w:name w:val="Balloon Text"/>
    <w:basedOn w:val="a"/>
    <w:link w:val="aa"/>
    <w:rsid w:val="000A5A07"/>
    <w:rPr>
      <w:sz w:val="18"/>
      <w:szCs w:val="18"/>
    </w:rPr>
  </w:style>
  <w:style w:type="character" w:customStyle="1" w:styleId="aa">
    <w:name w:val="批注框文本 字符"/>
    <w:basedOn w:val="a0"/>
    <w:link w:val="a9"/>
    <w:rsid w:val="000A5A07"/>
    <w:rPr>
      <w:sz w:val="18"/>
      <w:szCs w:val="18"/>
    </w:rPr>
  </w:style>
  <w:style w:type="character" w:customStyle="1" w:styleId="apple-converted-space">
    <w:name w:val="apple-converted-space"/>
    <w:basedOn w:val="a0"/>
    <w:rsid w:val="000A5A0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png"/><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image" Target="media/image41.jpeg"/><Relationship Id="rId50" Type="http://schemas.openxmlformats.org/officeDocument/2006/relationships/image" Target="media/image44.png"/><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jpeg"/><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jpeg"/><Relationship Id="rId45" Type="http://schemas.openxmlformats.org/officeDocument/2006/relationships/image" Target="media/image39.png"/><Relationship Id="rId53"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png"/><Relationship Id="rId43" Type="http://schemas.openxmlformats.org/officeDocument/2006/relationships/image" Target="media/image37.jpeg"/><Relationship Id="rId48" Type="http://schemas.openxmlformats.org/officeDocument/2006/relationships/image" Target="media/image42.png"/><Relationship Id="rId8" Type="http://schemas.openxmlformats.org/officeDocument/2006/relationships/image" Target="media/image2.png"/><Relationship Id="rId51" Type="http://schemas.openxmlformats.org/officeDocument/2006/relationships/image" Target="media/image45.jpe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png"/><Relationship Id="rId20" Type="http://schemas.openxmlformats.org/officeDocument/2006/relationships/image" Target="media/image14.jpeg"/><Relationship Id="rId41" Type="http://schemas.openxmlformats.org/officeDocument/2006/relationships/image" Target="media/image35.jpe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281</TotalTime>
  <Pages>1</Pages>
  <Words>3471</Words>
  <Characters>19785</Characters>
  <Application>Microsoft Office Word</Application>
  <DocSecurity>0</DocSecurity>
  <Lines>164</Lines>
  <Paragraphs>46</Paragraphs>
  <ScaleCrop>false</ScaleCrop>
  <Company>微软中国</Company>
  <LinksUpToDate>false</LinksUpToDate>
  <CharactersWithSpaces>23210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xbany</dc:creator>
  <cp:lastModifiedBy>崔东树</cp:lastModifiedBy>
  <cp:revision>7</cp:revision>
  <dcterms:created xsi:type="dcterms:W3CDTF">2017-04-24T06:18:00Z</dcterms:created>
  <dcterms:modified xsi:type="dcterms:W3CDTF">2017-04-25T03:25:00Z</dcterms:modified>
</cp:coreProperties>
</file>