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61F92" w:rsidRPr="002009FE" w:rsidRDefault="00E61F92" w:rsidP="00E61F92">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sidRPr="002009FE">
        <w:rPr>
          <w:rFonts w:ascii="黑体" w:eastAsia="黑体" w:cs="黑体" w:hint="eastAsia"/>
          <w:sz w:val="24"/>
        </w:rPr>
        <w:t>7年第</w:t>
      </w:r>
      <w:r>
        <w:rPr>
          <w:rFonts w:ascii="黑体" w:eastAsia="黑体" w:cs="黑体" w:hint="eastAsia"/>
          <w:sz w:val="24"/>
        </w:rPr>
        <w:t>24</w:t>
      </w:r>
      <w:r w:rsidRPr="002009FE">
        <w:rPr>
          <w:rFonts w:ascii="黑体" w:eastAsia="黑体" w:cs="黑体" w:hint="eastAsia"/>
          <w:sz w:val="24"/>
        </w:rPr>
        <w:t>期（</w:t>
      </w:r>
      <w:r>
        <w:rPr>
          <w:rFonts w:ascii="黑体" w:eastAsia="黑体" w:cs="黑体" w:hint="eastAsia"/>
          <w:sz w:val="24"/>
        </w:rPr>
        <w:t>6</w:t>
      </w:r>
      <w:r w:rsidRPr="002009FE">
        <w:rPr>
          <w:rFonts w:ascii="黑体" w:eastAsia="黑体" w:cs="黑体" w:hint="eastAsia"/>
          <w:sz w:val="24"/>
        </w:rPr>
        <w:t>月</w:t>
      </w:r>
      <w:r>
        <w:rPr>
          <w:rFonts w:ascii="黑体" w:eastAsia="黑体" w:cs="黑体" w:hint="eastAsia"/>
          <w:sz w:val="24"/>
        </w:rPr>
        <w:t>1</w:t>
      </w:r>
      <w:r w:rsidR="002370EA">
        <w:rPr>
          <w:rFonts w:ascii="黑体" w:eastAsia="黑体" w:cs="黑体"/>
          <w:sz w:val="24"/>
        </w:rPr>
        <w:t>7</w:t>
      </w:r>
      <w:r w:rsidRPr="002009FE">
        <w:rPr>
          <w:rFonts w:ascii="黑体" w:eastAsia="黑体" w:cs="黑体" w:hint="eastAsia"/>
          <w:sz w:val="24"/>
        </w:rPr>
        <w:t>日</w:t>
      </w:r>
      <w:r w:rsidRPr="002009FE">
        <w:rPr>
          <w:rFonts w:ascii="黑体" w:eastAsia="黑体" w:cs="黑体"/>
          <w:sz w:val="24"/>
        </w:rPr>
        <w:t>-</w:t>
      </w:r>
      <w:r>
        <w:rPr>
          <w:rFonts w:ascii="黑体" w:eastAsia="黑体" w:cs="黑体" w:hint="eastAsia"/>
          <w:sz w:val="24"/>
        </w:rPr>
        <w:t>6</w:t>
      </w:r>
      <w:r w:rsidRPr="002009FE">
        <w:rPr>
          <w:rFonts w:ascii="黑体" w:eastAsia="黑体" w:cs="黑体" w:hint="eastAsia"/>
          <w:sz w:val="24"/>
        </w:rPr>
        <w:t>月</w:t>
      </w:r>
      <w:r>
        <w:rPr>
          <w:rFonts w:ascii="黑体" w:eastAsia="黑体" w:cs="黑体" w:hint="eastAsia"/>
          <w:sz w:val="24"/>
        </w:rPr>
        <w:t>2</w:t>
      </w:r>
      <w:r w:rsidR="002370EA">
        <w:rPr>
          <w:rFonts w:ascii="黑体" w:eastAsia="黑体" w:cs="黑体"/>
          <w:sz w:val="24"/>
        </w:rPr>
        <w:t>3</w:t>
      </w:r>
      <w:r w:rsidRPr="002009FE">
        <w:rPr>
          <w:rFonts w:ascii="黑体" w:eastAsia="黑体" w:cs="黑体" w:hint="eastAsia"/>
          <w:sz w:val="24"/>
        </w:rPr>
        <w:t>日）</w:t>
      </w:r>
      <w:bookmarkEnd w:id="0"/>
    </w:p>
    <w:p w:rsidR="00E61F92" w:rsidRPr="002009FE" w:rsidRDefault="00E61F92" w:rsidP="00E61F92">
      <w:pPr>
        <w:rPr>
          <w:rFonts w:ascii="黑体" w:eastAsia="黑体" w:cs="Times New Roman"/>
        </w:rPr>
      </w:pPr>
      <w:r w:rsidRPr="002009FE">
        <w:rPr>
          <w:rFonts w:ascii="黑体" w:eastAsia="黑体" w:cs="黑体" w:hint="eastAsia"/>
        </w:rPr>
        <w:t>主要信息源自全国乘联会每日新闻等</w:t>
      </w:r>
    </w:p>
    <w:p w:rsidR="00E61F92" w:rsidRPr="002009FE" w:rsidRDefault="00E61F92" w:rsidP="00E61F92">
      <w:pPr>
        <w:rPr>
          <w:rFonts w:ascii="黑体" w:eastAsia="黑体" w:cs="黑体"/>
        </w:rPr>
      </w:pPr>
      <w:r w:rsidRPr="002009FE">
        <w:rPr>
          <w:rFonts w:ascii="黑体" w:eastAsia="黑体" w:cs="黑体" w:hint="eastAsia"/>
        </w:rPr>
        <w:t>全国乘用车市场信息联席会网站：</w:t>
      </w:r>
      <w:r w:rsidRPr="002009FE">
        <w:rPr>
          <w:rFonts w:ascii="黑体" w:eastAsia="黑体" w:cs="黑体"/>
        </w:rPr>
        <w:t>http://</w:t>
      </w:r>
      <w:r w:rsidR="001E26A1" w:rsidRPr="001E26A1">
        <w:t xml:space="preserve"> </w:t>
      </w:r>
      <w:r w:rsidR="001E26A1" w:rsidRPr="001E26A1">
        <w:rPr>
          <w:rFonts w:ascii="黑体" w:eastAsia="黑体" w:cs="黑体"/>
        </w:rPr>
        <w:t>www.cpcaauto.org/</w:t>
      </w:r>
    </w:p>
    <w:p w:rsidR="00E61F92" w:rsidRPr="002009FE" w:rsidRDefault="00E61F92" w:rsidP="00E61F92">
      <w:pPr>
        <w:rPr>
          <w:rFonts w:cs="Times New Roman"/>
        </w:rPr>
      </w:pPr>
    </w:p>
    <w:p w:rsidR="00E61F92" w:rsidRPr="002009FE" w:rsidRDefault="00E61F92" w:rsidP="00E61F92">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E61F92" w:rsidRPr="002009FE" w:rsidRDefault="00C44C70" w:rsidP="00E61F92">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6月本周车市零售走势</w:t>
      </w:r>
    </w:p>
    <w:p w:rsidR="00E61F92" w:rsidRPr="002009FE" w:rsidRDefault="00C44C70" w:rsidP="00E61F92">
      <w:pPr>
        <w:rPr>
          <w:rFonts w:ascii="Calibri" w:eastAsia="宋体" w:hAnsi="Calibri" w:cs="Times New Roman"/>
          <w:szCs w:val="21"/>
        </w:rPr>
      </w:pPr>
      <w:r>
        <w:rPr>
          <w:rFonts w:ascii="Calibri" w:eastAsia="宋体" w:hAnsi="Calibri" w:cs="宋体"/>
          <w:noProof/>
          <w:szCs w:val="21"/>
        </w:rPr>
        <w:drawing>
          <wp:inline distT="0" distB="0" distL="0" distR="0">
            <wp:extent cx="4389755" cy="268859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89755" cy="2688590"/>
                    </a:xfrm>
                    <a:prstGeom prst="rect">
                      <a:avLst/>
                    </a:prstGeom>
                    <a:noFill/>
                  </pic:spPr>
                </pic:pic>
              </a:graphicData>
            </a:graphic>
          </wp:inline>
        </w:drawing>
      </w:r>
      <w:r w:rsidR="00E61F92" w:rsidRPr="002009FE">
        <w:rPr>
          <w:rFonts w:ascii="Calibri" w:eastAsia="宋体" w:hAnsi="Calibri" w:cs="宋体" w:hint="eastAsia"/>
          <w:szCs w:val="21"/>
        </w:rPr>
        <w:t>。</w:t>
      </w:r>
    </w:p>
    <w:p w:rsidR="00C44C70" w:rsidRDefault="00C44C70" w:rsidP="00C44C70">
      <w:pPr>
        <w:rPr>
          <w:rFonts w:ascii="Calibri" w:eastAsia="宋体" w:hAnsi="Calibri" w:cs="宋体"/>
          <w:szCs w:val="21"/>
        </w:rPr>
      </w:pPr>
      <w:r>
        <w:rPr>
          <w:rFonts w:ascii="Calibri" w:eastAsia="宋体" w:hAnsi="Calibri" w:cs="Times New Roman" w:hint="eastAsia"/>
          <w:szCs w:val="21"/>
        </w:rPr>
        <w:t>6</w:t>
      </w:r>
      <w:r>
        <w:rPr>
          <w:rFonts w:ascii="Calibri" w:eastAsia="宋体" w:hAnsi="Calibri" w:cs="Times New Roman" w:hint="eastAsia"/>
          <w:szCs w:val="21"/>
        </w:rPr>
        <w:t>月车市呈现第二周大幅走强的特征，第三周走势回稳，</w:t>
      </w:r>
      <w:r>
        <w:rPr>
          <w:rFonts w:ascii="Calibri" w:eastAsia="宋体" w:hAnsi="Calibri" w:cs="Times New Roman" w:hint="eastAsia"/>
          <w:szCs w:val="21"/>
        </w:rPr>
        <w:t>1-</w:t>
      </w:r>
      <w:r>
        <w:rPr>
          <w:rFonts w:ascii="Calibri" w:eastAsia="宋体" w:hAnsi="Calibri" w:cs="Times New Roman"/>
          <w:szCs w:val="21"/>
        </w:rPr>
        <w:t>3</w:t>
      </w:r>
      <w:r>
        <w:rPr>
          <w:rFonts w:ascii="Calibri" w:eastAsia="宋体" w:hAnsi="Calibri" w:cs="Times New Roman" w:hint="eastAsia"/>
          <w:szCs w:val="21"/>
        </w:rPr>
        <w:t>周零售同比增长</w:t>
      </w:r>
      <w:r>
        <w:rPr>
          <w:rFonts w:ascii="Calibri" w:eastAsia="宋体" w:hAnsi="Calibri" w:cs="Times New Roman" w:hint="eastAsia"/>
          <w:szCs w:val="21"/>
        </w:rPr>
        <w:t>1%</w:t>
      </w:r>
      <w:r>
        <w:rPr>
          <w:rFonts w:ascii="Calibri" w:eastAsia="宋体" w:hAnsi="Calibri" w:cs="Times New Roman" w:hint="eastAsia"/>
          <w:szCs w:val="21"/>
        </w:rPr>
        <w:t>。第一周车市零售日均</w:t>
      </w:r>
      <w:r>
        <w:rPr>
          <w:rFonts w:ascii="Calibri" w:eastAsia="宋体" w:hAnsi="Calibri" w:cs="Times New Roman" w:hint="eastAsia"/>
          <w:szCs w:val="21"/>
        </w:rPr>
        <w:t>3.8</w:t>
      </w:r>
      <w:r>
        <w:rPr>
          <w:rFonts w:ascii="Calibri" w:eastAsia="宋体" w:hAnsi="Calibri" w:cs="Times New Roman" w:hint="eastAsia"/>
          <w:szCs w:val="21"/>
        </w:rPr>
        <w:t>万台，同比增速是</w:t>
      </w:r>
      <w:r>
        <w:rPr>
          <w:rFonts w:ascii="Calibri" w:eastAsia="宋体" w:hAnsi="Calibri" w:cs="Times New Roman" w:hint="eastAsia"/>
          <w:szCs w:val="21"/>
        </w:rPr>
        <w:t>-</w:t>
      </w:r>
      <w:r>
        <w:rPr>
          <w:rFonts w:ascii="Calibri" w:eastAsia="宋体" w:hAnsi="Calibri" w:cs="Times New Roman"/>
          <w:szCs w:val="21"/>
        </w:rPr>
        <w:t>2</w:t>
      </w:r>
      <w:r>
        <w:rPr>
          <w:rFonts w:ascii="Calibri" w:eastAsia="宋体" w:hAnsi="Calibri" w:cs="Times New Roman" w:hint="eastAsia"/>
          <w:szCs w:val="21"/>
        </w:rPr>
        <w:t>%</w:t>
      </w:r>
      <w:r>
        <w:rPr>
          <w:rFonts w:ascii="Calibri" w:eastAsia="宋体" w:hAnsi="Calibri" w:cs="Times New Roman" w:hint="eastAsia"/>
          <w:szCs w:val="21"/>
        </w:rPr>
        <w:t>，走势偏弱。但第二周的车市零售环比第一周回升</w:t>
      </w:r>
      <w:r>
        <w:rPr>
          <w:rFonts w:ascii="Calibri" w:eastAsia="宋体" w:hAnsi="Calibri" w:cs="Times New Roman" w:hint="eastAsia"/>
          <w:szCs w:val="21"/>
        </w:rPr>
        <w:t>10%</w:t>
      </w:r>
      <w:r>
        <w:rPr>
          <w:rFonts w:ascii="Calibri" w:eastAsia="宋体" w:hAnsi="Calibri" w:cs="Times New Roman" w:hint="eastAsia"/>
          <w:szCs w:val="21"/>
        </w:rPr>
        <w:t>，达到日均</w:t>
      </w:r>
      <w:r>
        <w:rPr>
          <w:rFonts w:ascii="Calibri" w:eastAsia="宋体" w:hAnsi="Calibri" w:cs="Times New Roman" w:hint="eastAsia"/>
          <w:szCs w:val="21"/>
        </w:rPr>
        <w:t>4.2</w:t>
      </w:r>
      <w:r>
        <w:rPr>
          <w:rFonts w:ascii="Calibri" w:eastAsia="宋体" w:hAnsi="Calibri" w:cs="Times New Roman" w:hint="eastAsia"/>
          <w:szCs w:val="21"/>
        </w:rPr>
        <w:t>万台的近期较高水平，实现了同比增长</w:t>
      </w:r>
      <w:r>
        <w:rPr>
          <w:rFonts w:ascii="Calibri" w:eastAsia="宋体" w:hAnsi="Calibri" w:cs="Times New Roman" w:hint="eastAsia"/>
          <w:szCs w:val="21"/>
        </w:rPr>
        <w:t>7%</w:t>
      </w:r>
      <w:r>
        <w:rPr>
          <w:rFonts w:ascii="Calibri" w:eastAsia="宋体" w:hAnsi="Calibri" w:cs="Times New Roman" w:hint="eastAsia"/>
          <w:szCs w:val="21"/>
        </w:rPr>
        <w:t>的较好表现。这也是车市的较好恢复状态。</w:t>
      </w:r>
      <w:r>
        <w:rPr>
          <w:rFonts w:ascii="Calibri" w:eastAsia="宋体" w:hAnsi="Calibri" w:cs="Times New Roman" w:hint="eastAsia"/>
          <w:szCs w:val="21"/>
        </w:rPr>
        <w:t>15</w:t>
      </w:r>
      <w:r>
        <w:rPr>
          <w:rFonts w:ascii="Calibri" w:eastAsia="宋体" w:hAnsi="Calibri" w:cs="Times New Roman" w:hint="eastAsia"/>
          <w:szCs w:val="21"/>
        </w:rPr>
        <w:t>年的</w:t>
      </w:r>
      <w:r>
        <w:rPr>
          <w:rFonts w:ascii="Calibri" w:eastAsia="宋体" w:hAnsi="Calibri" w:cs="Times New Roman" w:hint="eastAsia"/>
          <w:szCs w:val="21"/>
        </w:rPr>
        <w:t>6</w:t>
      </w:r>
      <w:r>
        <w:rPr>
          <w:rFonts w:ascii="Calibri" w:eastAsia="宋体" w:hAnsi="Calibri" w:cs="Times New Roman" w:hint="eastAsia"/>
          <w:szCs w:val="21"/>
        </w:rPr>
        <w:t>月处于股市的疯狂顶点，去年</w:t>
      </w:r>
      <w:r>
        <w:rPr>
          <w:rFonts w:ascii="Calibri" w:eastAsia="宋体" w:hAnsi="Calibri" w:cs="Times New Roman" w:hint="eastAsia"/>
          <w:szCs w:val="21"/>
        </w:rPr>
        <w:t>6</w:t>
      </w:r>
      <w:r>
        <w:rPr>
          <w:rFonts w:ascii="Calibri" w:eastAsia="宋体" w:hAnsi="Calibri" w:cs="Times New Roman" w:hint="eastAsia"/>
          <w:szCs w:val="21"/>
        </w:rPr>
        <w:t>月</w:t>
      </w:r>
      <w:r>
        <w:rPr>
          <w:rFonts w:ascii="Calibri" w:eastAsia="宋体" w:hAnsi="Calibri" w:cs="Times New Roman" w:hint="eastAsia"/>
          <w:szCs w:val="21"/>
        </w:rPr>
        <w:t>9</w:t>
      </w:r>
      <w:r>
        <w:rPr>
          <w:rFonts w:ascii="Calibri" w:eastAsia="宋体" w:hAnsi="Calibri" w:cs="Times New Roman" w:hint="eastAsia"/>
          <w:szCs w:val="21"/>
        </w:rPr>
        <w:t>日又是端午节，今年楼市疯狂，近几年市场复杂，因此今年的</w:t>
      </w:r>
      <w:r>
        <w:rPr>
          <w:rFonts w:ascii="Calibri" w:eastAsia="宋体" w:hAnsi="Calibri" w:cs="Times New Roman" w:hint="eastAsia"/>
          <w:szCs w:val="21"/>
        </w:rPr>
        <w:t>6</w:t>
      </w:r>
      <w:r>
        <w:rPr>
          <w:rFonts w:ascii="Calibri" w:eastAsia="宋体" w:hAnsi="Calibri" w:cs="Times New Roman" w:hint="eastAsia"/>
          <w:szCs w:val="21"/>
        </w:rPr>
        <w:t>月初的可比性稍需谨慎。第三周的零售达到</w:t>
      </w:r>
      <w:r>
        <w:rPr>
          <w:rFonts w:ascii="Calibri" w:eastAsia="宋体" w:hAnsi="Calibri" w:cs="Times New Roman"/>
          <w:szCs w:val="21"/>
        </w:rPr>
        <w:t>4.9</w:t>
      </w:r>
      <w:r>
        <w:rPr>
          <w:rFonts w:ascii="Calibri" w:eastAsia="宋体" w:hAnsi="Calibri" w:cs="Times New Roman" w:hint="eastAsia"/>
          <w:szCs w:val="21"/>
        </w:rPr>
        <w:t>万台日均水平，环比增长</w:t>
      </w:r>
      <w:r>
        <w:rPr>
          <w:rFonts w:ascii="Calibri" w:eastAsia="宋体" w:hAnsi="Calibri" w:cs="Times New Roman"/>
          <w:szCs w:val="21"/>
        </w:rPr>
        <w:t>15</w:t>
      </w:r>
      <w:r>
        <w:rPr>
          <w:rFonts w:ascii="Calibri" w:eastAsia="宋体" w:hAnsi="Calibri" w:cs="Times New Roman" w:hint="eastAsia"/>
          <w:szCs w:val="21"/>
        </w:rPr>
        <w:t>%</w:t>
      </w:r>
      <w:r>
        <w:rPr>
          <w:rFonts w:ascii="Calibri" w:eastAsia="宋体" w:hAnsi="Calibri" w:cs="Times New Roman" w:hint="eastAsia"/>
          <w:szCs w:val="21"/>
        </w:rPr>
        <w:t>，但同比增长</w:t>
      </w:r>
      <w:r>
        <w:rPr>
          <w:rFonts w:ascii="Calibri" w:eastAsia="宋体" w:hAnsi="Calibri" w:cs="Times New Roman" w:hint="eastAsia"/>
          <w:szCs w:val="21"/>
        </w:rPr>
        <w:t>-</w:t>
      </w:r>
      <w:r>
        <w:rPr>
          <w:rFonts w:ascii="Calibri" w:eastAsia="宋体" w:hAnsi="Calibri" w:cs="Times New Roman"/>
          <w:szCs w:val="21"/>
        </w:rPr>
        <w:t>1</w:t>
      </w:r>
      <w:r>
        <w:rPr>
          <w:rFonts w:ascii="Calibri" w:eastAsia="宋体" w:hAnsi="Calibri" w:cs="Times New Roman" w:hint="eastAsia"/>
          <w:szCs w:val="21"/>
        </w:rPr>
        <w:t>%</w:t>
      </w:r>
      <w:r>
        <w:rPr>
          <w:rFonts w:ascii="Calibri" w:eastAsia="宋体" w:hAnsi="Calibri" w:cs="Times New Roman" w:hint="eastAsia"/>
          <w:szCs w:val="21"/>
        </w:rPr>
        <w:t>，也是相对正常的节奏。但最后一周的同期销量偏高，市场压力稍大。</w:t>
      </w:r>
    </w:p>
    <w:p w:rsidR="00C44C70" w:rsidRPr="002009FE" w:rsidRDefault="00C44C70" w:rsidP="00C44C70">
      <w:pPr>
        <w:rPr>
          <w:rFonts w:ascii="Calibri" w:eastAsia="宋体" w:hAnsi="Calibri" w:cs="宋体"/>
          <w:szCs w:val="21"/>
        </w:rPr>
      </w:pPr>
      <w:r w:rsidRPr="002009FE">
        <w:rPr>
          <w:rFonts w:ascii="Calibri" w:eastAsia="宋体" w:hAnsi="Calibri" w:cs="宋体" w:hint="eastAsia"/>
          <w:szCs w:val="21"/>
        </w:rPr>
        <w:t>。</w:t>
      </w:r>
    </w:p>
    <w:p w:rsidR="00E61F92" w:rsidRPr="00C44C70" w:rsidRDefault="00E61F92" w:rsidP="00E61F92">
      <w:pPr>
        <w:ind w:firstLineChars="135" w:firstLine="283"/>
        <w:rPr>
          <w:rFonts w:ascii="Calibri" w:eastAsia="宋体" w:hAnsi="Calibri" w:cs="Times New Roman"/>
          <w:szCs w:val="21"/>
        </w:rPr>
      </w:pPr>
    </w:p>
    <w:p w:rsidR="00C44C70" w:rsidRPr="002009FE" w:rsidRDefault="00C44C70" w:rsidP="00E61F92">
      <w:pPr>
        <w:ind w:firstLineChars="135" w:firstLine="283"/>
        <w:rPr>
          <w:rFonts w:ascii="Calibri" w:eastAsia="宋体" w:hAnsi="Calibri" w:cs="Times New Roman"/>
          <w:szCs w:val="21"/>
        </w:rPr>
      </w:pPr>
    </w:p>
    <w:p w:rsidR="00E61F92" w:rsidRPr="002009FE" w:rsidRDefault="00C44C70" w:rsidP="00E61F92">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厂家批发销量走势</w:t>
      </w:r>
    </w:p>
    <w:p w:rsidR="00C44C70" w:rsidRDefault="00C44C70" w:rsidP="00E61F92">
      <w:pPr>
        <w:rPr>
          <w:rFonts w:ascii="Calibri" w:eastAsia="宋体" w:hAnsi="Calibri" w:cs="宋体"/>
          <w:szCs w:val="21"/>
        </w:rPr>
      </w:pPr>
      <w:r>
        <w:rPr>
          <w:rFonts w:ascii="Calibri" w:eastAsia="宋体" w:hAnsi="Calibri" w:cs="宋体"/>
          <w:noProof/>
          <w:szCs w:val="21"/>
        </w:rPr>
        <w:drawing>
          <wp:inline distT="0" distB="0" distL="0" distR="0">
            <wp:extent cx="4291965" cy="2700655"/>
            <wp:effectExtent l="0" t="0" r="0" b="444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91965" cy="2700655"/>
                    </a:xfrm>
                    <a:prstGeom prst="rect">
                      <a:avLst/>
                    </a:prstGeom>
                    <a:noFill/>
                  </pic:spPr>
                </pic:pic>
              </a:graphicData>
            </a:graphic>
          </wp:inline>
        </w:drawing>
      </w:r>
    </w:p>
    <w:p w:rsidR="00C44C70" w:rsidRDefault="00C44C70" w:rsidP="00C44C70">
      <w:pPr>
        <w:rPr>
          <w:rFonts w:ascii="Calibri" w:eastAsia="宋体" w:hAnsi="Calibri" w:cs="宋体"/>
          <w:szCs w:val="21"/>
        </w:rPr>
      </w:pPr>
      <w:r>
        <w:rPr>
          <w:rFonts w:ascii="Calibri" w:eastAsia="宋体" w:hAnsi="Calibri" w:cs="宋体" w:hint="eastAsia"/>
          <w:szCs w:val="21"/>
        </w:rPr>
        <w:t>今年</w:t>
      </w:r>
      <w:r>
        <w:rPr>
          <w:rFonts w:ascii="Calibri" w:eastAsia="宋体" w:hAnsi="Calibri" w:cs="宋体" w:hint="eastAsia"/>
          <w:szCs w:val="21"/>
        </w:rPr>
        <w:t>6</w:t>
      </w:r>
      <w:r>
        <w:rPr>
          <w:rFonts w:ascii="Calibri" w:eastAsia="宋体" w:hAnsi="Calibri" w:cs="宋体" w:hint="eastAsia"/>
          <w:szCs w:val="21"/>
        </w:rPr>
        <w:t>月的前两周厂家批发销量走势相对较强，第三周走势较稳，</w:t>
      </w:r>
      <w:r>
        <w:rPr>
          <w:rFonts w:ascii="Calibri" w:eastAsia="宋体" w:hAnsi="Calibri" w:cs="宋体" w:hint="eastAsia"/>
          <w:szCs w:val="21"/>
        </w:rPr>
        <w:t>1-</w:t>
      </w:r>
      <w:r>
        <w:rPr>
          <w:rFonts w:ascii="Calibri" w:eastAsia="宋体" w:hAnsi="Calibri" w:cs="宋体"/>
          <w:szCs w:val="21"/>
        </w:rPr>
        <w:t>3</w:t>
      </w:r>
      <w:r>
        <w:rPr>
          <w:rFonts w:ascii="Calibri" w:eastAsia="宋体" w:hAnsi="Calibri" w:cs="宋体" w:hint="eastAsia"/>
          <w:szCs w:val="21"/>
        </w:rPr>
        <w:t>周批发增长</w:t>
      </w:r>
      <w:r>
        <w:rPr>
          <w:rFonts w:ascii="Calibri" w:eastAsia="宋体" w:hAnsi="Calibri" w:cs="宋体" w:hint="eastAsia"/>
          <w:szCs w:val="21"/>
        </w:rPr>
        <w:t>7%</w:t>
      </w:r>
      <w:r>
        <w:rPr>
          <w:rFonts w:ascii="Calibri" w:eastAsia="宋体" w:hAnsi="Calibri" w:cs="宋体" w:hint="eastAsia"/>
          <w:szCs w:val="21"/>
        </w:rPr>
        <w:t>。第一周的厂家销量达到日均</w:t>
      </w:r>
      <w:r>
        <w:rPr>
          <w:rFonts w:ascii="Calibri" w:eastAsia="宋体" w:hAnsi="Calibri" w:cs="宋体" w:hint="eastAsia"/>
          <w:szCs w:val="21"/>
        </w:rPr>
        <w:t>4.1</w:t>
      </w:r>
      <w:r>
        <w:rPr>
          <w:rFonts w:ascii="Calibri" w:eastAsia="宋体" w:hAnsi="Calibri" w:cs="宋体" w:hint="eastAsia"/>
          <w:szCs w:val="21"/>
        </w:rPr>
        <w:t>万台，同比增长</w:t>
      </w:r>
      <w:r>
        <w:rPr>
          <w:rFonts w:ascii="Calibri" w:eastAsia="宋体" w:hAnsi="Calibri" w:cs="宋体" w:hint="eastAsia"/>
          <w:szCs w:val="21"/>
        </w:rPr>
        <w:t>10%</w:t>
      </w:r>
      <w:r>
        <w:rPr>
          <w:rFonts w:ascii="Calibri" w:eastAsia="宋体" w:hAnsi="Calibri" w:cs="宋体" w:hint="eastAsia"/>
          <w:szCs w:val="21"/>
        </w:rPr>
        <w:t>，第二周的厂家销量又达到</w:t>
      </w:r>
      <w:r>
        <w:rPr>
          <w:rFonts w:ascii="Calibri" w:eastAsia="宋体" w:hAnsi="Calibri" w:cs="宋体" w:hint="eastAsia"/>
          <w:szCs w:val="21"/>
        </w:rPr>
        <w:t>4.5</w:t>
      </w:r>
      <w:r>
        <w:rPr>
          <w:rFonts w:ascii="Calibri" w:eastAsia="宋体" w:hAnsi="Calibri" w:cs="宋体" w:hint="eastAsia"/>
          <w:szCs w:val="21"/>
        </w:rPr>
        <w:t>万台的日均较好状态，同比增速达到</w:t>
      </w:r>
      <w:r>
        <w:rPr>
          <w:rFonts w:ascii="Calibri" w:eastAsia="宋体" w:hAnsi="Calibri" w:cs="宋体" w:hint="eastAsia"/>
          <w:szCs w:val="21"/>
        </w:rPr>
        <w:t>14%</w:t>
      </w:r>
      <w:r>
        <w:rPr>
          <w:rFonts w:ascii="Calibri" w:eastAsia="宋体" w:hAnsi="Calibri" w:cs="宋体" w:hint="eastAsia"/>
          <w:szCs w:val="21"/>
        </w:rPr>
        <w:t>，这也是车市的超强体现。由于去年的</w:t>
      </w:r>
      <w:r>
        <w:rPr>
          <w:rFonts w:ascii="Calibri" w:eastAsia="宋体" w:hAnsi="Calibri" w:cs="宋体" w:hint="eastAsia"/>
          <w:szCs w:val="21"/>
        </w:rPr>
        <w:t>6</w:t>
      </w:r>
      <w:r>
        <w:rPr>
          <w:rFonts w:ascii="Calibri" w:eastAsia="宋体" w:hAnsi="Calibri" w:cs="宋体" w:hint="eastAsia"/>
          <w:szCs w:val="21"/>
        </w:rPr>
        <w:t>月端午因素，因此今年的</w:t>
      </w:r>
      <w:r>
        <w:rPr>
          <w:rFonts w:ascii="Calibri" w:eastAsia="宋体" w:hAnsi="Calibri" w:cs="宋体" w:hint="eastAsia"/>
          <w:szCs w:val="21"/>
        </w:rPr>
        <w:t>6</w:t>
      </w:r>
      <w:r>
        <w:rPr>
          <w:rFonts w:ascii="Calibri" w:eastAsia="宋体" w:hAnsi="Calibri" w:cs="宋体" w:hint="eastAsia"/>
          <w:szCs w:val="21"/>
        </w:rPr>
        <w:t>月多一天的产销工作日也是较好的促进。考虑到去年</w:t>
      </w:r>
      <w:r>
        <w:rPr>
          <w:rFonts w:ascii="Calibri" w:eastAsia="宋体" w:hAnsi="Calibri" w:cs="宋体" w:hint="eastAsia"/>
          <w:szCs w:val="21"/>
        </w:rPr>
        <w:t>6</w:t>
      </w:r>
      <w:r>
        <w:rPr>
          <w:rFonts w:ascii="Calibri" w:eastAsia="宋体" w:hAnsi="Calibri" w:cs="宋体" w:hint="eastAsia"/>
          <w:szCs w:val="21"/>
        </w:rPr>
        <w:t>月的最后一周走势较强，而且是并非强力压库的批发高，今年</w:t>
      </w:r>
      <w:r>
        <w:rPr>
          <w:rFonts w:ascii="Calibri" w:eastAsia="宋体" w:hAnsi="Calibri" w:cs="宋体" w:hint="eastAsia"/>
          <w:szCs w:val="21"/>
        </w:rPr>
        <w:t>6</w:t>
      </w:r>
      <w:r>
        <w:rPr>
          <w:rFonts w:ascii="Calibri" w:eastAsia="宋体" w:hAnsi="Calibri" w:cs="宋体" w:hint="eastAsia"/>
          <w:szCs w:val="21"/>
        </w:rPr>
        <w:t>月末面临新的启程销售管理办法即将实施，总体会稳健一些，因此今年的</w:t>
      </w:r>
      <w:r>
        <w:rPr>
          <w:rFonts w:ascii="Calibri" w:eastAsia="宋体" w:hAnsi="Calibri" w:cs="宋体" w:hint="eastAsia"/>
          <w:szCs w:val="21"/>
        </w:rPr>
        <w:t>6</w:t>
      </w:r>
      <w:r>
        <w:rPr>
          <w:rFonts w:ascii="Calibri" w:eastAsia="宋体" w:hAnsi="Calibri" w:cs="宋体" w:hint="eastAsia"/>
          <w:szCs w:val="21"/>
        </w:rPr>
        <w:t>月销量仍需看最后的厂家努力情况。</w:t>
      </w:r>
    </w:p>
    <w:p w:rsidR="00C44C70" w:rsidRPr="002009FE" w:rsidRDefault="00C44C70" w:rsidP="00E61F92">
      <w:pPr>
        <w:ind w:firstLineChars="270" w:firstLine="567"/>
        <w:rPr>
          <w:rFonts w:ascii="Calibri" w:eastAsia="宋体" w:hAnsi="Calibri" w:cs="Times New Roman"/>
          <w:szCs w:val="21"/>
        </w:rPr>
      </w:pPr>
    </w:p>
    <w:p w:rsidR="00E61F92" w:rsidRPr="002009FE" w:rsidRDefault="00750A59" w:rsidP="00E61F92">
      <w:pPr>
        <w:numPr>
          <w:ilvl w:val="0"/>
          <w:numId w:val="2"/>
        </w:numPr>
        <w:outlineLvl w:val="1"/>
        <w:rPr>
          <w:rFonts w:ascii="黑体" w:eastAsia="黑体" w:hAnsi="黑体" w:cs="Times New Roman"/>
          <w:bCs/>
          <w:sz w:val="24"/>
        </w:rPr>
      </w:pPr>
      <w:r>
        <w:rPr>
          <w:rFonts w:ascii="黑体" w:eastAsia="黑体" w:hAnsi="黑体" w:cs="Times New Roman" w:hint="eastAsia"/>
          <w:bCs/>
          <w:sz w:val="24"/>
        </w:rPr>
        <w:t>引入特斯拉防止中国新能源车畸形化</w:t>
      </w:r>
    </w:p>
    <w:p w:rsidR="00E61F92" w:rsidRPr="002009FE" w:rsidRDefault="00750A59" w:rsidP="00E61F92">
      <w:pPr>
        <w:rPr>
          <w:rFonts w:asciiTheme="minorEastAsia" w:hAnsiTheme="minorEastAsia" w:cs="黑体"/>
          <w:bCs/>
          <w:szCs w:val="21"/>
        </w:rPr>
      </w:pPr>
      <w:r>
        <w:rPr>
          <w:rFonts w:asciiTheme="minorEastAsia" w:hAnsiTheme="minorEastAsia" w:cs="黑体" w:hint="eastAsia"/>
          <w:bCs/>
          <w:szCs w:val="21"/>
        </w:rPr>
        <w:t>中国乘用车市场的强势地位是在合资企业有效参照的背景下实现的</w:t>
      </w:r>
      <w:r w:rsidR="00E61F92" w:rsidRPr="002009FE">
        <w:rPr>
          <w:rFonts w:asciiTheme="minorEastAsia" w:hAnsiTheme="minorEastAsia" w:cs="黑体" w:hint="eastAsia"/>
          <w:bCs/>
          <w:szCs w:val="21"/>
        </w:rPr>
        <w:t>。</w:t>
      </w:r>
      <w:r>
        <w:rPr>
          <w:rFonts w:asciiTheme="minorEastAsia" w:hAnsiTheme="minorEastAsia" w:cs="黑体" w:hint="eastAsia"/>
          <w:bCs/>
          <w:szCs w:val="21"/>
        </w:rPr>
        <w:t>而我们的</w:t>
      </w:r>
      <w:r w:rsidR="008A6882">
        <w:rPr>
          <w:rFonts w:asciiTheme="minorEastAsia" w:hAnsiTheme="minorEastAsia" w:cs="黑体" w:hint="eastAsia"/>
          <w:bCs/>
          <w:szCs w:val="21"/>
        </w:rPr>
        <w:t>低端</w:t>
      </w:r>
      <w:r>
        <w:rPr>
          <w:rFonts w:asciiTheme="minorEastAsia" w:hAnsiTheme="minorEastAsia" w:cs="黑体" w:hint="eastAsia"/>
          <w:bCs/>
          <w:szCs w:val="21"/>
        </w:rPr>
        <w:t>卡车则是很差的特色产品，</w:t>
      </w:r>
      <w:r w:rsidR="00215629">
        <w:rPr>
          <w:rFonts w:asciiTheme="minorEastAsia" w:hAnsiTheme="minorEastAsia" w:cs="黑体" w:hint="eastAsia"/>
          <w:bCs/>
          <w:szCs w:val="21"/>
        </w:rPr>
        <w:t>前期</w:t>
      </w:r>
      <w:r>
        <w:rPr>
          <w:rFonts w:asciiTheme="minorEastAsia" w:hAnsiTheme="minorEastAsia" w:cs="黑体" w:hint="eastAsia"/>
          <w:bCs/>
          <w:szCs w:val="21"/>
        </w:rPr>
        <w:t>国内造假、出口很差，</w:t>
      </w:r>
      <w:r w:rsidR="00215629">
        <w:rPr>
          <w:rFonts w:asciiTheme="minorEastAsia" w:hAnsiTheme="minorEastAsia" w:cs="黑体" w:hint="eastAsia"/>
          <w:bCs/>
          <w:szCs w:val="21"/>
        </w:rPr>
        <w:t>现在也是没有真正的好亮点，当然现在好了。新能源车不要成为中国</w:t>
      </w:r>
      <w:r w:rsidR="008A6882">
        <w:rPr>
          <w:rFonts w:asciiTheme="minorEastAsia" w:hAnsiTheme="minorEastAsia" w:cs="黑体" w:hint="eastAsia"/>
          <w:bCs/>
          <w:szCs w:val="21"/>
        </w:rPr>
        <w:t>低端</w:t>
      </w:r>
      <w:r w:rsidR="00215629">
        <w:rPr>
          <w:rFonts w:asciiTheme="minorEastAsia" w:hAnsiTheme="minorEastAsia" w:cs="黑体" w:hint="eastAsia"/>
          <w:bCs/>
          <w:szCs w:val="21"/>
        </w:rPr>
        <w:t>卡车的前期本土特色，低速、超载、造假盛行等前期的卡车问题不能被新能源乘用车复制。而乘用车的经验是内资与合资协同发展。不要自娱自乐的发展新能源，类似中国高铁。抓紧引进特斯拉的意义是极其重大的。</w:t>
      </w:r>
    </w:p>
    <w:p w:rsidR="00E61F92" w:rsidRPr="002009FE" w:rsidRDefault="00E61F92" w:rsidP="00E61F92">
      <w:pPr>
        <w:rPr>
          <w:rFonts w:ascii="黑体" w:eastAsia="黑体" w:hAnsi="黑体" w:cs="黑体"/>
          <w:bCs/>
          <w:sz w:val="24"/>
        </w:rPr>
      </w:pPr>
    </w:p>
    <w:p w:rsidR="00E61F92" w:rsidRPr="002009FE" w:rsidRDefault="007534B3" w:rsidP="00E61F92">
      <w:pPr>
        <w:numPr>
          <w:ilvl w:val="0"/>
          <w:numId w:val="2"/>
        </w:numPr>
        <w:outlineLvl w:val="1"/>
        <w:rPr>
          <w:rFonts w:ascii="黑体" w:eastAsia="黑体" w:hAnsi="黑体" w:cs="黑体"/>
          <w:bCs/>
          <w:sz w:val="24"/>
        </w:rPr>
      </w:pPr>
      <w:r>
        <w:rPr>
          <w:rFonts w:ascii="黑体" w:eastAsia="黑体" w:hAnsi="黑体" w:cs="黑体" w:hint="eastAsia"/>
          <w:bCs/>
          <w:sz w:val="24"/>
        </w:rPr>
        <w:t>人工智能的危险</w:t>
      </w:r>
      <w:r>
        <w:rPr>
          <w:rFonts w:ascii="黑体" w:eastAsia="黑体" w:hAnsi="黑体" w:cs="黑体"/>
          <w:bCs/>
          <w:sz w:val="24"/>
        </w:rPr>
        <w:t xml:space="preserve"> </w:t>
      </w:r>
    </w:p>
    <w:p w:rsidR="00E61F92" w:rsidRPr="007534B3" w:rsidRDefault="007534B3" w:rsidP="00E61F92">
      <w:pPr>
        <w:rPr>
          <w:rFonts w:asciiTheme="minorEastAsia" w:hAnsiTheme="minorEastAsia" w:cs="黑体"/>
          <w:bCs/>
          <w:szCs w:val="21"/>
        </w:rPr>
      </w:pPr>
      <w:r w:rsidRPr="007534B3">
        <w:rPr>
          <w:rFonts w:asciiTheme="minorEastAsia" w:hAnsiTheme="minorEastAsia" w:cs="黑体" w:hint="eastAsia"/>
          <w:bCs/>
          <w:szCs w:val="21"/>
        </w:rPr>
        <w:t>当我们欢呼人工智能带来的人工替代和高效率工作后，过去的劳动力的价值也是大幅缩减，发达国家可能利用人工智能实现自己国内的封闭循环，过去中国的制造工厂的地位也就逐步动摇，需要新的动能转换。但最赚钱的还是国际分工带来的外汇收入，如果太智能了，我们的制造业的国际分工的优势可能也会弱化。</w:t>
      </w:r>
      <w:r w:rsidR="00C44C70">
        <w:rPr>
          <w:rFonts w:asciiTheme="minorEastAsia" w:hAnsiTheme="minorEastAsia" w:cs="黑体" w:hint="eastAsia"/>
          <w:bCs/>
          <w:szCs w:val="21"/>
        </w:rPr>
        <w:t>但对车市来说，随着人工智能的提升出行便利性，个性化出行比例增高，对车市的利好是可以期待的。</w:t>
      </w:r>
      <w:bookmarkStart w:id="1" w:name="_GoBack"/>
      <w:bookmarkEnd w:id="1"/>
    </w:p>
    <w:p w:rsidR="00E61F92" w:rsidRPr="002009FE" w:rsidRDefault="00E61F92" w:rsidP="00E61F92">
      <w:pPr>
        <w:rPr>
          <w:rFonts w:ascii="黑体" w:eastAsia="黑体" w:hAnsi="黑体" w:cs="黑体"/>
          <w:bCs/>
          <w:sz w:val="24"/>
        </w:rPr>
      </w:pPr>
    </w:p>
    <w:p w:rsidR="00E61F92" w:rsidRPr="002009FE" w:rsidRDefault="007534B3" w:rsidP="00E61F92">
      <w:pPr>
        <w:numPr>
          <w:ilvl w:val="0"/>
          <w:numId w:val="2"/>
        </w:numPr>
        <w:outlineLvl w:val="1"/>
        <w:rPr>
          <w:rFonts w:ascii="黑体" w:eastAsia="黑体" w:hAnsi="黑体" w:cs="黑体"/>
          <w:bCs/>
          <w:sz w:val="24"/>
        </w:rPr>
      </w:pPr>
      <w:r>
        <w:rPr>
          <w:rFonts w:ascii="黑体" w:eastAsia="黑体" w:hAnsi="黑体" w:cs="黑体" w:hint="eastAsia"/>
          <w:bCs/>
          <w:sz w:val="24"/>
        </w:rPr>
        <w:t>国内高铁与汽车的对比</w:t>
      </w:r>
    </w:p>
    <w:p w:rsidR="00E61F92" w:rsidRPr="007534B3" w:rsidRDefault="007534B3" w:rsidP="00E61F92">
      <w:pPr>
        <w:rPr>
          <w:rFonts w:asciiTheme="minorEastAsia" w:hAnsiTheme="minorEastAsia" w:cs="黑体"/>
          <w:bCs/>
          <w:szCs w:val="21"/>
        </w:rPr>
      </w:pPr>
      <w:r w:rsidRPr="007534B3">
        <w:rPr>
          <w:rFonts w:asciiTheme="minorEastAsia" w:hAnsiTheme="minorEastAsia" w:cs="黑体" w:hint="eastAsia"/>
          <w:bCs/>
          <w:szCs w:val="21"/>
        </w:rPr>
        <w:t>近日国内高铁的自主产品推出，在毫无竞争的环境中，国产高铁的推出虽然很有意义，但与汽车的自主品牌的突破是有巨大的差距的</w:t>
      </w:r>
      <w:r w:rsidR="00E61F92" w:rsidRPr="007534B3">
        <w:rPr>
          <w:rFonts w:asciiTheme="minorEastAsia" w:hAnsiTheme="minorEastAsia" w:cs="黑体" w:hint="eastAsia"/>
          <w:bCs/>
          <w:szCs w:val="21"/>
        </w:rPr>
        <w:t>。</w:t>
      </w:r>
      <w:r w:rsidRPr="007534B3">
        <w:rPr>
          <w:rFonts w:asciiTheme="minorEastAsia" w:hAnsiTheme="minorEastAsia" w:cs="黑体" w:hint="eastAsia"/>
          <w:bCs/>
          <w:szCs w:val="21"/>
        </w:rPr>
        <w:t>我们汽车自主品牌不是简单国产化，简单的能基本替代过季产就可以了。而是要品牌感受，设计操控，颜值，配置等各方面都要与国际品牌对比，并被消费者认可，这是远比高铁的垄断国产化的意义大很多的。高铁的名片远不如自主品牌汽车的名片靓丽。</w:t>
      </w:r>
    </w:p>
    <w:p w:rsidR="00E61F92" w:rsidRPr="002009FE" w:rsidRDefault="00E61F92" w:rsidP="00E61F92">
      <w:pPr>
        <w:rPr>
          <w:rFonts w:ascii="黑体" w:eastAsia="黑体" w:hAnsi="黑体" w:cs="黑体"/>
          <w:bCs/>
          <w:sz w:val="24"/>
        </w:rPr>
      </w:pPr>
    </w:p>
    <w:p w:rsidR="00E61F92" w:rsidRPr="002009FE" w:rsidRDefault="0011422F" w:rsidP="0011422F">
      <w:pPr>
        <w:numPr>
          <w:ilvl w:val="0"/>
          <w:numId w:val="2"/>
        </w:numPr>
        <w:outlineLvl w:val="1"/>
        <w:rPr>
          <w:rFonts w:ascii="黑体" w:eastAsia="黑体" w:hAnsi="黑体" w:cs="黑体"/>
          <w:bCs/>
          <w:sz w:val="24"/>
        </w:rPr>
      </w:pPr>
      <w:r w:rsidRPr="0011422F">
        <w:rPr>
          <w:rFonts w:ascii="黑体" w:eastAsia="黑体" w:hAnsi="黑体" w:cs="黑体" w:hint="eastAsia"/>
          <w:bCs/>
          <w:sz w:val="24"/>
        </w:rPr>
        <w:t>深圳新能源</w:t>
      </w:r>
      <w:r>
        <w:rPr>
          <w:rFonts w:ascii="黑体" w:eastAsia="黑体" w:hAnsi="黑体" w:cs="黑体" w:hint="eastAsia"/>
          <w:bCs/>
          <w:sz w:val="24"/>
        </w:rPr>
        <w:t>的新思路有亮点</w:t>
      </w:r>
    </w:p>
    <w:p w:rsidR="00E61F92" w:rsidRDefault="0011422F" w:rsidP="00E61F92">
      <w:pPr>
        <w:rPr>
          <w:rFonts w:asciiTheme="minorEastAsia" w:hAnsiTheme="minorEastAsia" w:cs="黑体"/>
          <w:bCs/>
          <w:szCs w:val="21"/>
        </w:rPr>
      </w:pPr>
      <w:r>
        <w:rPr>
          <w:rFonts w:asciiTheme="minorEastAsia" w:hAnsiTheme="minorEastAsia" w:cs="黑体" w:hint="eastAsia"/>
          <w:bCs/>
          <w:szCs w:val="21"/>
        </w:rPr>
        <w:t>深圳提出四个方面的发展新能源车的思路没啥新意，建充电桩的配套成本也是百姓的。但</w:t>
      </w:r>
      <w:r w:rsidRPr="0011422F">
        <w:rPr>
          <w:rFonts w:asciiTheme="minorEastAsia" w:hAnsiTheme="minorEastAsia" w:cs="黑体" w:hint="eastAsia"/>
          <w:bCs/>
          <w:szCs w:val="21"/>
        </w:rPr>
        <w:t>把原来政府补贴环节逐步延伸到消费层面，比如使用新能源车减免路桥费、可借用公交车道等</w:t>
      </w:r>
      <w:r>
        <w:rPr>
          <w:rFonts w:asciiTheme="minorEastAsia" w:hAnsiTheme="minorEastAsia" w:cs="黑体" w:hint="eastAsia"/>
          <w:bCs/>
          <w:szCs w:val="21"/>
        </w:rPr>
        <w:t>是很好的措施。这对消费者带来不好估测的大红包，诱惑感觉很好。前期很多人买车也是为节日了高速免费额出游等，现在的高速免费也是类似的。但深圳的高速能否承担此重任也是课题。</w:t>
      </w:r>
    </w:p>
    <w:p w:rsidR="0011422F" w:rsidRDefault="0011422F" w:rsidP="00E61F92">
      <w:pPr>
        <w:rPr>
          <w:rFonts w:asciiTheme="minorEastAsia" w:hAnsiTheme="minorEastAsia" w:cs="黑体"/>
          <w:bCs/>
          <w:szCs w:val="21"/>
        </w:rPr>
      </w:pPr>
    </w:p>
    <w:p w:rsidR="00E61F92" w:rsidRDefault="00E61F92" w:rsidP="00E61F92">
      <w:pPr>
        <w:rPr>
          <w:rFonts w:asciiTheme="minorEastAsia" w:hAnsiTheme="minorEastAsia" w:cs="黑体"/>
          <w:bCs/>
          <w:szCs w:val="21"/>
        </w:rPr>
      </w:pPr>
    </w:p>
    <w:p w:rsidR="00E61F92" w:rsidRPr="00066AF4" w:rsidRDefault="00E61F92" w:rsidP="00E61F92">
      <w:pPr>
        <w:rPr>
          <w:rFonts w:asciiTheme="minorEastAsia" w:hAnsiTheme="minorEastAsia" w:cs="黑体"/>
          <w:bCs/>
          <w:szCs w:val="21"/>
        </w:rPr>
      </w:pPr>
    </w:p>
    <w:p w:rsidR="00E61F92" w:rsidRPr="002009FE" w:rsidRDefault="00E61F92" w:rsidP="00E61F92">
      <w:pPr>
        <w:outlineLvl w:val="0"/>
      </w:pPr>
      <w:r w:rsidRPr="002009FE">
        <w:rPr>
          <w:rFonts w:hint="eastAsia"/>
        </w:rPr>
        <w:t>二、</w:t>
      </w:r>
      <w:r w:rsidRPr="002009FE">
        <w:rPr>
          <w:rFonts w:cs="宋体" w:hint="eastAsia"/>
          <w:b/>
          <w:bCs/>
        </w:rPr>
        <w:t>本周上市新车</w:t>
      </w:r>
    </w:p>
    <w:p w:rsidR="00E33980" w:rsidRPr="00AF15F9" w:rsidRDefault="00E33980" w:rsidP="00E61F92">
      <w:pPr>
        <w:pStyle w:val="a6"/>
        <w:numPr>
          <w:ilvl w:val="0"/>
          <w:numId w:val="21"/>
        </w:numPr>
        <w:ind w:firstLineChars="0"/>
        <w:outlineLvl w:val="1"/>
        <w:rPr>
          <w:b/>
        </w:rPr>
      </w:pPr>
      <w:r w:rsidRPr="00AF15F9">
        <w:rPr>
          <w:rFonts w:hint="eastAsia"/>
          <w:b/>
        </w:rPr>
        <w:t>荣威</w:t>
      </w:r>
      <w:r w:rsidRPr="00AF15F9">
        <w:rPr>
          <w:rFonts w:hint="eastAsia"/>
          <w:b/>
        </w:rPr>
        <w:t>RX5</w:t>
      </w:r>
      <w:r w:rsidRPr="00AF15F9">
        <w:rPr>
          <w:rFonts w:hint="eastAsia"/>
          <w:b/>
        </w:rPr>
        <w:t>新车型</w:t>
      </w:r>
      <w:r w:rsidRPr="00AF15F9">
        <w:rPr>
          <w:rFonts w:hint="eastAsia"/>
          <w:b/>
        </w:rPr>
        <w:t>6</w:t>
      </w:r>
      <w:r w:rsidRPr="00AF15F9">
        <w:rPr>
          <w:rFonts w:hint="eastAsia"/>
          <w:b/>
        </w:rPr>
        <w:t>月</w:t>
      </w:r>
      <w:r w:rsidRPr="00AF15F9">
        <w:rPr>
          <w:rFonts w:hint="eastAsia"/>
          <w:b/>
        </w:rPr>
        <w:t>20</w:t>
      </w:r>
      <w:r w:rsidRPr="00AF15F9">
        <w:rPr>
          <w:rFonts w:hint="eastAsia"/>
          <w:b/>
        </w:rPr>
        <w:t>日上市配置小幅升级</w:t>
      </w:r>
    </w:p>
    <w:p w:rsidR="00E33980" w:rsidRDefault="00E33980" w:rsidP="00E61F92">
      <w:r>
        <w:rPr>
          <w:noProof/>
        </w:rPr>
        <w:drawing>
          <wp:inline distT="0" distB="0" distL="0" distR="0">
            <wp:extent cx="2860040" cy="2139950"/>
            <wp:effectExtent l="0" t="0" r="0" b="0"/>
            <wp:docPr id="5" name="图片 5" descr="http://image.bitautoimg.com/bitauto/2017/06/16/8432e5c0-a981-49e2-8ebc-e4745c97f1ca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age.bitautoimg.com/bitauto/2017/06/16/8432e5c0-a981-49e2-8ebc-e4745c97f1ca_630.jpg"/>
                    <pic:cNvPicPr>
                      <a:picLocks noChangeAspect="1" noChangeArrowheads="1"/>
                    </pic:cNvPicPr>
                  </pic:nvPicPr>
                  <pic:blipFill>
                    <a:blip r:embed="rId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60040" cy="2139950"/>
                    </a:xfrm>
                    <a:prstGeom prst="rect">
                      <a:avLst/>
                    </a:prstGeom>
                    <a:noFill/>
                    <a:ln>
                      <a:noFill/>
                    </a:ln>
                  </pic:spPr>
                </pic:pic>
              </a:graphicData>
            </a:graphic>
          </wp:inline>
        </w:drawing>
      </w:r>
    </w:p>
    <w:p w:rsidR="00E33980" w:rsidRDefault="00E33980" w:rsidP="00E61F92">
      <w:r>
        <w:rPr>
          <w:rFonts w:hint="eastAsia"/>
        </w:rPr>
        <w:t>上市时间：</w:t>
      </w:r>
      <w:r>
        <w:rPr>
          <w:rFonts w:hint="eastAsia"/>
        </w:rPr>
        <w:t>2017</w:t>
      </w:r>
      <w:r>
        <w:rPr>
          <w:rFonts w:hint="eastAsia"/>
        </w:rPr>
        <w:t>年</w:t>
      </w:r>
      <w:r>
        <w:rPr>
          <w:rFonts w:hint="eastAsia"/>
        </w:rPr>
        <w:t>6</w:t>
      </w:r>
      <w:r>
        <w:rPr>
          <w:rFonts w:hint="eastAsia"/>
        </w:rPr>
        <w:t>月</w:t>
      </w:r>
      <w:r>
        <w:rPr>
          <w:rFonts w:hint="eastAsia"/>
        </w:rPr>
        <w:t>20</w:t>
      </w:r>
      <w:r>
        <w:rPr>
          <w:rFonts w:hint="eastAsia"/>
        </w:rPr>
        <w:t>日销售价：或低于</w:t>
      </w:r>
      <w:r>
        <w:rPr>
          <w:rFonts w:hint="eastAsia"/>
        </w:rPr>
        <w:t>16</w:t>
      </w:r>
      <w:r>
        <w:rPr>
          <w:rFonts w:hint="eastAsia"/>
        </w:rPr>
        <w:t>万元</w:t>
      </w:r>
    </w:p>
    <w:p w:rsidR="00E33980" w:rsidRDefault="00E33980" w:rsidP="00E61F92">
      <w:r>
        <w:rPr>
          <w:rFonts w:hint="eastAsia"/>
        </w:rPr>
        <w:t>发动机：</w:t>
      </w:r>
      <w:r>
        <w:rPr>
          <w:rFonts w:hint="eastAsia"/>
        </w:rPr>
        <w:t>1.5T</w:t>
      </w:r>
      <w:r>
        <w:rPr>
          <w:rFonts w:hint="eastAsia"/>
        </w:rPr>
        <w:t>变速器：自动</w:t>
      </w:r>
    </w:p>
    <w:p w:rsidR="00E33980" w:rsidRDefault="00E33980" w:rsidP="00E61F92">
      <w:pPr>
        <w:rPr>
          <w:rFonts w:cs="宋体"/>
          <w:b/>
        </w:rPr>
      </w:pPr>
      <w:r w:rsidRPr="009534D4">
        <w:rPr>
          <w:rFonts w:cs="宋体" w:hint="eastAsia"/>
          <w:b/>
          <w:bCs/>
          <w:i/>
          <w:iCs/>
        </w:rPr>
        <w:t>分析：</w:t>
      </w:r>
      <w:r w:rsidRPr="009534D4">
        <w:rPr>
          <w:rFonts w:cs="宋体" w:hint="eastAsia"/>
          <w:b/>
        </w:rPr>
        <w:t>。</w:t>
      </w:r>
    </w:p>
    <w:p w:rsidR="00E33980" w:rsidRPr="00B20A10" w:rsidRDefault="00E33980" w:rsidP="00E61F92">
      <w:pPr>
        <w:pStyle w:val="a6"/>
        <w:numPr>
          <w:ilvl w:val="0"/>
          <w:numId w:val="21"/>
        </w:numPr>
        <w:ind w:firstLineChars="0"/>
        <w:outlineLvl w:val="1"/>
        <w:rPr>
          <w:b/>
        </w:rPr>
      </w:pPr>
      <w:r w:rsidRPr="00B20A10">
        <w:rPr>
          <w:rFonts w:hint="eastAsia"/>
          <w:b/>
        </w:rPr>
        <w:t>售</w:t>
      </w:r>
      <w:r w:rsidRPr="00B20A10">
        <w:rPr>
          <w:rFonts w:hint="eastAsia"/>
          <w:b/>
        </w:rPr>
        <w:t>20.98</w:t>
      </w:r>
      <w:r w:rsidRPr="00B20A10">
        <w:rPr>
          <w:rFonts w:hint="eastAsia"/>
          <w:b/>
        </w:rPr>
        <w:t>万</w:t>
      </w:r>
      <w:r w:rsidRPr="00B20A10">
        <w:rPr>
          <w:rFonts w:hint="eastAsia"/>
          <w:b/>
        </w:rPr>
        <w:t>-21.98</w:t>
      </w:r>
      <w:r w:rsidRPr="00B20A10">
        <w:rPr>
          <w:rFonts w:hint="eastAsia"/>
          <w:b/>
        </w:rPr>
        <w:t>万元广汽传祺</w:t>
      </w:r>
      <w:r w:rsidRPr="00B20A10">
        <w:rPr>
          <w:rFonts w:hint="eastAsia"/>
          <w:b/>
        </w:rPr>
        <w:t>GS4PHEV</w:t>
      </w:r>
      <w:r w:rsidRPr="00B20A10">
        <w:rPr>
          <w:rFonts w:hint="eastAsia"/>
          <w:b/>
        </w:rPr>
        <w:t>上市</w:t>
      </w:r>
    </w:p>
    <w:p w:rsidR="00E33980" w:rsidRDefault="00E33980" w:rsidP="00E61F92">
      <w:r>
        <w:rPr>
          <w:noProof/>
        </w:rPr>
        <w:drawing>
          <wp:inline distT="0" distB="0" distL="0" distR="0">
            <wp:extent cx="2927985" cy="1595120"/>
            <wp:effectExtent l="0" t="0" r="5715" b="5080"/>
            <wp:docPr id="58" name="图片 58" descr="http://58.246.65.10:8231/UploadFile/20170619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7061902.jpg"/>
                    <pic:cNvPicPr>
                      <a:picLocks noChangeAspect="1" noChangeArrowheads="1"/>
                    </pic:cNvPicPr>
                  </pic:nvPicPr>
                  <pic:blipFill>
                    <a:blip r:embed="rId1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27985" cy="1595120"/>
                    </a:xfrm>
                    <a:prstGeom prst="rect">
                      <a:avLst/>
                    </a:prstGeom>
                    <a:noFill/>
                    <a:ln>
                      <a:noFill/>
                    </a:ln>
                  </pic:spPr>
                </pic:pic>
              </a:graphicData>
            </a:graphic>
          </wp:inline>
        </w:drawing>
      </w:r>
    </w:p>
    <w:p w:rsidR="00E33980" w:rsidRDefault="00E33980" w:rsidP="00E61F92">
      <w:r>
        <w:rPr>
          <w:rFonts w:hint="eastAsia"/>
        </w:rPr>
        <w:t>6</w:t>
      </w:r>
      <w:r>
        <w:rPr>
          <w:rFonts w:hint="eastAsia"/>
        </w:rPr>
        <w:t>月</w:t>
      </w:r>
      <w:r>
        <w:rPr>
          <w:rFonts w:hint="eastAsia"/>
        </w:rPr>
        <w:t>16</w:t>
      </w:r>
      <w:r>
        <w:rPr>
          <w:rFonts w:hint="eastAsia"/>
        </w:rPr>
        <w:t>日，广汽传祺</w:t>
      </w:r>
      <w:r>
        <w:rPr>
          <w:rFonts w:hint="eastAsia"/>
        </w:rPr>
        <w:t>GS4PHEV</w:t>
      </w:r>
      <w:r>
        <w:rPr>
          <w:rFonts w:hint="eastAsia"/>
        </w:rPr>
        <w:t>上市，新车共推</w:t>
      </w:r>
      <w:r>
        <w:rPr>
          <w:rFonts w:hint="eastAsia"/>
        </w:rPr>
        <w:t>2</w:t>
      </w:r>
      <w:r>
        <w:rPr>
          <w:rFonts w:hint="eastAsia"/>
        </w:rPr>
        <w:t>款，售价区间为</w:t>
      </w:r>
      <w:r>
        <w:rPr>
          <w:rFonts w:hint="eastAsia"/>
        </w:rPr>
        <w:t>20.98</w:t>
      </w:r>
      <w:r>
        <w:rPr>
          <w:rFonts w:hint="eastAsia"/>
        </w:rPr>
        <w:t>万</w:t>
      </w:r>
      <w:r>
        <w:rPr>
          <w:rFonts w:hint="eastAsia"/>
        </w:rPr>
        <w:t>-21.98</w:t>
      </w:r>
      <w:r>
        <w:rPr>
          <w:rFonts w:hint="eastAsia"/>
        </w:rPr>
        <w:t>万元，享受国补</w:t>
      </w:r>
      <w:r>
        <w:rPr>
          <w:rFonts w:hint="eastAsia"/>
        </w:rPr>
        <w:t>2.4</w:t>
      </w:r>
      <w:r>
        <w:rPr>
          <w:rFonts w:hint="eastAsia"/>
        </w:rPr>
        <w:t>万元。</w:t>
      </w:r>
    </w:p>
    <w:p w:rsidR="00E33980" w:rsidRDefault="00E33980" w:rsidP="00E61F92">
      <w:r>
        <w:rPr>
          <w:rFonts w:hint="eastAsia"/>
        </w:rPr>
        <w:t>外观方面，新车前进气格栅和尾门中央处</w:t>
      </w:r>
      <w:r>
        <w:rPr>
          <w:rFonts w:hint="eastAsia"/>
        </w:rPr>
        <w:t>LOGO</w:t>
      </w:r>
      <w:r>
        <w:rPr>
          <w:rFonts w:hint="eastAsia"/>
        </w:rPr>
        <w:t>带蓝色底纹，尾部增加“</w:t>
      </w:r>
      <w:r>
        <w:rPr>
          <w:rFonts w:hint="eastAsia"/>
        </w:rPr>
        <w:t>PHEV</w:t>
      </w:r>
      <w:r>
        <w:rPr>
          <w:rFonts w:hint="eastAsia"/>
        </w:rPr>
        <w:t>”标识。</w:t>
      </w:r>
    </w:p>
    <w:p w:rsidR="00E33980" w:rsidRDefault="00E33980" w:rsidP="00E61F92">
      <w:r>
        <w:rPr>
          <w:rFonts w:hint="eastAsia"/>
        </w:rPr>
        <w:t>内饰方面，新车采用全新换挡旋钮。</w:t>
      </w:r>
    </w:p>
    <w:p w:rsidR="00E33980" w:rsidRDefault="00E33980" w:rsidP="00E61F92">
      <w:r>
        <w:rPr>
          <w:rFonts w:hint="eastAsia"/>
        </w:rPr>
        <w:t>动力方面，新车搭载由</w:t>
      </w:r>
      <w:r>
        <w:rPr>
          <w:rFonts w:hint="eastAsia"/>
        </w:rPr>
        <w:t>1.5L</w:t>
      </w:r>
      <w:r>
        <w:rPr>
          <w:rFonts w:hint="eastAsia"/>
        </w:rPr>
        <w:t>发动机和电动机组成的插电混动系统，最大续航里程达</w:t>
      </w:r>
      <w:r>
        <w:rPr>
          <w:rFonts w:hint="eastAsia"/>
        </w:rPr>
        <w:t>600km</w:t>
      </w:r>
      <w:r>
        <w:rPr>
          <w:rFonts w:hint="eastAsia"/>
        </w:rPr>
        <w:t>。</w:t>
      </w:r>
    </w:p>
    <w:p w:rsidR="00E33980" w:rsidRDefault="00E33980" w:rsidP="00E61F92">
      <w:pPr>
        <w:rPr>
          <w:rFonts w:cs="宋体"/>
          <w:b/>
        </w:rPr>
      </w:pPr>
      <w:r w:rsidRPr="009534D4">
        <w:rPr>
          <w:rFonts w:cs="宋体" w:hint="eastAsia"/>
          <w:b/>
          <w:bCs/>
          <w:i/>
          <w:iCs/>
        </w:rPr>
        <w:t>分析：</w:t>
      </w:r>
      <w:r w:rsidRPr="009534D4">
        <w:rPr>
          <w:rFonts w:cs="宋体" w:hint="eastAsia"/>
          <w:b/>
        </w:rPr>
        <w:t>。</w:t>
      </w:r>
    </w:p>
    <w:p w:rsidR="00E33980" w:rsidRPr="00504DC4" w:rsidRDefault="00E33980" w:rsidP="00E61F92">
      <w:pPr>
        <w:pStyle w:val="a6"/>
        <w:numPr>
          <w:ilvl w:val="0"/>
          <w:numId w:val="21"/>
        </w:numPr>
        <w:ind w:firstLineChars="0"/>
        <w:outlineLvl w:val="1"/>
        <w:rPr>
          <w:b/>
        </w:rPr>
      </w:pPr>
      <w:r w:rsidRPr="00504DC4">
        <w:rPr>
          <w:rFonts w:hint="eastAsia"/>
          <w:b/>
        </w:rPr>
        <w:t>售</w:t>
      </w:r>
      <w:r w:rsidRPr="00504DC4">
        <w:rPr>
          <w:rFonts w:hint="eastAsia"/>
          <w:b/>
        </w:rPr>
        <w:t>27.18-39.90</w:t>
      </w:r>
      <w:r w:rsidRPr="00504DC4">
        <w:rPr>
          <w:rFonts w:hint="eastAsia"/>
          <w:b/>
        </w:rPr>
        <w:t>万奔驰新款</w:t>
      </w:r>
      <w:r w:rsidRPr="00504DC4">
        <w:rPr>
          <w:rFonts w:hint="eastAsia"/>
          <w:b/>
        </w:rPr>
        <w:t>GLA</w:t>
      </w:r>
      <w:r w:rsidRPr="00504DC4">
        <w:rPr>
          <w:rFonts w:hint="eastAsia"/>
          <w:b/>
        </w:rPr>
        <w:t>正式上市</w:t>
      </w:r>
    </w:p>
    <w:p w:rsidR="00E33980" w:rsidRDefault="00E33980" w:rsidP="00E61F92">
      <w:r>
        <w:rPr>
          <w:noProof/>
        </w:rPr>
        <w:drawing>
          <wp:inline distT="0" distB="0" distL="0" distR="0">
            <wp:extent cx="2860040" cy="2139950"/>
            <wp:effectExtent l="0" t="0" r="0" b="0"/>
            <wp:docPr id="60" name="图片 60" descr="汽车之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汽车之家"/>
                    <pic:cNvPicPr>
                      <a:picLocks noChangeAspect="1" noChangeArrowheads="1"/>
                    </pic:cNvPicPr>
                  </pic:nvPicPr>
                  <pic:blipFill>
                    <a:blip r:embed="rId1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60040" cy="2139950"/>
                    </a:xfrm>
                    <a:prstGeom prst="rect">
                      <a:avLst/>
                    </a:prstGeom>
                    <a:noFill/>
                    <a:ln>
                      <a:noFill/>
                    </a:ln>
                  </pic:spPr>
                </pic:pic>
              </a:graphicData>
            </a:graphic>
          </wp:inline>
        </w:drawing>
      </w:r>
    </w:p>
    <w:p w:rsidR="00E33980" w:rsidRDefault="00E33980" w:rsidP="00E61F92">
      <w:r>
        <w:rPr>
          <w:rFonts w:hint="eastAsia"/>
        </w:rPr>
        <w:t>上市时间：</w:t>
      </w:r>
      <w:r>
        <w:rPr>
          <w:rFonts w:hint="eastAsia"/>
        </w:rPr>
        <w:t>2017</w:t>
      </w:r>
      <w:r>
        <w:rPr>
          <w:rFonts w:hint="eastAsia"/>
        </w:rPr>
        <w:t>年</w:t>
      </w:r>
      <w:r>
        <w:rPr>
          <w:rFonts w:hint="eastAsia"/>
        </w:rPr>
        <w:t>6</w:t>
      </w:r>
      <w:r>
        <w:rPr>
          <w:rFonts w:hint="eastAsia"/>
        </w:rPr>
        <w:t>月</w:t>
      </w:r>
      <w:r>
        <w:rPr>
          <w:rFonts w:hint="eastAsia"/>
        </w:rPr>
        <w:t>19</w:t>
      </w:r>
      <w:r>
        <w:rPr>
          <w:rFonts w:hint="eastAsia"/>
        </w:rPr>
        <w:t>日销售价：</w:t>
      </w:r>
      <w:r>
        <w:rPr>
          <w:rFonts w:hint="eastAsia"/>
        </w:rPr>
        <w:t>27.18-39.90</w:t>
      </w:r>
      <w:r>
        <w:rPr>
          <w:rFonts w:hint="eastAsia"/>
        </w:rPr>
        <w:t>万元</w:t>
      </w:r>
    </w:p>
    <w:p w:rsidR="00E33980" w:rsidRDefault="00E33980" w:rsidP="00E61F92">
      <w:r>
        <w:rPr>
          <w:rFonts w:hint="eastAsia"/>
        </w:rPr>
        <w:t>发动机：</w:t>
      </w:r>
      <w:r>
        <w:rPr>
          <w:rFonts w:hint="eastAsia"/>
        </w:rPr>
        <w:t>1.6T</w:t>
      </w:r>
      <w:r>
        <w:rPr>
          <w:rFonts w:hint="eastAsia"/>
        </w:rPr>
        <w:t>、</w:t>
      </w:r>
      <w:r>
        <w:rPr>
          <w:rFonts w:hint="eastAsia"/>
        </w:rPr>
        <w:t>2.0T</w:t>
      </w:r>
      <w:r>
        <w:rPr>
          <w:rFonts w:hint="eastAsia"/>
        </w:rPr>
        <w:t>变速器：</w:t>
      </w:r>
      <w:r>
        <w:rPr>
          <w:rFonts w:hint="eastAsia"/>
        </w:rPr>
        <w:t>7</w:t>
      </w:r>
      <w:r>
        <w:rPr>
          <w:rFonts w:hint="eastAsia"/>
        </w:rPr>
        <w:t>速双离合</w:t>
      </w:r>
    </w:p>
    <w:p w:rsidR="00E33980" w:rsidRDefault="00E33980" w:rsidP="00E61F92">
      <w:r>
        <w:rPr>
          <w:rFonts w:hint="eastAsia"/>
        </w:rPr>
        <w:t>车身尺寸：</w:t>
      </w:r>
      <w:r>
        <w:rPr>
          <w:rFonts w:hint="eastAsia"/>
        </w:rPr>
        <w:t>4449/1804/1535mm</w:t>
      </w:r>
    </w:p>
    <w:p w:rsidR="00E33980" w:rsidRDefault="00E33980" w:rsidP="00E61F92">
      <w:pPr>
        <w:rPr>
          <w:rFonts w:cs="宋体"/>
          <w:b/>
        </w:rPr>
      </w:pPr>
      <w:r w:rsidRPr="009534D4">
        <w:rPr>
          <w:rFonts w:cs="宋体" w:hint="eastAsia"/>
          <w:b/>
          <w:bCs/>
          <w:i/>
          <w:iCs/>
        </w:rPr>
        <w:t>分析：</w:t>
      </w:r>
      <w:r w:rsidRPr="009534D4">
        <w:rPr>
          <w:rFonts w:cs="宋体" w:hint="eastAsia"/>
          <w:b/>
        </w:rPr>
        <w:t>。</w:t>
      </w:r>
    </w:p>
    <w:p w:rsidR="00E33980" w:rsidRPr="00AB6C1F" w:rsidRDefault="00E33980" w:rsidP="00E61F92">
      <w:pPr>
        <w:pStyle w:val="a6"/>
        <w:numPr>
          <w:ilvl w:val="0"/>
          <w:numId w:val="21"/>
        </w:numPr>
        <w:ind w:firstLineChars="0"/>
        <w:outlineLvl w:val="1"/>
        <w:rPr>
          <w:b/>
        </w:rPr>
      </w:pPr>
      <w:r w:rsidRPr="00AB6C1F">
        <w:rPr>
          <w:rFonts w:hint="eastAsia"/>
          <w:b/>
        </w:rPr>
        <w:t>售</w:t>
      </w:r>
      <w:r w:rsidRPr="00AB6C1F">
        <w:rPr>
          <w:rFonts w:hint="eastAsia"/>
          <w:b/>
        </w:rPr>
        <w:t>45.98</w:t>
      </w:r>
      <w:r w:rsidRPr="00AB6C1F">
        <w:rPr>
          <w:rFonts w:hint="eastAsia"/>
          <w:b/>
        </w:rPr>
        <w:t>万</w:t>
      </w:r>
      <w:r w:rsidRPr="00AB6C1F">
        <w:rPr>
          <w:rFonts w:hint="eastAsia"/>
          <w:b/>
        </w:rPr>
        <w:t>-49.98</w:t>
      </w:r>
      <w:r w:rsidRPr="00AB6C1F">
        <w:rPr>
          <w:rFonts w:hint="eastAsia"/>
          <w:b/>
        </w:rPr>
        <w:t>万元奥迪</w:t>
      </w:r>
      <w:r w:rsidRPr="00AB6C1F">
        <w:rPr>
          <w:rFonts w:hint="eastAsia"/>
          <w:b/>
        </w:rPr>
        <w:t>A6Avant</w:t>
      </w:r>
      <w:r w:rsidRPr="00AB6C1F">
        <w:rPr>
          <w:rFonts w:hint="eastAsia"/>
          <w:b/>
        </w:rPr>
        <w:t>上市</w:t>
      </w:r>
    </w:p>
    <w:p w:rsidR="00E33980" w:rsidRDefault="00E33980" w:rsidP="00E61F92">
      <w:r>
        <w:rPr>
          <w:noProof/>
        </w:rPr>
        <w:drawing>
          <wp:inline distT="0" distB="0" distL="0" distR="0">
            <wp:extent cx="2947670" cy="1488440"/>
            <wp:effectExtent l="0" t="0" r="5080" b="0"/>
            <wp:docPr id="68" name="图片 68" descr="http://58.246.65.10:8231/UploadFile/2017062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58.246.65.10:8231/UploadFile/2017062201.jpg"/>
                    <pic:cNvPicPr>
                      <a:picLocks noChangeAspect="1" noChangeArrowheads="1"/>
                    </pic:cNvPicPr>
                  </pic:nvPicPr>
                  <pic:blipFill>
                    <a:blip r:embed="rId1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47670" cy="1488440"/>
                    </a:xfrm>
                    <a:prstGeom prst="rect">
                      <a:avLst/>
                    </a:prstGeom>
                    <a:noFill/>
                    <a:ln>
                      <a:noFill/>
                    </a:ln>
                  </pic:spPr>
                </pic:pic>
              </a:graphicData>
            </a:graphic>
          </wp:inline>
        </w:drawing>
      </w:r>
    </w:p>
    <w:p w:rsidR="00E33980" w:rsidRDefault="00E33980" w:rsidP="00E61F92">
      <w:r>
        <w:rPr>
          <w:rFonts w:hint="eastAsia"/>
        </w:rPr>
        <w:t>6</w:t>
      </w:r>
      <w:r>
        <w:rPr>
          <w:rFonts w:hint="eastAsia"/>
        </w:rPr>
        <w:t>月</w:t>
      </w:r>
      <w:r>
        <w:rPr>
          <w:rFonts w:hint="eastAsia"/>
        </w:rPr>
        <w:t>21</w:t>
      </w:r>
      <w:r>
        <w:rPr>
          <w:rFonts w:hint="eastAsia"/>
        </w:rPr>
        <w:t>日，奥迪</w:t>
      </w:r>
      <w:r>
        <w:rPr>
          <w:rFonts w:hint="eastAsia"/>
        </w:rPr>
        <w:t>A6Avant</w:t>
      </w:r>
      <w:r>
        <w:rPr>
          <w:rFonts w:hint="eastAsia"/>
        </w:rPr>
        <w:t>上市，新车共推</w:t>
      </w:r>
      <w:r>
        <w:rPr>
          <w:rFonts w:hint="eastAsia"/>
        </w:rPr>
        <w:t>2</w:t>
      </w:r>
      <w:r>
        <w:rPr>
          <w:rFonts w:hint="eastAsia"/>
        </w:rPr>
        <w:t>款，售价区间为</w:t>
      </w:r>
      <w:r>
        <w:rPr>
          <w:rFonts w:hint="eastAsia"/>
        </w:rPr>
        <w:t>45.98</w:t>
      </w:r>
      <w:r>
        <w:rPr>
          <w:rFonts w:hint="eastAsia"/>
        </w:rPr>
        <w:t>万</w:t>
      </w:r>
      <w:r>
        <w:rPr>
          <w:rFonts w:hint="eastAsia"/>
        </w:rPr>
        <w:t>-49.98</w:t>
      </w:r>
      <w:r>
        <w:rPr>
          <w:rFonts w:hint="eastAsia"/>
        </w:rPr>
        <w:t>万元。</w:t>
      </w:r>
    </w:p>
    <w:p w:rsidR="00E33980" w:rsidRDefault="00E33980" w:rsidP="00E61F92">
      <w:r>
        <w:rPr>
          <w:rFonts w:hint="eastAsia"/>
        </w:rPr>
        <w:t>外观方面，新车取消黑色小宽体轮眉、黑色侧裙以及前后包围上的银色防擦护板等。</w:t>
      </w:r>
    </w:p>
    <w:p w:rsidR="00E33980" w:rsidRDefault="00E33980" w:rsidP="00E61F92">
      <w:r>
        <w:rPr>
          <w:rFonts w:hint="eastAsia"/>
        </w:rPr>
        <w:t>配置方面，新车全系标配</w:t>
      </w:r>
      <w:r>
        <w:rPr>
          <w:rFonts w:hint="eastAsia"/>
        </w:rPr>
        <w:t>LED</w:t>
      </w:r>
      <w:r>
        <w:rPr>
          <w:rFonts w:hint="eastAsia"/>
        </w:rPr>
        <w:t>大灯、全景天窗、无钥匙进入</w:t>
      </w:r>
      <w:r>
        <w:rPr>
          <w:rFonts w:hint="eastAsia"/>
        </w:rPr>
        <w:t>/</w:t>
      </w:r>
      <w:r>
        <w:rPr>
          <w:rFonts w:hint="eastAsia"/>
        </w:rPr>
        <w:t>启动、电动后备厢、导航等，可选装座椅加热</w:t>
      </w:r>
      <w:r>
        <w:rPr>
          <w:rFonts w:hint="eastAsia"/>
        </w:rPr>
        <w:t>/</w:t>
      </w:r>
      <w:r>
        <w:rPr>
          <w:rFonts w:hint="eastAsia"/>
        </w:rPr>
        <w:t>通风、自适应巡航、全景影像等。</w:t>
      </w:r>
    </w:p>
    <w:p w:rsidR="00E33980" w:rsidRDefault="00E33980" w:rsidP="00E61F92">
      <w:r>
        <w:rPr>
          <w:rFonts w:hint="eastAsia"/>
        </w:rPr>
        <w:t>动力方面，新车搭载</w:t>
      </w:r>
      <w:r>
        <w:rPr>
          <w:rFonts w:hint="eastAsia"/>
        </w:rPr>
        <w:t>1.8T</w:t>
      </w:r>
      <w:r>
        <w:rPr>
          <w:rFonts w:hint="eastAsia"/>
        </w:rPr>
        <w:t>和</w:t>
      </w:r>
      <w:r>
        <w:rPr>
          <w:rFonts w:hint="eastAsia"/>
        </w:rPr>
        <w:t>2.0T</w:t>
      </w:r>
      <w:r>
        <w:rPr>
          <w:rFonts w:hint="eastAsia"/>
        </w:rPr>
        <w:t>发动机，匹配</w:t>
      </w:r>
      <w:r>
        <w:rPr>
          <w:rFonts w:hint="eastAsia"/>
        </w:rPr>
        <w:t>7DCT</w:t>
      </w:r>
      <w:r>
        <w:rPr>
          <w:rFonts w:hint="eastAsia"/>
        </w:rPr>
        <w:t>变速箱。</w:t>
      </w:r>
    </w:p>
    <w:p w:rsidR="00E33980" w:rsidRPr="00AB6C1F" w:rsidRDefault="00E33980" w:rsidP="00E61F92">
      <w:pPr>
        <w:rPr>
          <w:rFonts w:cs="宋体"/>
          <w:b/>
        </w:rPr>
      </w:pPr>
      <w:r w:rsidRPr="009534D4">
        <w:rPr>
          <w:rFonts w:cs="宋体" w:hint="eastAsia"/>
          <w:b/>
          <w:bCs/>
          <w:i/>
          <w:iCs/>
        </w:rPr>
        <w:t>分析：</w:t>
      </w:r>
      <w:r w:rsidRPr="009534D4">
        <w:rPr>
          <w:rFonts w:cs="宋体" w:hint="eastAsia"/>
          <w:b/>
        </w:rPr>
        <w:t>。</w:t>
      </w:r>
    </w:p>
    <w:p w:rsidR="00E33980" w:rsidRPr="00B20A10" w:rsidRDefault="00E33980" w:rsidP="00E61F92">
      <w:pPr>
        <w:pStyle w:val="a6"/>
        <w:numPr>
          <w:ilvl w:val="0"/>
          <w:numId w:val="21"/>
        </w:numPr>
        <w:ind w:firstLineChars="0"/>
        <w:outlineLvl w:val="1"/>
        <w:rPr>
          <w:b/>
        </w:rPr>
      </w:pPr>
      <w:r w:rsidRPr="00B20A10">
        <w:rPr>
          <w:rFonts w:hint="eastAsia"/>
          <w:b/>
        </w:rPr>
        <w:t>售</w:t>
      </w:r>
      <w:r w:rsidRPr="00B20A10">
        <w:rPr>
          <w:rFonts w:hint="eastAsia"/>
          <w:b/>
        </w:rPr>
        <w:t>5.59</w:t>
      </w:r>
      <w:r w:rsidRPr="00B20A10">
        <w:rPr>
          <w:rFonts w:hint="eastAsia"/>
          <w:b/>
        </w:rPr>
        <w:t>万</w:t>
      </w:r>
      <w:r w:rsidRPr="00B20A10">
        <w:rPr>
          <w:rFonts w:hint="eastAsia"/>
          <w:b/>
        </w:rPr>
        <w:t>-6.29</w:t>
      </w:r>
      <w:r w:rsidRPr="00B20A10">
        <w:rPr>
          <w:rFonts w:hint="eastAsia"/>
          <w:b/>
        </w:rPr>
        <w:t>万元瑞虎</w:t>
      </w:r>
      <w:r w:rsidRPr="00B20A10">
        <w:rPr>
          <w:rFonts w:hint="eastAsia"/>
          <w:b/>
        </w:rPr>
        <w:t>3x</w:t>
      </w:r>
      <w:r w:rsidRPr="00B20A10">
        <w:rPr>
          <w:rFonts w:hint="eastAsia"/>
          <w:b/>
        </w:rPr>
        <w:t>舒适版车型上市</w:t>
      </w:r>
    </w:p>
    <w:p w:rsidR="00E33980" w:rsidRDefault="00E33980" w:rsidP="00E61F92">
      <w:r>
        <w:rPr>
          <w:noProof/>
        </w:rPr>
        <w:drawing>
          <wp:inline distT="0" distB="0" distL="0" distR="0">
            <wp:extent cx="2947670" cy="1614805"/>
            <wp:effectExtent l="0" t="0" r="5080" b="4445"/>
            <wp:docPr id="59" name="图片 59" descr="http://58.246.65.10:8231/UploadFile/20170619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7061903.jpg"/>
                    <pic:cNvPicPr>
                      <a:picLocks noChangeAspect="1" noChangeArrowheads="1"/>
                    </pic:cNvPicPr>
                  </pic:nvPicPr>
                  <pic:blipFill>
                    <a:blip r:embed="rId1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47670" cy="1614805"/>
                    </a:xfrm>
                    <a:prstGeom prst="rect">
                      <a:avLst/>
                    </a:prstGeom>
                    <a:noFill/>
                    <a:ln>
                      <a:noFill/>
                    </a:ln>
                  </pic:spPr>
                </pic:pic>
              </a:graphicData>
            </a:graphic>
          </wp:inline>
        </w:drawing>
      </w:r>
    </w:p>
    <w:p w:rsidR="00E33980" w:rsidRDefault="00E33980" w:rsidP="00E61F92">
      <w:r>
        <w:rPr>
          <w:rFonts w:hint="eastAsia"/>
        </w:rPr>
        <w:t>6</w:t>
      </w:r>
      <w:r>
        <w:rPr>
          <w:rFonts w:hint="eastAsia"/>
        </w:rPr>
        <w:t>月</w:t>
      </w:r>
      <w:r>
        <w:rPr>
          <w:rFonts w:hint="eastAsia"/>
        </w:rPr>
        <w:t>16</w:t>
      </w:r>
      <w:r>
        <w:rPr>
          <w:rFonts w:hint="eastAsia"/>
        </w:rPr>
        <w:t>日，瑞虎</w:t>
      </w:r>
      <w:r>
        <w:rPr>
          <w:rFonts w:hint="eastAsia"/>
        </w:rPr>
        <w:t>3x</w:t>
      </w:r>
      <w:r>
        <w:rPr>
          <w:rFonts w:hint="eastAsia"/>
        </w:rPr>
        <w:t>舒适版车型上市，新车共推</w:t>
      </w:r>
      <w:r>
        <w:rPr>
          <w:rFonts w:hint="eastAsia"/>
        </w:rPr>
        <w:t>2</w:t>
      </w:r>
      <w:r>
        <w:rPr>
          <w:rFonts w:hint="eastAsia"/>
        </w:rPr>
        <w:t>款，售价区间为</w:t>
      </w:r>
      <w:r>
        <w:rPr>
          <w:rFonts w:hint="eastAsia"/>
        </w:rPr>
        <w:t>5.59</w:t>
      </w:r>
      <w:r>
        <w:rPr>
          <w:rFonts w:hint="eastAsia"/>
        </w:rPr>
        <w:t>万</w:t>
      </w:r>
      <w:r>
        <w:rPr>
          <w:rFonts w:hint="eastAsia"/>
        </w:rPr>
        <w:t>-6.29</w:t>
      </w:r>
      <w:r>
        <w:rPr>
          <w:rFonts w:hint="eastAsia"/>
        </w:rPr>
        <w:t>万元。</w:t>
      </w:r>
    </w:p>
    <w:p w:rsidR="00E33980" w:rsidRDefault="00E33980" w:rsidP="00E61F92">
      <w:r>
        <w:rPr>
          <w:rFonts w:hint="eastAsia"/>
        </w:rPr>
        <w:t>外观方面，新车换装全新造型的轮圈，顶部采用银色行李架。</w:t>
      </w:r>
    </w:p>
    <w:p w:rsidR="00E33980" w:rsidRDefault="00E33980" w:rsidP="00E61F92">
      <w:r>
        <w:rPr>
          <w:rFonts w:hint="eastAsia"/>
        </w:rPr>
        <w:t>配置方面，新车相比都市领先版车型减配倒车雷达、胎压监测、定速巡航、多功能方向盘等。</w:t>
      </w:r>
    </w:p>
    <w:p w:rsidR="00E33980" w:rsidRDefault="00E33980" w:rsidP="00E61F92">
      <w:r>
        <w:rPr>
          <w:rFonts w:hint="eastAsia"/>
        </w:rPr>
        <w:t>动力方面，新车搭载</w:t>
      </w:r>
      <w:r>
        <w:rPr>
          <w:rFonts w:hint="eastAsia"/>
        </w:rPr>
        <w:t>1.5L</w:t>
      </w:r>
      <w:r>
        <w:rPr>
          <w:rFonts w:hint="eastAsia"/>
        </w:rPr>
        <w:t>发动机，匹配</w:t>
      </w:r>
      <w:r>
        <w:rPr>
          <w:rFonts w:hint="eastAsia"/>
        </w:rPr>
        <w:t>5MT</w:t>
      </w:r>
      <w:r>
        <w:rPr>
          <w:rFonts w:hint="eastAsia"/>
        </w:rPr>
        <w:t>和</w:t>
      </w:r>
      <w:r>
        <w:rPr>
          <w:rFonts w:hint="eastAsia"/>
        </w:rPr>
        <w:t>4TIP</w:t>
      </w:r>
      <w:r>
        <w:rPr>
          <w:rFonts w:hint="eastAsia"/>
        </w:rPr>
        <w:t>变速箱。</w:t>
      </w:r>
    </w:p>
    <w:p w:rsidR="00E33980" w:rsidRPr="00B20A10" w:rsidRDefault="00E33980" w:rsidP="00E61F92">
      <w:pPr>
        <w:rPr>
          <w:rFonts w:cs="宋体"/>
          <w:b/>
        </w:rPr>
      </w:pPr>
      <w:r w:rsidRPr="009534D4">
        <w:rPr>
          <w:rFonts w:cs="宋体" w:hint="eastAsia"/>
          <w:b/>
          <w:bCs/>
          <w:i/>
          <w:iCs/>
        </w:rPr>
        <w:t>分析：</w:t>
      </w:r>
      <w:r w:rsidRPr="009534D4">
        <w:rPr>
          <w:rFonts w:cs="宋体" w:hint="eastAsia"/>
          <w:b/>
        </w:rPr>
        <w:t>。</w:t>
      </w:r>
    </w:p>
    <w:p w:rsidR="00E33980" w:rsidRPr="00B20A10" w:rsidRDefault="00E33980" w:rsidP="00E61F92">
      <w:pPr>
        <w:pStyle w:val="a6"/>
        <w:numPr>
          <w:ilvl w:val="0"/>
          <w:numId w:val="21"/>
        </w:numPr>
        <w:ind w:firstLineChars="0"/>
        <w:outlineLvl w:val="1"/>
        <w:rPr>
          <w:b/>
        </w:rPr>
      </w:pPr>
      <w:r w:rsidRPr="00B20A10">
        <w:rPr>
          <w:rFonts w:hint="eastAsia"/>
          <w:b/>
        </w:rPr>
        <w:t>售</w:t>
      </w:r>
      <w:r w:rsidRPr="00B20A10">
        <w:rPr>
          <w:rFonts w:hint="eastAsia"/>
          <w:b/>
        </w:rPr>
        <w:t>9.78</w:t>
      </w:r>
      <w:r w:rsidRPr="00B20A10">
        <w:rPr>
          <w:rFonts w:hint="eastAsia"/>
          <w:b/>
        </w:rPr>
        <w:t>万</w:t>
      </w:r>
      <w:r w:rsidRPr="00B20A10">
        <w:rPr>
          <w:rFonts w:hint="eastAsia"/>
          <w:b/>
        </w:rPr>
        <w:t>-17.38</w:t>
      </w:r>
      <w:r w:rsidRPr="00B20A10">
        <w:rPr>
          <w:rFonts w:hint="eastAsia"/>
          <w:b/>
        </w:rPr>
        <w:t>万元江淮瑞风</w:t>
      </w:r>
      <w:r w:rsidRPr="00B20A10">
        <w:rPr>
          <w:rFonts w:hint="eastAsia"/>
          <w:b/>
        </w:rPr>
        <w:t>S7</w:t>
      </w:r>
      <w:r w:rsidRPr="00B20A10">
        <w:rPr>
          <w:rFonts w:hint="eastAsia"/>
          <w:b/>
        </w:rPr>
        <w:t>上市</w:t>
      </w:r>
    </w:p>
    <w:p w:rsidR="00E33980" w:rsidRDefault="00E33980" w:rsidP="00E61F92">
      <w:r>
        <w:rPr>
          <w:noProof/>
        </w:rPr>
        <w:drawing>
          <wp:inline distT="0" distB="0" distL="0" distR="0">
            <wp:extent cx="2966720" cy="1576070"/>
            <wp:effectExtent l="0" t="0" r="5080" b="5080"/>
            <wp:docPr id="97" name="图片 97" descr="http://58.246.65.10:8231/UploadFile/2017061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7061901.jpg"/>
                    <pic:cNvPicPr>
                      <a:picLocks noChangeAspect="1" noChangeArrowheads="1"/>
                    </pic:cNvPicPr>
                  </pic:nvPicPr>
                  <pic:blipFill>
                    <a:blip r:embed="rId1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66720" cy="1576070"/>
                    </a:xfrm>
                    <a:prstGeom prst="rect">
                      <a:avLst/>
                    </a:prstGeom>
                    <a:noFill/>
                    <a:ln>
                      <a:noFill/>
                    </a:ln>
                  </pic:spPr>
                </pic:pic>
              </a:graphicData>
            </a:graphic>
          </wp:inline>
        </w:drawing>
      </w:r>
    </w:p>
    <w:p w:rsidR="00E33980" w:rsidRDefault="00E33980" w:rsidP="00E61F92">
      <w:r>
        <w:rPr>
          <w:rFonts w:hint="eastAsia"/>
        </w:rPr>
        <w:t>6</w:t>
      </w:r>
      <w:r>
        <w:rPr>
          <w:rFonts w:hint="eastAsia"/>
        </w:rPr>
        <w:t>月</w:t>
      </w:r>
      <w:r>
        <w:rPr>
          <w:rFonts w:hint="eastAsia"/>
        </w:rPr>
        <w:t>16</w:t>
      </w:r>
      <w:r>
        <w:rPr>
          <w:rFonts w:hint="eastAsia"/>
        </w:rPr>
        <w:t>日，江淮瑞风</w:t>
      </w:r>
      <w:r>
        <w:rPr>
          <w:rFonts w:hint="eastAsia"/>
        </w:rPr>
        <w:t>S7</w:t>
      </w:r>
      <w:r>
        <w:rPr>
          <w:rFonts w:hint="eastAsia"/>
        </w:rPr>
        <w:t>上市，新车共推</w:t>
      </w:r>
      <w:r>
        <w:rPr>
          <w:rFonts w:hint="eastAsia"/>
        </w:rPr>
        <w:t>15</w:t>
      </w:r>
      <w:r>
        <w:rPr>
          <w:rFonts w:hint="eastAsia"/>
        </w:rPr>
        <w:t>款，售价区间为</w:t>
      </w:r>
      <w:r>
        <w:rPr>
          <w:rFonts w:hint="eastAsia"/>
        </w:rPr>
        <w:t>9.78</w:t>
      </w:r>
      <w:r>
        <w:rPr>
          <w:rFonts w:hint="eastAsia"/>
        </w:rPr>
        <w:t>万</w:t>
      </w:r>
      <w:r>
        <w:rPr>
          <w:rFonts w:hint="eastAsia"/>
        </w:rPr>
        <w:t>-17.38</w:t>
      </w:r>
      <w:r>
        <w:rPr>
          <w:rFonts w:hint="eastAsia"/>
        </w:rPr>
        <w:t>万元。</w:t>
      </w:r>
    </w:p>
    <w:p w:rsidR="00E33980" w:rsidRDefault="00E33980" w:rsidP="00E61F92">
      <w:r>
        <w:rPr>
          <w:rFonts w:hint="eastAsia"/>
        </w:rPr>
        <w:t>外观方面，新车前脸采用最新家族宝瓶式设计风格，三辐式前进气格栅搭配边缘的镀铬饰条，下方两侧的雾灯采用独特的三角形设计。</w:t>
      </w:r>
    </w:p>
    <w:p w:rsidR="00E33980" w:rsidRDefault="00E33980" w:rsidP="00E61F92">
      <w:r>
        <w:rPr>
          <w:rFonts w:hint="eastAsia"/>
        </w:rPr>
        <w:t>内饰方面，新车仪表盘采用全液晶设计，提供多种配色方案。</w:t>
      </w:r>
    </w:p>
    <w:p w:rsidR="00E33980" w:rsidRDefault="00E33980" w:rsidP="00E61F92">
      <w:r>
        <w:rPr>
          <w:rFonts w:hint="eastAsia"/>
        </w:rPr>
        <w:t>配置方面，新车配备发动机启停、手机互联、</w:t>
      </w:r>
      <w:r>
        <w:rPr>
          <w:rFonts w:hint="eastAsia"/>
        </w:rPr>
        <w:t>LED</w:t>
      </w:r>
      <w:r>
        <w:rPr>
          <w:rFonts w:hint="eastAsia"/>
        </w:rPr>
        <w:t>日行灯、陡坡缓降、胎压监测、双</w:t>
      </w:r>
      <w:r>
        <w:rPr>
          <w:rFonts w:hint="eastAsia"/>
        </w:rPr>
        <w:t>12V+USB</w:t>
      </w:r>
      <w:r>
        <w:rPr>
          <w:rFonts w:hint="eastAsia"/>
        </w:rPr>
        <w:t>电源、双区空调、座椅加热</w:t>
      </w:r>
      <w:r>
        <w:rPr>
          <w:rFonts w:hint="eastAsia"/>
        </w:rPr>
        <w:t>/</w:t>
      </w:r>
      <w:r>
        <w:rPr>
          <w:rFonts w:hint="eastAsia"/>
        </w:rPr>
        <w:t>通风等。</w:t>
      </w:r>
    </w:p>
    <w:p w:rsidR="00E33980" w:rsidRDefault="00E33980" w:rsidP="00E61F92">
      <w:r>
        <w:rPr>
          <w:rFonts w:hint="eastAsia"/>
        </w:rPr>
        <w:t>动力方面，新车搭载</w:t>
      </w:r>
      <w:r>
        <w:rPr>
          <w:rFonts w:hint="eastAsia"/>
        </w:rPr>
        <w:t>1.5T</w:t>
      </w:r>
      <w:r>
        <w:rPr>
          <w:rFonts w:hint="eastAsia"/>
        </w:rPr>
        <w:t>和</w:t>
      </w:r>
      <w:r>
        <w:rPr>
          <w:rFonts w:hint="eastAsia"/>
        </w:rPr>
        <w:t>2.0T</w:t>
      </w:r>
      <w:r>
        <w:rPr>
          <w:rFonts w:hint="eastAsia"/>
        </w:rPr>
        <w:t>发动机，匹配</w:t>
      </w:r>
      <w:r>
        <w:rPr>
          <w:rFonts w:hint="eastAsia"/>
        </w:rPr>
        <w:t>6MT</w:t>
      </w:r>
      <w:r>
        <w:rPr>
          <w:rFonts w:hint="eastAsia"/>
        </w:rPr>
        <w:t>和</w:t>
      </w:r>
      <w:r>
        <w:rPr>
          <w:rFonts w:hint="eastAsia"/>
        </w:rPr>
        <w:t>6DCT</w:t>
      </w:r>
      <w:r>
        <w:rPr>
          <w:rFonts w:hint="eastAsia"/>
        </w:rPr>
        <w:t>变速箱。</w:t>
      </w:r>
    </w:p>
    <w:p w:rsidR="00E33980" w:rsidRDefault="00E33980" w:rsidP="00E61F92">
      <w:pPr>
        <w:rPr>
          <w:rFonts w:cs="宋体"/>
          <w:b/>
        </w:rPr>
      </w:pPr>
      <w:r w:rsidRPr="009534D4">
        <w:rPr>
          <w:rFonts w:cs="宋体" w:hint="eastAsia"/>
          <w:b/>
          <w:bCs/>
          <w:i/>
          <w:iCs/>
        </w:rPr>
        <w:t>分析：</w:t>
      </w:r>
      <w:r w:rsidRPr="009534D4">
        <w:rPr>
          <w:rFonts w:cs="宋体" w:hint="eastAsia"/>
          <w:b/>
        </w:rPr>
        <w:t>。</w:t>
      </w:r>
    </w:p>
    <w:p w:rsidR="00E61F92" w:rsidRPr="002009FE" w:rsidRDefault="00E61F92" w:rsidP="00E61F92">
      <w:pPr>
        <w:outlineLvl w:val="0"/>
        <w:rPr>
          <w:b/>
        </w:rPr>
      </w:pPr>
      <w:r w:rsidRPr="002009FE">
        <w:rPr>
          <w:rFonts w:cs="宋体" w:hint="eastAsia"/>
          <w:b/>
          <w:bCs/>
        </w:rPr>
        <w:t>三、宏观经济与政策</w:t>
      </w:r>
    </w:p>
    <w:p w:rsidR="00884AA7" w:rsidRPr="00242BDB" w:rsidRDefault="00884AA7" w:rsidP="00784483">
      <w:pPr>
        <w:pStyle w:val="a6"/>
        <w:numPr>
          <w:ilvl w:val="0"/>
          <w:numId w:val="20"/>
        </w:numPr>
        <w:ind w:firstLineChars="0"/>
        <w:outlineLvl w:val="1"/>
        <w:rPr>
          <w:b/>
        </w:rPr>
      </w:pPr>
      <w:r w:rsidRPr="00242BDB">
        <w:rPr>
          <w:rFonts w:hint="eastAsia"/>
          <w:b/>
        </w:rPr>
        <w:t>北京：发布《加强汛期充电设施安全运行的通知》</w:t>
      </w:r>
    </w:p>
    <w:p w:rsidR="00884AA7" w:rsidRDefault="00884AA7" w:rsidP="00784483">
      <w:r>
        <w:rPr>
          <w:rFonts w:hint="eastAsia"/>
        </w:rPr>
        <w:t>6</w:t>
      </w:r>
      <w:r>
        <w:rPr>
          <w:rFonts w:hint="eastAsia"/>
        </w:rPr>
        <w:t>月</w:t>
      </w:r>
      <w:r>
        <w:rPr>
          <w:rFonts w:hint="eastAsia"/>
        </w:rPr>
        <w:t>22</w:t>
      </w:r>
      <w:r>
        <w:rPr>
          <w:rFonts w:hint="eastAsia"/>
        </w:rPr>
        <w:t>日悉，北京市发布《北京市城市管理委员会关于加强汛期充电设施安全运行的通知》。</w:t>
      </w:r>
    </w:p>
    <w:p w:rsidR="00884AA7" w:rsidRDefault="00884AA7" w:rsidP="00784483">
      <w:r>
        <w:rPr>
          <w:rFonts w:hint="eastAsia"/>
        </w:rPr>
        <w:t>通知要求各运营企业，及时通过手机短信、</w:t>
      </w:r>
      <w:r>
        <w:rPr>
          <w:rFonts w:hint="eastAsia"/>
        </w:rPr>
        <w:t>APP</w:t>
      </w:r>
      <w:r>
        <w:rPr>
          <w:rFonts w:hint="eastAsia"/>
        </w:rPr>
        <w:t>微信公众号等渠道，向电动车车主发送提醒；加强降雨期间对充电设施的巡视巡检，做好应急抢修物资准备和抢修人员的布置，保障电动汽车车主充电安全。</w:t>
      </w:r>
    </w:p>
    <w:p w:rsidR="00884AA7" w:rsidRDefault="00884AA7" w:rsidP="00784483">
      <w:pPr>
        <w:rPr>
          <w:rFonts w:cs="宋体"/>
          <w:b/>
          <w:bCs/>
          <w:i/>
          <w:iCs/>
        </w:rPr>
      </w:pPr>
      <w:r w:rsidRPr="002009FE">
        <w:rPr>
          <w:rFonts w:cs="宋体" w:hint="eastAsia"/>
          <w:b/>
          <w:bCs/>
          <w:i/>
          <w:iCs/>
        </w:rPr>
        <w:t>分析：。</w:t>
      </w:r>
    </w:p>
    <w:p w:rsidR="00884AA7" w:rsidRPr="00F53711" w:rsidRDefault="00884AA7" w:rsidP="00E61F92">
      <w:pPr>
        <w:pStyle w:val="a6"/>
        <w:numPr>
          <w:ilvl w:val="0"/>
          <w:numId w:val="20"/>
        </w:numPr>
        <w:ind w:firstLineChars="0"/>
        <w:outlineLvl w:val="1"/>
        <w:rPr>
          <w:b/>
        </w:rPr>
      </w:pPr>
      <w:r w:rsidRPr="00F53711">
        <w:rPr>
          <w:rFonts w:hint="eastAsia"/>
          <w:b/>
        </w:rPr>
        <w:t>工信部：将推进新能源车顶层设计多领域政策将制定</w:t>
      </w:r>
    </w:p>
    <w:p w:rsidR="00884AA7" w:rsidRDefault="00884AA7" w:rsidP="00E61F92">
      <w:r>
        <w:rPr>
          <w:rFonts w:hint="eastAsia"/>
        </w:rPr>
        <w:t>6</w:t>
      </w:r>
      <w:r>
        <w:rPr>
          <w:rFonts w:hint="eastAsia"/>
        </w:rPr>
        <w:t>月</w:t>
      </w:r>
      <w:r>
        <w:rPr>
          <w:rFonts w:hint="eastAsia"/>
        </w:rPr>
        <w:t>23</w:t>
      </w:r>
      <w:r>
        <w:rPr>
          <w:rFonts w:hint="eastAsia"/>
        </w:rPr>
        <w:t>日悉，工业和信息化部部长苗圩</w:t>
      </w:r>
      <w:r>
        <w:rPr>
          <w:rFonts w:hint="eastAsia"/>
        </w:rPr>
        <w:t>19</w:t>
      </w:r>
      <w:r>
        <w:rPr>
          <w:rFonts w:hint="eastAsia"/>
        </w:rPr>
        <w:t>日在参观青海省西宁市南川工业园区时表示，未来将进一步推进新能源汽车顶层设计，推进新能源汽车在技术、产业规模、市场化以及模式创新等方面的发展。</w:t>
      </w:r>
    </w:p>
    <w:p w:rsidR="00884AA7" w:rsidRDefault="00884AA7" w:rsidP="00E61F92">
      <w:r>
        <w:rPr>
          <w:rFonts w:hint="eastAsia"/>
        </w:rPr>
        <w:t>未来将制定节能汽车、纯电动汽车和插电式混合动力汽车、氢能燃料电池汽车、智能网联汽车、汽车动力电池、汽车轻量化、汽车制造等技术路线图，开展前沿技术和共性关键技术的研发，推动技术成果转移扩散和商业化。</w:t>
      </w:r>
    </w:p>
    <w:p w:rsidR="00884AA7" w:rsidRDefault="00884AA7" w:rsidP="00E61F92">
      <w:pPr>
        <w:rPr>
          <w:rFonts w:cs="宋体"/>
          <w:b/>
          <w:bCs/>
          <w:i/>
          <w:iCs/>
        </w:rPr>
      </w:pPr>
      <w:r w:rsidRPr="002009FE">
        <w:rPr>
          <w:rFonts w:cs="宋体" w:hint="eastAsia"/>
          <w:b/>
          <w:bCs/>
          <w:i/>
          <w:iCs/>
        </w:rPr>
        <w:t>分析：。</w:t>
      </w:r>
    </w:p>
    <w:p w:rsidR="00884AA7" w:rsidRPr="00B20A10" w:rsidRDefault="00884AA7" w:rsidP="00E61F92">
      <w:pPr>
        <w:pStyle w:val="a6"/>
        <w:numPr>
          <w:ilvl w:val="0"/>
          <w:numId w:val="20"/>
        </w:numPr>
        <w:ind w:firstLineChars="0"/>
        <w:outlineLvl w:val="1"/>
        <w:rPr>
          <w:b/>
        </w:rPr>
      </w:pPr>
      <w:r w:rsidRPr="00B20A10">
        <w:rPr>
          <w:rFonts w:hint="eastAsia"/>
          <w:b/>
        </w:rPr>
        <w:t>国标委：批准筹建全国汽车标准化技术委员会智能网联汽车分技术委员会</w:t>
      </w:r>
    </w:p>
    <w:p w:rsidR="00884AA7" w:rsidRDefault="00884AA7" w:rsidP="00E61F92">
      <w:r>
        <w:rPr>
          <w:rFonts w:hint="eastAsia"/>
        </w:rPr>
        <w:t>6</w:t>
      </w:r>
      <w:r>
        <w:rPr>
          <w:rFonts w:hint="eastAsia"/>
        </w:rPr>
        <w:t>月</w:t>
      </w:r>
      <w:r>
        <w:rPr>
          <w:rFonts w:hint="eastAsia"/>
        </w:rPr>
        <w:t>20</w:t>
      </w:r>
      <w:r>
        <w:rPr>
          <w:rFonts w:hint="eastAsia"/>
        </w:rPr>
        <w:t>日悉，国标委以《国家标准委办公室关于筹建全国汽车标准化技术委员会智能网联汽车分技术委员会的复函》回复工业和信息化部，同意筹建全国汽车标准化技术委员会智能网联汽车分技术委员会。</w:t>
      </w:r>
    </w:p>
    <w:p w:rsidR="00884AA7" w:rsidRDefault="00884AA7" w:rsidP="00E61F92">
      <w:r>
        <w:rPr>
          <w:rFonts w:hint="eastAsia"/>
        </w:rPr>
        <w:t>按照复函及《全国专业标准化技术委员会管理规定》，新筹建的全国汽标委智能网联汽车分委会负责汽车驾驶环境感知与预警、驾驶辅助、自动驾驶以及与汽车驾驶直接相关的车载信息服务等领域的国家标准制修订工作。</w:t>
      </w:r>
    </w:p>
    <w:p w:rsidR="00884AA7" w:rsidRDefault="00884AA7" w:rsidP="00E61F92">
      <w:pPr>
        <w:rPr>
          <w:rFonts w:cs="宋体"/>
          <w:b/>
          <w:bCs/>
          <w:i/>
          <w:iCs/>
        </w:rPr>
      </w:pPr>
      <w:r w:rsidRPr="002009FE">
        <w:rPr>
          <w:rFonts w:cs="宋体" w:hint="eastAsia"/>
          <w:b/>
          <w:bCs/>
          <w:i/>
          <w:iCs/>
        </w:rPr>
        <w:t>分析：。</w:t>
      </w:r>
    </w:p>
    <w:p w:rsidR="00884AA7" w:rsidRPr="002F4330" w:rsidRDefault="00884AA7" w:rsidP="00E61F92">
      <w:pPr>
        <w:pStyle w:val="a6"/>
        <w:numPr>
          <w:ilvl w:val="0"/>
          <w:numId w:val="20"/>
        </w:numPr>
        <w:ind w:firstLineChars="0"/>
        <w:outlineLvl w:val="1"/>
        <w:rPr>
          <w:b/>
        </w:rPr>
      </w:pPr>
      <w:r w:rsidRPr="002F4330">
        <w:rPr>
          <w:rFonts w:hint="eastAsia"/>
          <w:b/>
        </w:rPr>
        <w:t>河南：发布《关于低速电动车企业及产品引导性目录》</w:t>
      </w:r>
    </w:p>
    <w:p w:rsidR="00884AA7" w:rsidRDefault="00884AA7" w:rsidP="00E61F92">
      <w:r>
        <w:rPr>
          <w:rFonts w:hint="eastAsia"/>
        </w:rPr>
        <w:t>6</w:t>
      </w:r>
      <w:r>
        <w:rPr>
          <w:rFonts w:hint="eastAsia"/>
        </w:rPr>
        <w:t>月</w:t>
      </w:r>
      <w:r>
        <w:rPr>
          <w:rFonts w:hint="eastAsia"/>
        </w:rPr>
        <w:t>19</w:t>
      </w:r>
      <w:r>
        <w:rPr>
          <w:rFonts w:hint="eastAsia"/>
        </w:rPr>
        <w:t>日悉，《河南省工业和信息化委员会关于低速电动车企业及产品引导性目录》（下称《引导性目录》）第一批名单落地。</w:t>
      </w:r>
    </w:p>
    <w:p w:rsidR="00884AA7" w:rsidRDefault="00884AA7" w:rsidP="00E61F92">
      <w:r>
        <w:rPr>
          <w:rFonts w:hint="eastAsia"/>
        </w:rPr>
        <w:t>此次《引导性目录》公布是继</w:t>
      </w:r>
      <w:r>
        <w:rPr>
          <w:rFonts w:hint="eastAsia"/>
        </w:rPr>
        <w:t>2016</w:t>
      </w:r>
      <w:r>
        <w:rPr>
          <w:rFonts w:hint="eastAsia"/>
        </w:rPr>
        <w:t>年</w:t>
      </w:r>
      <w:r>
        <w:rPr>
          <w:rFonts w:hint="eastAsia"/>
        </w:rPr>
        <w:t>9</w:t>
      </w:r>
      <w:r>
        <w:rPr>
          <w:rFonts w:hint="eastAsia"/>
        </w:rPr>
        <w:t>月开封、洛阳、新乡、焦作、许昌、商丘、信阳、濮阳、驻马店、济源</w:t>
      </w:r>
      <w:r>
        <w:rPr>
          <w:rFonts w:hint="eastAsia"/>
        </w:rPr>
        <w:t>10</w:t>
      </w:r>
      <w:r>
        <w:rPr>
          <w:rFonts w:hint="eastAsia"/>
        </w:rPr>
        <w:t>个省辖市共同成立河南省低速电动车合作示范区后，河南省政府对电动车产业的再一次政策引导和项目推进。</w:t>
      </w:r>
    </w:p>
    <w:p w:rsidR="00884AA7" w:rsidRDefault="00884AA7" w:rsidP="00E61F92">
      <w:pPr>
        <w:rPr>
          <w:rFonts w:cs="宋体"/>
          <w:b/>
          <w:bCs/>
          <w:i/>
          <w:iCs/>
        </w:rPr>
      </w:pPr>
      <w:r w:rsidRPr="002009FE">
        <w:rPr>
          <w:rFonts w:cs="宋体" w:hint="eastAsia"/>
          <w:b/>
          <w:bCs/>
          <w:i/>
          <w:iCs/>
        </w:rPr>
        <w:t>分析：。</w:t>
      </w:r>
    </w:p>
    <w:p w:rsidR="00884AA7" w:rsidRPr="00242BDB" w:rsidRDefault="00884AA7" w:rsidP="00E61F92">
      <w:pPr>
        <w:pStyle w:val="a6"/>
        <w:numPr>
          <w:ilvl w:val="0"/>
          <w:numId w:val="20"/>
        </w:numPr>
        <w:ind w:firstLineChars="0"/>
        <w:outlineLvl w:val="1"/>
        <w:rPr>
          <w:b/>
        </w:rPr>
      </w:pPr>
      <w:r w:rsidRPr="00242BDB">
        <w:rPr>
          <w:rFonts w:hint="eastAsia"/>
          <w:b/>
        </w:rPr>
        <w:t>连云港：发布十三五新能源汽车推广应用实施方案</w:t>
      </w:r>
    </w:p>
    <w:p w:rsidR="00884AA7" w:rsidRDefault="00884AA7" w:rsidP="00E61F92">
      <w:r>
        <w:rPr>
          <w:rFonts w:hint="eastAsia"/>
        </w:rPr>
        <w:t>6</w:t>
      </w:r>
      <w:r>
        <w:rPr>
          <w:rFonts w:hint="eastAsia"/>
        </w:rPr>
        <w:t>月</w:t>
      </w:r>
      <w:r>
        <w:rPr>
          <w:rFonts w:hint="eastAsia"/>
        </w:rPr>
        <w:t>22</w:t>
      </w:r>
      <w:r>
        <w:rPr>
          <w:rFonts w:hint="eastAsia"/>
        </w:rPr>
        <w:t>日悉，连云港印发了《连云港“十三五”新能源汽车推广应用实施方案》（以下简称“方案”）。</w:t>
      </w:r>
    </w:p>
    <w:p w:rsidR="00884AA7" w:rsidRDefault="00884AA7" w:rsidP="00E61F92">
      <w:r>
        <w:rPr>
          <w:rFonts w:hint="eastAsia"/>
        </w:rPr>
        <w:t>方案指出，到</w:t>
      </w:r>
      <w:r>
        <w:rPr>
          <w:rFonts w:hint="eastAsia"/>
        </w:rPr>
        <w:t>2020</w:t>
      </w:r>
      <w:r>
        <w:rPr>
          <w:rFonts w:hint="eastAsia"/>
        </w:rPr>
        <w:t>年底，我市将累计推广应用新能源汽车标准车达到</w:t>
      </w:r>
      <w:r>
        <w:rPr>
          <w:rFonts w:hint="eastAsia"/>
        </w:rPr>
        <w:t>20,000</w:t>
      </w:r>
      <w:r>
        <w:rPr>
          <w:rFonts w:hint="eastAsia"/>
        </w:rPr>
        <w:t>辆。同时，建设充电桩</w:t>
      </w:r>
      <w:r>
        <w:rPr>
          <w:rFonts w:hint="eastAsia"/>
        </w:rPr>
        <w:t>5,000</w:t>
      </w:r>
      <w:r>
        <w:rPr>
          <w:rFonts w:hint="eastAsia"/>
        </w:rPr>
        <w:t>个。</w:t>
      </w:r>
    </w:p>
    <w:p w:rsidR="00884AA7" w:rsidRDefault="00884AA7" w:rsidP="00E61F92">
      <w:pPr>
        <w:rPr>
          <w:rFonts w:cs="宋体"/>
          <w:b/>
          <w:bCs/>
          <w:i/>
          <w:iCs/>
        </w:rPr>
      </w:pPr>
      <w:r w:rsidRPr="002009FE">
        <w:rPr>
          <w:rFonts w:cs="宋体" w:hint="eastAsia"/>
          <w:b/>
          <w:bCs/>
          <w:i/>
          <w:iCs/>
        </w:rPr>
        <w:t>分析：。</w:t>
      </w:r>
    </w:p>
    <w:p w:rsidR="00884AA7" w:rsidRPr="00242BDB" w:rsidRDefault="00884AA7" w:rsidP="00E61F92">
      <w:pPr>
        <w:pStyle w:val="a6"/>
        <w:numPr>
          <w:ilvl w:val="0"/>
          <w:numId w:val="20"/>
        </w:numPr>
        <w:ind w:firstLineChars="0"/>
        <w:outlineLvl w:val="1"/>
        <w:rPr>
          <w:b/>
        </w:rPr>
      </w:pPr>
      <w:r w:rsidRPr="00242BDB">
        <w:rPr>
          <w:rFonts w:hint="eastAsia"/>
          <w:b/>
        </w:rPr>
        <w:t>内蒙古：今年将完成全部黄标车淘汰任务</w:t>
      </w:r>
    </w:p>
    <w:p w:rsidR="00884AA7" w:rsidRDefault="00884AA7" w:rsidP="00E61F92">
      <w:r>
        <w:rPr>
          <w:rFonts w:hint="eastAsia"/>
        </w:rPr>
        <w:t>6</w:t>
      </w:r>
      <w:r>
        <w:rPr>
          <w:rFonts w:hint="eastAsia"/>
        </w:rPr>
        <w:t>月</w:t>
      </w:r>
      <w:r>
        <w:rPr>
          <w:rFonts w:hint="eastAsia"/>
        </w:rPr>
        <w:t>22</w:t>
      </w:r>
      <w:r>
        <w:rPr>
          <w:rFonts w:hint="eastAsia"/>
        </w:rPr>
        <w:t>日悉，从内蒙古自治区政府获悉，内蒙古计划在今年底完成全部黄标车淘汰任务，以此强化移动源污染减排。</w:t>
      </w:r>
    </w:p>
    <w:p w:rsidR="00884AA7" w:rsidRDefault="00884AA7" w:rsidP="00E61F92">
      <w:r>
        <w:rPr>
          <w:rFonts w:hint="eastAsia"/>
        </w:rPr>
        <w:t>内蒙古将采取资金补助、强制报废、划定禁行和限行区域等措施，对黄标车和老旧车辆淘汰项目予以财政补贴，对非营运类高污染车辆鼓励更新、限制使用，对营运类高污染车辆按期报废、强化监管。</w:t>
      </w:r>
    </w:p>
    <w:p w:rsidR="00884AA7" w:rsidRDefault="00884AA7" w:rsidP="00E61F92">
      <w:pPr>
        <w:rPr>
          <w:rFonts w:cs="宋体"/>
          <w:b/>
          <w:bCs/>
          <w:i/>
          <w:iCs/>
        </w:rPr>
      </w:pPr>
      <w:r w:rsidRPr="002009FE">
        <w:rPr>
          <w:rFonts w:cs="宋体" w:hint="eastAsia"/>
          <w:b/>
          <w:bCs/>
          <w:i/>
          <w:iCs/>
        </w:rPr>
        <w:t>分析：。</w:t>
      </w:r>
    </w:p>
    <w:p w:rsidR="00884AA7" w:rsidRPr="00B20A10" w:rsidRDefault="00884AA7" w:rsidP="00E61F92">
      <w:pPr>
        <w:pStyle w:val="a6"/>
        <w:numPr>
          <w:ilvl w:val="0"/>
          <w:numId w:val="20"/>
        </w:numPr>
        <w:ind w:firstLineChars="0"/>
        <w:outlineLvl w:val="1"/>
        <w:rPr>
          <w:b/>
        </w:rPr>
      </w:pPr>
      <w:r w:rsidRPr="00B20A10">
        <w:rPr>
          <w:rFonts w:hint="eastAsia"/>
          <w:b/>
        </w:rPr>
        <w:t>厦门：年内将新建</w:t>
      </w:r>
      <w:r w:rsidRPr="00B20A10">
        <w:rPr>
          <w:rFonts w:hint="eastAsia"/>
          <w:b/>
        </w:rPr>
        <w:t>400</w:t>
      </w:r>
      <w:r w:rsidRPr="00B20A10">
        <w:rPr>
          <w:rFonts w:hint="eastAsia"/>
          <w:b/>
        </w:rPr>
        <w:t>根电动汽车充电桩</w:t>
      </w:r>
    </w:p>
    <w:p w:rsidR="00884AA7" w:rsidRDefault="00884AA7" w:rsidP="00E61F92">
      <w:r>
        <w:rPr>
          <w:rFonts w:hint="eastAsia"/>
        </w:rPr>
        <w:t>6</w:t>
      </w:r>
      <w:r>
        <w:rPr>
          <w:rFonts w:hint="eastAsia"/>
        </w:rPr>
        <w:t>月</w:t>
      </w:r>
      <w:r>
        <w:rPr>
          <w:rFonts w:hint="eastAsia"/>
        </w:rPr>
        <w:t>20</w:t>
      </w:r>
      <w:r>
        <w:rPr>
          <w:rFonts w:hint="eastAsia"/>
        </w:rPr>
        <w:t>日悉，厦门市政府发布《厦门市电能替代工作实施方案》（以下简称《方案》）。</w:t>
      </w:r>
    </w:p>
    <w:p w:rsidR="00884AA7" w:rsidRDefault="00884AA7" w:rsidP="00E61F92">
      <w:r>
        <w:rPr>
          <w:rFonts w:hint="eastAsia"/>
        </w:rPr>
        <w:t>《方案》明确厦门市到</w:t>
      </w:r>
      <w:r>
        <w:rPr>
          <w:rFonts w:hint="eastAsia"/>
        </w:rPr>
        <w:t>2020</w:t>
      </w:r>
      <w:r>
        <w:rPr>
          <w:rFonts w:hint="eastAsia"/>
        </w:rPr>
        <w:t>年要促进电能占终端能源消费比重达到约</w:t>
      </w:r>
      <w:r>
        <w:rPr>
          <w:rFonts w:hint="eastAsia"/>
        </w:rPr>
        <w:t>29%</w:t>
      </w:r>
      <w:r>
        <w:rPr>
          <w:rFonts w:hint="eastAsia"/>
        </w:rPr>
        <w:t>，其中今年将力争完成替代电量</w:t>
      </w:r>
      <w:r>
        <w:rPr>
          <w:rFonts w:hint="eastAsia"/>
        </w:rPr>
        <w:t>9</w:t>
      </w:r>
      <w:r>
        <w:rPr>
          <w:rFonts w:hint="eastAsia"/>
        </w:rPr>
        <w:t>亿千瓦时；到今年底，全市将新建</w:t>
      </w:r>
      <w:r>
        <w:rPr>
          <w:rFonts w:hint="eastAsia"/>
        </w:rPr>
        <w:t>400</w:t>
      </w:r>
      <w:r>
        <w:rPr>
          <w:rFonts w:hint="eastAsia"/>
        </w:rPr>
        <w:t>根城市电动汽车公共充电桩。</w:t>
      </w:r>
    </w:p>
    <w:p w:rsidR="00884AA7" w:rsidRDefault="00884AA7" w:rsidP="00E61F92">
      <w:pPr>
        <w:rPr>
          <w:rFonts w:cs="宋体"/>
          <w:b/>
          <w:bCs/>
          <w:i/>
          <w:iCs/>
        </w:rPr>
      </w:pPr>
      <w:r w:rsidRPr="002009FE">
        <w:rPr>
          <w:rFonts w:cs="宋体" w:hint="eastAsia"/>
          <w:b/>
          <w:bCs/>
          <w:i/>
          <w:iCs/>
        </w:rPr>
        <w:t>分析：。</w:t>
      </w:r>
    </w:p>
    <w:p w:rsidR="00884AA7" w:rsidRPr="002F4330" w:rsidRDefault="00884AA7" w:rsidP="00784483">
      <w:pPr>
        <w:pStyle w:val="a6"/>
        <w:numPr>
          <w:ilvl w:val="0"/>
          <w:numId w:val="20"/>
        </w:numPr>
        <w:ind w:firstLineChars="0"/>
        <w:outlineLvl w:val="1"/>
        <w:rPr>
          <w:b/>
        </w:rPr>
      </w:pPr>
      <w:r w:rsidRPr="002F4330">
        <w:rPr>
          <w:rFonts w:hint="eastAsia"/>
          <w:b/>
        </w:rPr>
        <w:t>商务部：</w:t>
      </w:r>
      <w:r w:rsidRPr="002F4330">
        <w:rPr>
          <w:rFonts w:hint="eastAsia"/>
          <w:b/>
        </w:rPr>
        <w:t>1-5</w:t>
      </w:r>
      <w:r w:rsidRPr="002F4330">
        <w:rPr>
          <w:rFonts w:hint="eastAsia"/>
          <w:b/>
        </w:rPr>
        <w:t>月我国对外投资同比下降</w:t>
      </w:r>
      <w:r w:rsidRPr="002F4330">
        <w:rPr>
          <w:rFonts w:hint="eastAsia"/>
          <w:b/>
        </w:rPr>
        <w:t>53%</w:t>
      </w:r>
    </w:p>
    <w:p w:rsidR="00884AA7" w:rsidRDefault="00884AA7" w:rsidP="00784483">
      <w:r>
        <w:rPr>
          <w:rFonts w:hint="eastAsia"/>
        </w:rPr>
        <w:t>6</w:t>
      </w:r>
      <w:r>
        <w:rPr>
          <w:rFonts w:hint="eastAsia"/>
        </w:rPr>
        <w:t>月</w:t>
      </w:r>
      <w:r>
        <w:rPr>
          <w:rFonts w:hint="eastAsia"/>
        </w:rPr>
        <w:t>19</w:t>
      </w:r>
      <w:r>
        <w:rPr>
          <w:rFonts w:hint="eastAsia"/>
        </w:rPr>
        <w:t>日消息，商务部发布最新消息显示，</w:t>
      </w:r>
      <w:r>
        <w:rPr>
          <w:rFonts w:hint="eastAsia"/>
        </w:rPr>
        <w:t>2017</w:t>
      </w:r>
      <w:r>
        <w:rPr>
          <w:rFonts w:hint="eastAsia"/>
        </w:rPr>
        <w:t>年</w:t>
      </w:r>
      <w:r>
        <w:rPr>
          <w:rFonts w:hint="eastAsia"/>
        </w:rPr>
        <w:t>1-5</w:t>
      </w:r>
      <w:r>
        <w:rPr>
          <w:rFonts w:hint="eastAsia"/>
        </w:rPr>
        <w:t>月，我国境内投资者对境外企业累计非金融类投资</w:t>
      </w:r>
      <w:r>
        <w:rPr>
          <w:rFonts w:hint="eastAsia"/>
        </w:rPr>
        <w:t>345.9</w:t>
      </w:r>
      <w:r>
        <w:rPr>
          <w:rFonts w:hint="eastAsia"/>
        </w:rPr>
        <w:t>亿美元，同比下降</w:t>
      </w:r>
      <w:r>
        <w:rPr>
          <w:rFonts w:hint="eastAsia"/>
        </w:rPr>
        <w:t>53%</w:t>
      </w:r>
      <w:r>
        <w:rPr>
          <w:rFonts w:hint="eastAsia"/>
        </w:rPr>
        <w:t>，</w:t>
      </w:r>
      <w:r>
        <w:rPr>
          <w:rFonts w:hint="eastAsia"/>
        </w:rPr>
        <w:t>5</w:t>
      </w:r>
      <w:r>
        <w:rPr>
          <w:rFonts w:hint="eastAsia"/>
        </w:rPr>
        <w:t>月当月对外直接投资</w:t>
      </w:r>
      <w:r>
        <w:rPr>
          <w:rFonts w:hint="eastAsia"/>
        </w:rPr>
        <w:t>82.2</w:t>
      </w:r>
      <w:r>
        <w:rPr>
          <w:rFonts w:hint="eastAsia"/>
        </w:rPr>
        <w:t>亿美元，同比下降</w:t>
      </w:r>
      <w:r>
        <w:rPr>
          <w:rFonts w:hint="eastAsia"/>
        </w:rPr>
        <w:t>38.8%</w:t>
      </w:r>
      <w:r>
        <w:rPr>
          <w:rFonts w:hint="eastAsia"/>
        </w:rPr>
        <w:t>。</w:t>
      </w:r>
    </w:p>
    <w:p w:rsidR="00884AA7" w:rsidRDefault="00884AA7" w:rsidP="00784483">
      <w:pPr>
        <w:rPr>
          <w:rFonts w:cs="宋体"/>
          <w:b/>
          <w:bCs/>
          <w:i/>
          <w:iCs/>
        </w:rPr>
      </w:pPr>
      <w:r w:rsidRPr="002009FE">
        <w:rPr>
          <w:rFonts w:cs="宋体" w:hint="eastAsia"/>
          <w:b/>
          <w:bCs/>
          <w:i/>
          <w:iCs/>
        </w:rPr>
        <w:t>分析：。</w:t>
      </w:r>
    </w:p>
    <w:p w:rsidR="00884AA7" w:rsidRPr="008856D5" w:rsidRDefault="00884AA7" w:rsidP="00E61F92">
      <w:pPr>
        <w:pStyle w:val="a6"/>
        <w:numPr>
          <w:ilvl w:val="0"/>
          <w:numId w:val="20"/>
        </w:numPr>
        <w:ind w:firstLineChars="0"/>
        <w:outlineLvl w:val="1"/>
        <w:rPr>
          <w:b/>
        </w:rPr>
      </w:pPr>
      <w:r w:rsidRPr="008856D5">
        <w:rPr>
          <w:rFonts w:hint="eastAsia"/>
          <w:b/>
        </w:rPr>
        <w:t>上海调整新能源车财政补助政策</w:t>
      </w:r>
    </w:p>
    <w:p w:rsidR="00884AA7" w:rsidRDefault="00884AA7" w:rsidP="00E61F92">
      <w:r>
        <w:rPr>
          <w:rFonts w:hint="eastAsia"/>
        </w:rPr>
        <w:t>日前，上海市政府办公厅发布通知，拟调整由上海市发改委、市经信委等七部门制订的《上海市鼓励购买和使用新能源汽车暂行办法（</w:t>
      </w:r>
      <w:r>
        <w:rPr>
          <w:rFonts w:hint="eastAsia"/>
        </w:rPr>
        <w:t>2016</w:t>
      </w:r>
      <w:r>
        <w:rPr>
          <w:rFonts w:hint="eastAsia"/>
        </w:rPr>
        <w:t>年修订）》（下称《暂行办法》），以进一步做好上海新能源汽车推广应用工作，促进新能源汽车产业发展。</w:t>
      </w:r>
    </w:p>
    <w:p w:rsidR="00884AA7" w:rsidRDefault="00884AA7" w:rsidP="00E61F92">
      <w:r>
        <w:rPr>
          <w:rFonts w:hint="eastAsia"/>
        </w:rPr>
        <w:t>《暂行办法》在以下两方面进行了调整，一是调整上海市财政补助政策</w:t>
      </w:r>
      <w:r w:rsidR="00C2719F">
        <w:rPr>
          <w:rFonts w:hint="eastAsia"/>
        </w:rPr>
        <w:t>，此前上海新能源汽车财政补助政策并没有提及</w:t>
      </w:r>
      <w:r w:rsidR="00C2719F">
        <w:rPr>
          <w:rFonts w:hint="eastAsia"/>
        </w:rPr>
        <w:t>50%</w:t>
      </w:r>
      <w:r w:rsidR="00C2719F">
        <w:rPr>
          <w:rFonts w:hint="eastAsia"/>
        </w:rPr>
        <w:t>的上限</w:t>
      </w:r>
      <w:r>
        <w:rPr>
          <w:rFonts w:hint="eastAsia"/>
        </w:rPr>
        <w:t>；二是调整了中央财政补助资金申请流程。。</w:t>
      </w:r>
    </w:p>
    <w:p w:rsidR="00884AA7" w:rsidRPr="008856D5" w:rsidRDefault="00884AA7" w:rsidP="00E61F92">
      <w:pPr>
        <w:rPr>
          <w:rFonts w:cs="宋体"/>
          <w:b/>
          <w:bCs/>
          <w:i/>
          <w:iCs/>
        </w:rPr>
      </w:pPr>
      <w:r w:rsidRPr="002009FE">
        <w:rPr>
          <w:rFonts w:cs="宋体" w:hint="eastAsia"/>
          <w:b/>
          <w:bCs/>
          <w:i/>
          <w:iCs/>
        </w:rPr>
        <w:t>分析：。</w:t>
      </w:r>
    </w:p>
    <w:p w:rsidR="00884AA7" w:rsidRPr="002F4330" w:rsidRDefault="00884AA7" w:rsidP="00E61F92">
      <w:pPr>
        <w:pStyle w:val="a6"/>
        <w:numPr>
          <w:ilvl w:val="0"/>
          <w:numId w:val="20"/>
        </w:numPr>
        <w:ind w:firstLineChars="0"/>
        <w:outlineLvl w:val="1"/>
        <w:rPr>
          <w:b/>
        </w:rPr>
      </w:pPr>
      <w:r w:rsidRPr="002F4330">
        <w:rPr>
          <w:rFonts w:hint="eastAsia"/>
          <w:b/>
        </w:rPr>
        <w:t>深圳：发布《深圳市新能源公交车示范推广期运营补贴办法》</w:t>
      </w:r>
    </w:p>
    <w:p w:rsidR="00884AA7" w:rsidRDefault="00884AA7" w:rsidP="00E61F92">
      <w:r>
        <w:rPr>
          <w:rFonts w:hint="eastAsia"/>
        </w:rPr>
        <w:t>6</w:t>
      </w:r>
      <w:r>
        <w:rPr>
          <w:rFonts w:hint="eastAsia"/>
        </w:rPr>
        <w:t>月</w:t>
      </w:r>
      <w:r>
        <w:rPr>
          <w:rFonts w:hint="eastAsia"/>
        </w:rPr>
        <w:t>19</w:t>
      </w:r>
      <w:r>
        <w:rPr>
          <w:rFonts w:hint="eastAsia"/>
        </w:rPr>
        <w:t>日悉，从深圳市交委了解到，深圳市发布《深圳市新能源公交车示范推广期运营补贴办法》的通知。</w:t>
      </w:r>
    </w:p>
    <w:p w:rsidR="00884AA7" w:rsidRDefault="00884AA7" w:rsidP="00E61F92">
      <w:r>
        <w:rPr>
          <w:rFonts w:hint="eastAsia"/>
        </w:rPr>
        <w:t>通知指出，</w:t>
      </w:r>
      <w:r>
        <w:rPr>
          <w:rFonts w:hint="eastAsia"/>
        </w:rPr>
        <w:t>2013</w:t>
      </w:r>
      <w:r>
        <w:rPr>
          <w:rFonts w:hint="eastAsia"/>
        </w:rPr>
        <w:t>年</w:t>
      </w:r>
      <w:r>
        <w:rPr>
          <w:rFonts w:hint="eastAsia"/>
        </w:rPr>
        <w:t>6</w:t>
      </w:r>
      <w:r>
        <w:rPr>
          <w:rFonts w:hint="eastAsia"/>
        </w:rPr>
        <w:t>月</w:t>
      </w:r>
      <w:r>
        <w:rPr>
          <w:rFonts w:hint="eastAsia"/>
        </w:rPr>
        <w:t>1</w:t>
      </w:r>
      <w:r>
        <w:rPr>
          <w:rFonts w:hint="eastAsia"/>
        </w:rPr>
        <w:t>日之前投入的以融资租赁方式购置的新能源公交车运营补贴标准为</w:t>
      </w:r>
      <w:r>
        <w:rPr>
          <w:rFonts w:hint="eastAsia"/>
        </w:rPr>
        <w:t>26</w:t>
      </w:r>
      <w:r>
        <w:rPr>
          <w:rFonts w:hint="eastAsia"/>
        </w:rPr>
        <w:t>万元</w:t>
      </w:r>
      <w:r>
        <w:rPr>
          <w:rFonts w:hint="eastAsia"/>
        </w:rPr>
        <w:t>/</w:t>
      </w:r>
      <w:r>
        <w:rPr>
          <w:rFonts w:hint="eastAsia"/>
        </w:rPr>
        <w:t>辆</w:t>
      </w:r>
      <w:r>
        <w:rPr>
          <w:rFonts w:hint="eastAsia"/>
        </w:rPr>
        <w:t>/</w:t>
      </w:r>
      <w:r>
        <w:rPr>
          <w:rFonts w:hint="eastAsia"/>
        </w:rPr>
        <w:t>年，</w:t>
      </w:r>
      <w:r>
        <w:rPr>
          <w:rFonts w:hint="eastAsia"/>
        </w:rPr>
        <w:t>2013</w:t>
      </w:r>
      <w:r>
        <w:rPr>
          <w:rFonts w:hint="eastAsia"/>
        </w:rPr>
        <w:t>年</w:t>
      </w:r>
      <w:r>
        <w:rPr>
          <w:rFonts w:hint="eastAsia"/>
        </w:rPr>
        <w:t>6</w:t>
      </w:r>
      <w:r>
        <w:rPr>
          <w:rFonts w:hint="eastAsia"/>
        </w:rPr>
        <w:t>月</w:t>
      </w:r>
      <w:r>
        <w:rPr>
          <w:rFonts w:hint="eastAsia"/>
        </w:rPr>
        <w:t>1</w:t>
      </w:r>
      <w:r>
        <w:rPr>
          <w:rFonts w:hint="eastAsia"/>
        </w:rPr>
        <w:t>日（含</w:t>
      </w:r>
      <w:r>
        <w:rPr>
          <w:rFonts w:hint="eastAsia"/>
        </w:rPr>
        <w:t>6</w:t>
      </w:r>
      <w:r>
        <w:rPr>
          <w:rFonts w:hint="eastAsia"/>
        </w:rPr>
        <w:t>月</w:t>
      </w:r>
      <w:r>
        <w:rPr>
          <w:rFonts w:hint="eastAsia"/>
        </w:rPr>
        <w:t>1</w:t>
      </w:r>
      <w:r>
        <w:rPr>
          <w:rFonts w:hint="eastAsia"/>
        </w:rPr>
        <w:t>日）后投入的新能源公交车运营补贴标准为</w:t>
      </w:r>
      <w:r>
        <w:rPr>
          <w:rFonts w:hint="eastAsia"/>
        </w:rPr>
        <w:t>42.27</w:t>
      </w:r>
      <w:r>
        <w:rPr>
          <w:rFonts w:hint="eastAsia"/>
        </w:rPr>
        <w:t>万元</w:t>
      </w:r>
      <w:r>
        <w:rPr>
          <w:rFonts w:hint="eastAsia"/>
        </w:rPr>
        <w:t>/</w:t>
      </w:r>
      <w:r>
        <w:rPr>
          <w:rFonts w:hint="eastAsia"/>
        </w:rPr>
        <w:t>辆</w:t>
      </w:r>
      <w:r>
        <w:rPr>
          <w:rFonts w:hint="eastAsia"/>
        </w:rPr>
        <w:t>/</w:t>
      </w:r>
      <w:r>
        <w:rPr>
          <w:rFonts w:hint="eastAsia"/>
        </w:rPr>
        <w:t>年。</w:t>
      </w:r>
      <w:r w:rsidR="00C2719F" w:rsidRPr="00C2719F">
        <w:rPr>
          <w:rFonts w:hint="eastAsia"/>
        </w:rPr>
        <w:t>新能源公交车单车年度运营考核里程为</w:t>
      </w:r>
      <w:r w:rsidR="00C2719F" w:rsidRPr="00C2719F">
        <w:rPr>
          <w:rFonts w:hint="eastAsia"/>
        </w:rPr>
        <w:t>6.4</w:t>
      </w:r>
      <w:r w:rsidR="00C2719F" w:rsidRPr="00C2719F">
        <w:rPr>
          <w:rFonts w:hint="eastAsia"/>
        </w:rPr>
        <w:t>万公里，实际运营里程达到</w:t>
      </w:r>
      <w:r w:rsidR="00C2719F" w:rsidRPr="00C2719F">
        <w:rPr>
          <w:rFonts w:hint="eastAsia"/>
        </w:rPr>
        <w:t>6.4</w:t>
      </w:r>
      <w:r w:rsidR="00C2719F" w:rsidRPr="00C2719F">
        <w:rPr>
          <w:rFonts w:hint="eastAsia"/>
        </w:rPr>
        <w:t>万公里可获得全额补贴；年度运营里程如未达到</w:t>
      </w:r>
      <w:r w:rsidR="00C2719F" w:rsidRPr="00C2719F">
        <w:rPr>
          <w:rFonts w:hint="eastAsia"/>
        </w:rPr>
        <w:t>6.4</w:t>
      </w:r>
      <w:r w:rsidR="00C2719F" w:rsidRPr="00C2719F">
        <w:rPr>
          <w:rFonts w:hint="eastAsia"/>
        </w:rPr>
        <w:t>万公里，对运营里程不足</w:t>
      </w:r>
      <w:r w:rsidR="00C2719F" w:rsidRPr="00C2719F">
        <w:rPr>
          <w:rFonts w:hint="eastAsia"/>
        </w:rPr>
        <w:t>6.4</w:t>
      </w:r>
      <w:r w:rsidR="00C2719F" w:rsidRPr="00C2719F">
        <w:rPr>
          <w:rFonts w:hint="eastAsia"/>
        </w:rPr>
        <w:t>万公里的部分，按照每公里</w:t>
      </w:r>
      <w:r w:rsidR="00C2719F" w:rsidRPr="00C2719F">
        <w:rPr>
          <w:rFonts w:hint="eastAsia"/>
        </w:rPr>
        <w:t>6.60</w:t>
      </w:r>
      <w:r w:rsidR="00C2719F" w:rsidRPr="00C2719F">
        <w:rPr>
          <w:rFonts w:hint="eastAsia"/>
        </w:rPr>
        <w:t>元（单车年度补贴额</w:t>
      </w:r>
      <w:r w:rsidR="00C2719F" w:rsidRPr="00C2719F">
        <w:rPr>
          <w:rFonts w:hint="eastAsia"/>
        </w:rPr>
        <w:t>42.27</w:t>
      </w:r>
      <w:r w:rsidR="00C2719F" w:rsidRPr="00C2719F">
        <w:rPr>
          <w:rFonts w:hint="eastAsia"/>
        </w:rPr>
        <w:t>万元÷</w:t>
      </w:r>
      <w:r w:rsidR="00C2719F" w:rsidRPr="00C2719F">
        <w:rPr>
          <w:rFonts w:hint="eastAsia"/>
        </w:rPr>
        <w:t>6.4</w:t>
      </w:r>
      <w:r w:rsidR="00C2719F" w:rsidRPr="00C2719F">
        <w:rPr>
          <w:rFonts w:hint="eastAsia"/>
        </w:rPr>
        <w:t>万公里）进行扣减；如超过</w:t>
      </w:r>
      <w:r w:rsidR="00C2719F" w:rsidRPr="00C2719F">
        <w:rPr>
          <w:rFonts w:hint="eastAsia"/>
        </w:rPr>
        <w:t>6.4</w:t>
      </w:r>
      <w:r w:rsidR="00C2719F" w:rsidRPr="00C2719F">
        <w:rPr>
          <w:rFonts w:hint="eastAsia"/>
        </w:rPr>
        <w:t>万公里，以</w:t>
      </w:r>
      <w:r w:rsidR="00C2719F" w:rsidRPr="00C2719F">
        <w:rPr>
          <w:rFonts w:hint="eastAsia"/>
        </w:rPr>
        <w:t>7</w:t>
      </w:r>
      <w:r w:rsidR="00C2719F" w:rsidRPr="00C2719F">
        <w:rPr>
          <w:rFonts w:hint="eastAsia"/>
        </w:rPr>
        <w:t>万公里为上限，对运营里程超出</w:t>
      </w:r>
      <w:r w:rsidR="00C2719F" w:rsidRPr="00C2719F">
        <w:rPr>
          <w:rFonts w:hint="eastAsia"/>
        </w:rPr>
        <w:t>6.4</w:t>
      </w:r>
      <w:r w:rsidR="00C2719F" w:rsidRPr="00C2719F">
        <w:rPr>
          <w:rFonts w:hint="eastAsia"/>
        </w:rPr>
        <w:t>万公里的部分按照单车每公里</w:t>
      </w:r>
      <w:r w:rsidR="00C2719F" w:rsidRPr="00C2719F">
        <w:rPr>
          <w:rFonts w:hint="eastAsia"/>
        </w:rPr>
        <w:t>6.60</w:t>
      </w:r>
      <w:r w:rsidR="00C2719F" w:rsidRPr="00C2719F">
        <w:rPr>
          <w:rFonts w:hint="eastAsia"/>
        </w:rPr>
        <w:t>元的标准予以奖励。</w:t>
      </w:r>
    </w:p>
    <w:p w:rsidR="00884AA7" w:rsidRDefault="00884AA7" w:rsidP="00E61F92">
      <w:pPr>
        <w:rPr>
          <w:rFonts w:cs="宋体"/>
          <w:b/>
          <w:bCs/>
          <w:i/>
          <w:iCs/>
        </w:rPr>
      </w:pPr>
      <w:r w:rsidRPr="002009FE">
        <w:rPr>
          <w:rFonts w:cs="宋体" w:hint="eastAsia"/>
          <w:b/>
          <w:bCs/>
          <w:i/>
          <w:iCs/>
        </w:rPr>
        <w:t>分析：。</w:t>
      </w:r>
    </w:p>
    <w:p w:rsidR="00884AA7" w:rsidRPr="00307260" w:rsidRDefault="00884AA7" w:rsidP="00E61F92">
      <w:pPr>
        <w:pStyle w:val="a6"/>
        <w:numPr>
          <w:ilvl w:val="0"/>
          <w:numId w:val="20"/>
        </w:numPr>
        <w:ind w:firstLineChars="0"/>
        <w:outlineLvl w:val="1"/>
        <w:rPr>
          <w:b/>
        </w:rPr>
      </w:pPr>
      <w:r w:rsidRPr="00307260">
        <w:rPr>
          <w:rFonts w:hint="eastAsia"/>
          <w:b/>
        </w:rPr>
        <w:t>深圳新能源发展思路推出</w:t>
      </w:r>
    </w:p>
    <w:p w:rsidR="00884AA7" w:rsidRDefault="00884AA7" w:rsidP="00E61F92">
      <w:r>
        <w:rPr>
          <w:rFonts w:hint="eastAsia"/>
        </w:rPr>
        <w:t>深圳市政府将会把原来政府补贴环节逐步延伸到消费层面，比如使用新能源车减免路桥费、可借用公交车道等。</w:t>
      </w:r>
    </w:p>
    <w:p w:rsidR="00884AA7" w:rsidRDefault="00884AA7" w:rsidP="00E61F92">
      <w:r>
        <w:rPr>
          <w:rFonts w:hint="eastAsia"/>
        </w:rPr>
        <w:t>政府正在加大扶持力度，加快充电设施的建设。在充电桩建设方面，新建楼盘在规划设计阶段就要求按</w:t>
      </w:r>
      <w:r>
        <w:rPr>
          <w:rFonts w:hint="eastAsia"/>
        </w:rPr>
        <w:t>30%</w:t>
      </w:r>
      <w:r>
        <w:rPr>
          <w:rFonts w:hint="eastAsia"/>
        </w:rPr>
        <w:t>停车位的比例配建充电桩，已建居民小区安装比例不低于</w:t>
      </w:r>
      <w:r>
        <w:rPr>
          <w:rFonts w:hint="eastAsia"/>
        </w:rPr>
        <w:t>10%</w:t>
      </w:r>
      <w:r>
        <w:rPr>
          <w:rFonts w:hint="eastAsia"/>
        </w:rPr>
        <w:t>，社会停车场和政府物业不低于</w:t>
      </w:r>
      <w:r>
        <w:rPr>
          <w:rFonts w:hint="eastAsia"/>
        </w:rPr>
        <w:t>20%</w:t>
      </w:r>
      <w:r>
        <w:rPr>
          <w:rFonts w:hint="eastAsia"/>
        </w:rPr>
        <w:t>。此外，深圳还将在</w:t>
      </w:r>
      <w:r>
        <w:rPr>
          <w:rFonts w:hint="eastAsia"/>
        </w:rPr>
        <w:t>2020</w:t>
      </w:r>
      <w:r>
        <w:rPr>
          <w:rFonts w:hint="eastAsia"/>
        </w:rPr>
        <w:t>年建设超</w:t>
      </w:r>
      <w:r>
        <w:rPr>
          <w:rFonts w:hint="eastAsia"/>
        </w:rPr>
        <w:t>2</w:t>
      </w:r>
      <w:r>
        <w:rPr>
          <w:rFonts w:hint="eastAsia"/>
        </w:rPr>
        <w:t>万个快充桩、超</w:t>
      </w:r>
      <w:r>
        <w:rPr>
          <w:rFonts w:hint="eastAsia"/>
        </w:rPr>
        <w:t>17</w:t>
      </w:r>
      <w:r>
        <w:rPr>
          <w:rFonts w:hint="eastAsia"/>
        </w:rPr>
        <w:t>万个慢充桩。深圳市政府第二个思路，是加大新能源汽车技能人才的培养，鼓励年轻人来学习相关技术，技能人才可积分入户，获政府补助。</w:t>
      </w:r>
    </w:p>
    <w:p w:rsidR="00884AA7" w:rsidRDefault="00884AA7" w:rsidP="00E61F92">
      <w:r>
        <w:rPr>
          <w:rFonts w:hint="eastAsia"/>
        </w:rPr>
        <w:t>第三个思路是建立新能源汽车测试评估体系，培育新能源汽车的二手车市场。第四个思路是积极组织电池回收工艺开发，逐步建立完整的电池梯度利用体系。深圳市政府将会把原来政府补贴环节逐步延伸到消费层面，鼓励消费者多用新能源汽车。“这方面很多政策会陆续出台，比如根据里程数进行积分鼓励，包括路桥费减免、公交车道借用、停车费减免、公立停车场充电</w:t>
      </w:r>
      <w:r>
        <w:rPr>
          <w:rFonts w:hint="eastAsia"/>
        </w:rPr>
        <w:t>2</w:t>
      </w:r>
      <w:r>
        <w:rPr>
          <w:rFonts w:hint="eastAsia"/>
        </w:rPr>
        <w:t>小时停车费减免等。”</w:t>
      </w:r>
    </w:p>
    <w:p w:rsidR="00884AA7" w:rsidRDefault="00884AA7" w:rsidP="00E61F92">
      <w:pPr>
        <w:rPr>
          <w:rFonts w:cs="宋体"/>
          <w:b/>
          <w:bCs/>
          <w:i/>
          <w:iCs/>
        </w:rPr>
      </w:pPr>
      <w:r w:rsidRPr="002009FE">
        <w:rPr>
          <w:rFonts w:cs="宋体" w:hint="eastAsia"/>
          <w:b/>
          <w:bCs/>
          <w:i/>
          <w:iCs/>
        </w:rPr>
        <w:t>分析：。</w:t>
      </w:r>
    </w:p>
    <w:p w:rsidR="00884AA7" w:rsidRDefault="00884AA7" w:rsidP="00E61F92">
      <w:pPr>
        <w:pStyle w:val="a6"/>
        <w:numPr>
          <w:ilvl w:val="0"/>
          <w:numId w:val="20"/>
        </w:numPr>
        <w:ind w:firstLineChars="0"/>
        <w:outlineLvl w:val="1"/>
      </w:pPr>
      <w:r w:rsidRPr="00F53711">
        <w:rPr>
          <w:rFonts w:hint="eastAsia"/>
          <w:b/>
        </w:rPr>
        <w:t>温州：发布《关于促进新能源汽车推广应用的若干意见（送审稿）》</w:t>
      </w:r>
    </w:p>
    <w:p w:rsidR="00884AA7" w:rsidRDefault="00884AA7" w:rsidP="00E61F92">
      <w:r>
        <w:rPr>
          <w:rFonts w:hint="eastAsia"/>
        </w:rPr>
        <w:t>6</w:t>
      </w:r>
      <w:r>
        <w:rPr>
          <w:rFonts w:hint="eastAsia"/>
        </w:rPr>
        <w:t>月</w:t>
      </w:r>
      <w:r>
        <w:rPr>
          <w:rFonts w:hint="eastAsia"/>
        </w:rPr>
        <w:t>23</w:t>
      </w:r>
      <w:r>
        <w:rPr>
          <w:rFonts w:hint="eastAsia"/>
        </w:rPr>
        <w:t>日悉，从温州市政府了解到，温州市发布关于公开征求《关于促进新能源汽车推广应用的若干意见（送审稿）》意见的公告。</w:t>
      </w:r>
    </w:p>
    <w:p w:rsidR="00884AA7" w:rsidRDefault="00884AA7" w:rsidP="00E61F92">
      <w:r>
        <w:rPr>
          <w:rFonts w:hint="eastAsia"/>
        </w:rPr>
        <w:t>意见指出，“十三五”期间，全市新能源汽车推广应用达到</w:t>
      </w:r>
      <w:r>
        <w:rPr>
          <w:rFonts w:hint="eastAsia"/>
        </w:rPr>
        <w:t>4,000</w:t>
      </w:r>
      <w:r>
        <w:rPr>
          <w:rFonts w:hint="eastAsia"/>
        </w:rPr>
        <w:t>辆以上，私家车购买比例大幅提升。</w:t>
      </w:r>
    </w:p>
    <w:p w:rsidR="00884AA7" w:rsidRDefault="00884AA7" w:rsidP="00E61F92">
      <w:pPr>
        <w:rPr>
          <w:rFonts w:cs="宋体"/>
          <w:b/>
          <w:bCs/>
          <w:i/>
          <w:iCs/>
        </w:rPr>
      </w:pPr>
      <w:r w:rsidRPr="002009FE">
        <w:rPr>
          <w:rFonts w:cs="宋体" w:hint="eastAsia"/>
          <w:b/>
          <w:bCs/>
          <w:i/>
          <w:iCs/>
        </w:rPr>
        <w:t>分析：。</w:t>
      </w:r>
    </w:p>
    <w:p w:rsidR="00884AA7" w:rsidRPr="00F53711" w:rsidRDefault="00884AA7" w:rsidP="00784483">
      <w:pPr>
        <w:pStyle w:val="a6"/>
        <w:numPr>
          <w:ilvl w:val="0"/>
          <w:numId w:val="20"/>
        </w:numPr>
        <w:ind w:firstLineChars="0"/>
        <w:outlineLvl w:val="1"/>
        <w:rPr>
          <w:b/>
        </w:rPr>
      </w:pPr>
      <w:r w:rsidRPr="00F53711">
        <w:rPr>
          <w:rFonts w:hint="eastAsia"/>
          <w:b/>
        </w:rPr>
        <w:t>央行：公开市场净回笼</w:t>
      </w:r>
      <w:r w:rsidRPr="00F53711">
        <w:rPr>
          <w:rFonts w:hint="eastAsia"/>
          <w:b/>
        </w:rPr>
        <w:t>500</w:t>
      </w:r>
      <w:r w:rsidRPr="00F53711">
        <w:rPr>
          <w:rFonts w:hint="eastAsia"/>
          <w:b/>
        </w:rPr>
        <w:t>亿</w:t>
      </w:r>
    </w:p>
    <w:p w:rsidR="00884AA7" w:rsidRDefault="00884AA7" w:rsidP="00784483">
      <w:r>
        <w:rPr>
          <w:rFonts w:hint="eastAsia"/>
        </w:rPr>
        <w:t>6</w:t>
      </w:r>
      <w:r>
        <w:rPr>
          <w:rFonts w:hint="eastAsia"/>
        </w:rPr>
        <w:t>月</w:t>
      </w:r>
      <w:r>
        <w:rPr>
          <w:rFonts w:hint="eastAsia"/>
        </w:rPr>
        <w:t>23</w:t>
      </w:r>
      <w:r>
        <w:rPr>
          <w:rFonts w:hint="eastAsia"/>
        </w:rPr>
        <w:t>日消息，央行今日不开展公开市场操作，今日净回笼</w:t>
      </w:r>
      <w:r>
        <w:rPr>
          <w:rFonts w:hint="eastAsia"/>
        </w:rPr>
        <w:t>500</w:t>
      </w:r>
      <w:r>
        <w:rPr>
          <w:rFonts w:hint="eastAsia"/>
        </w:rPr>
        <w:t>亿，央行公开市场本周净回笼</w:t>
      </w:r>
      <w:r>
        <w:rPr>
          <w:rFonts w:hint="eastAsia"/>
        </w:rPr>
        <w:t>600</w:t>
      </w:r>
      <w:r>
        <w:rPr>
          <w:rFonts w:hint="eastAsia"/>
        </w:rPr>
        <w:t>亿，上周净投放</w:t>
      </w:r>
      <w:r>
        <w:rPr>
          <w:rFonts w:hint="eastAsia"/>
        </w:rPr>
        <w:t>4,100</w:t>
      </w:r>
      <w:r>
        <w:rPr>
          <w:rFonts w:hint="eastAsia"/>
        </w:rPr>
        <w:t>亿元。</w:t>
      </w:r>
    </w:p>
    <w:p w:rsidR="00884AA7" w:rsidRDefault="00884AA7" w:rsidP="00784483">
      <w:pPr>
        <w:rPr>
          <w:rFonts w:cs="宋体"/>
          <w:b/>
          <w:bCs/>
          <w:i/>
          <w:iCs/>
        </w:rPr>
      </w:pPr>
      <w:r w:rsidRPr="002009FE">
        <w:rPr>
          <w:rFonts w:cs="宋体" w:hint="eastAsia"/>
          <w:b/>
          <w:bCs/>
          <w:i/>
          <w:iCs/>
        </w:rPr>
        <w:t>分析：。</w:t>
      </w:r>
    </w:p>
    <w:p w:rsidR="00E61F92" w:rsidRPr="00567A78" w:rsidRDefault="00E61F92" w:rsidP="00E61F92">
      <w:pPr>
        <w:pStyle w:val="a6"/>
        <w:numPr>
          <w:ilvl w:val="0"/>
          <w:numId w:val="22"/>
        </w:numPr>
        <w:ind w:firstLineChars="0"/>
        <w:outlineLvl w:val="0"/>
        <w:rPr>
          <w:b/>
        </w:rPr>
      </w:pPr>
      <w:r w:rsidRPr="002009FE">
        <w:rPr>
          <w:rFonts w:cs="宋体" w:hint="eastAsia"/>
          <w:b/>
          <w:bCs/>
        </w:rPr>
        <w:t>新品信息跟踪</w:t>
      </w:r>
    </w:p>
    <w:p w:rsidR="00884AA7" w:rsidRPr="000635F2" w:rsidRDefault="00884AA7" w:rsidP="00E61F92">
      <w:pPr>
        <w:pStyle w:val="a6"/>
        <w:numPr>
          <w:ilvl w:val="3"/>
          <w:numId w:val="23"/>
        </w:numPr>
        <w:ind w:left="426" w:firstLineChars="0"/>
        <w:outlineLvl w:val="1"/>
        <w:rPr>
          <w:b/>
        </w:rPr>
      </w:pPr>
      <w:r w:rsidRPr="000635F2">
        <w:rPr>
          <w:rFonts w:hint="eastAsia"/>
          <w:b/>
        </w:rPr>
        <w:t>1.8T</w:t>
      </w:r>
      <w:r w:rsidRPr="000635F2">
        <w:rPr>
          <w:rFonts w:hint="eastAsia"/>
          <w:b/>
        </w:rPr>
        <w:t>动力小幅升级曝新款博瑞部分配置</w:t>
      </w:r>
    </w:p>
    <w:p w:rsidR="00884AA7" w:rsidRDefault="00884AA7" w:rsidP="00E61F92">
      <w:r>
        <w:rPr>
          <w:noProof/>
        </w:rPr>
        <w:drawing>
          <wp:inline distT="0" distB="0" distL="0" distR="0">
            <wp:extent cx="3297555" cy="2139950"/>
            <wp:effectExtent l="0" t="0" r="0" b="0"/>
            <wp:docPr id="42" name="图片 42" descr="汽车之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汽车之家"/>
                    <pic:cNvPicPr>
                      <a:picLocks noChangeAspect="1" noChangeArrowheads="1"/>
                    </pic:cNvPicPr>
                  </pic:nvPicPr>
                  <pic:blipFill>
                    <a:blip r:embed="rId1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97555" cy="2139950"/>
                    </a:xfrm>
                    <a:prstGeom prst="rect">
                      <a:avLst/>
                    </a:prstGeom>
                    <a:noFill/>
                    <a:ln>
                      <a:noFill/>
                    </a:ln>
                  </pic:spPr>
                </pic:pic>
              </a:graphicData>
            </a:graphic>
          </wp:inline>
        </w:drawing>
      </w:r>
    </w:p>
    <w:p w:rsidR="00884AA7" w:rsidRDefault="00884AA7" w:rsidP="00E61F92">
      <w:r>
        <w:rPr>
          <w:rFonts w:hint="eastAsia"/>
        </w:rPr>
        <w:t>上市时间：</w:t>
      </w:r>
      <w:r>
        <w:rPr>
          <w:rFonts w:hint="eastAsia"/>
        </w:rPr>
        <w:t>7</w:t>
      </w:r>
      <w:r>
        <w:rPr>
          <w:rFonts w:hint="eastAsia"/>
        </w:rPr>
        <w:t>月中下旬上市</w:t>
      </w:r>
    </w:p>
    <w:p w:rsidR="00884AA7" w:rsidRDefault="00884AA7" w:rsidP="00E61F92">
      <w:r>
        <w:rPr>
          <w:rFonts w:hint="eastAsia"/>
        </w:rPr>
        <w:t>发动机：</w:t>
      </w:r>
      <w:r>
        <w:rPr>
          <w:rFonts w:hint="eastAsia"/>
        </w:rPr>
        <w:t>1.8T</w:t>
      </w:r>
      <w:r>
        <w:rPr>
          <w:rFonts w:hint="eastAsia"/>
        </w:rPr>
        <w:t>变速器：</w:t>
      </w:r>
      <w:r>
        <w:rPr>
          <w:rFonts w:hint="eastAsia"/>
        </w:rPr>
        <w:t>6</w:t>
      </w:r>
      <w:r>
        <w:rPr>
          <w:rFonts w:hint="eastAsia"/>
        </w:rPr>
        <w:t>速手自一体</w:t>
      </w:r>
    </w:p>
    <w:p w:rsidR="00884AA7" w:rsidRDefault="00884AA7" w:rsidP="00E61F92">
      <w:pPr>
        <w:rPr>
          <w:rFonts w:cs="宋体"/>
          <w:b/>
          <w:bCs/>
          <w:i/>
          <w:iCs/>
        </w:rPr>
      </w:pPr>
      <w:r w:rsidRPr="002009FE">
        <w:rPr>
          <w:rFonts w:cs="宋体" w:hint="eastAsia"/>
          <w:b/>
          <w:bCs/>
          <w:i/>
          <w:iCs/>
        </w:rPr>
        <w:t>分析：。</w:t>
      </w:r>
    </w:p>
    <w:p w:rsidR="00884AA7" w:rsidRPr="00504DC4" w:rsidRDefault="00884AA7" w:rsidP="00E61F92">
      <w:pPr>
        <w:pStyle w:val="a6"/>
        <w:numPr>
          <w:ilvl w:val="3"/>
          <w:numId w:val="23"/>
        </w:numPr>
        <w:ind w:left="426" w:firstLineChars="0"/>
        <w:outlineLvl w:val="1"/>
        <w:rPr>
          <w:b/>
        </w:rPr>
      </w:pPr>
      <w:r w:rsidRPr="00504DC4">
        <w:rPr>
          <w:rFonts w:hint="eastAsia"/>
          <w:b/>
        </w:rPr>
        <w:t>4.48-5.98</w:t>
      </w:r>
      <w:r w:rsidRPr="00504DC4">
        <w:rPr>
          <w:rFonts w:hint="eastAsia"/>
          <w:b/>
        </w:rPr>
        <w:t>万元宝骏</w:t>
      </w:r>
      <w:r w:rsidRPr="00504DC4">
        <w:rPr>
          <w:rFonts w:hint="eastAsia"/>
          <w:b/>
        </w:rPr>
        <w:t>310Wagon</w:t>
      </w:r>
      <w:r w:rsidRPr="00504DC4">
        <w:rPr>
          <w:rFonts w:hint="eastAsia"/>
          <w:b/>
        </w:rPr>
        <w:t>预售价公布</w:t>
      </w:r>
    </w:p>
    <w:p w:rsidR="00884AA7" w:rsidRDefault="00884AA7" w:rsidP="00E61F92">
      <w:r>
        <w:rPr>
          <w:noProof/>
        </w:rPr>
        <w:drawing>
          <wp:inline distT="0" distB="0" distL="0" distR="0">
            <wp:extent cx="2860040" cy="2139950"/>
            <wp:effectExtent l="0" t="0" r="0" b="0"/>
            <wp:docPr id="13" name="图片 13" descr="上汽通用五菱 宝骏310Wagon 2017款 1.5L 时尚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上汽通用五菱 宝骏310Wagon 2017款 1.5L 时尚型"/>
                    <pic:cNvPicPr>
                      <a:picLocks noChangeAspect="1" noChangeArrowheads="1"/>
                    </pic:cNvPicPr>
                  </pic:nvPicPr>
                  <pic:blipFill>
                    <a:blip r:embed="rId1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60040" cy="2139950"/>
                    </a:xfrm>
                    <a:prstGeom prst="rect">
                      <a:avLst/>
                    </a:prstGeom>
                    <a:noFill/>
                    <a:ln>
                      <a:noFill/>
                    </a:ln>
                  </pic:spPr>
                </pic:pic>
              </a:graphicData>
            </a:graphic>
          </wp:inline>
        </w:drawing>
      </w:r>
    </w:p>
    <w:p w:rsidR="00884AA7" w:rsidRDefault="00884AA7" w:rsidP="00E61F92">
      <w:r>
        <w:rPr>
          <w:rFonts w:hint="eastAsia"/>
        </w:rPr>
        <w:t>上市时间：</w:t>
      </w:r>
      <w:r>
        <w:rPr>
          <w:rFonts w:hint="eastAsia"/>
        </w:rPr>
        <w:t>2017</w:t>
      </w:r>
      <w:r>
        <w:rPr>
          <w:rFonts w:hint="eastAsia"/>
        </w:rPr>
        <w:t>年</w:t>
      </w:r>
      <w:r>
        <w:rPr>
          <w:rFonts w:hint="eastAsia"/>
        </w:rPr>
        <w:t>7</w:t>
      </w:r>
      <w:r>
        <w:rPr>
          <w:rFonts w:hint="eastAsia"/>
        </w:rPr>
        <w:t>月预售价：</w:t>
      </w:r>
      <w:r>
        <w:rPr>
          <w:rFonts w:hint="eastAsia"/>
        </w:rPr>
        <w:t>4.48-5.98</w:t>
      </w:r>
      <w:r>
        <w:rPr>
          <w:rFonts w:hint="eastAsia"/>
        </w:rPr>
        <w:t>万元</w:t>
      </w:r>
    </w:p>
    <w:p w:rsidR="00884AA7" w:rsidRDefault="00884AA7" w:rsidP="00E61F92">
      <w:r>
        <w:rPr>
          <w:rFonts w:hint="eastAsia"/>
        </w:rPr>
        <w:t>发动机：</w:t>
      </w:r>
      <w:r>
        <w:rPr>
          <w:rFonts w:hint="eastAsia"/>
        </w:rPr>
        <w:t>1.2L</w:t>
      </w:r>
      <w:r>
        <w:rPr>
          <w:rFonts w:hint="eastAsia"/>
        </w:rPr>
        <w:t>、</w:t>
      </w:r>
      <w:r>
        <w:rPr>
          <w:rFonts w:hint="eastAsia"/>
        </w:rPr>
        <w:t>1.5L</w:t>
      </w:r>
      <w:r>
        <w:rPr>
          <w:rFonts w:hint="eastAsia"/>
        </w:rPr>
        <w:t>变速器：</w:t>
      </w:r>
      <w:r>
        <w:rPr>
          <w:rFonts w:hint="eastAsia"/>
        </w:rPr>
        <w:t>6</w:t>
      </w:r>
      <w:r>
        <w:rPr>
          <w:rFonts w:hint="eastAsia"/>
        </w:rPr>
        <w:t>挡手动</w:t>
      </w:r>
    </w:p>
    <w:p w:rsidR="00884AA7" w:rsidRPr="00504DC4" w:rsidRDefault="00884AA7" w:rsidP="00E61F92">
      <w:pPr>
        <w:rPr>
          <w:rFonts w:cs="宋体"/>
          <w:b/>
        </w:rPr>
      </w:pPr>
      <w:r w:rsidRPr="009534D4">
        <w:rPr>
          <w:rFonts w:cs="宋体" w:hint="eastAsia"/>
          <w:b/>
          <w:bCs/>
          <w:i/>
          <w:iCs/>
        </w:rPr>
        <w:t>分析：</w:t>
      </w:r>
      <w:r w:rsidRPr="009534D4">
        <w:rPr>
          <w:rFonts w:cs="宋体" w:hint="eastAsia"/>
          <w:b/>
        </w:rPr>
        <w:t>。</w:t>
      </w:r>
    </w:p>
    <w:p w:rsidR="00884AA7" w:rsidRPr="003D2BFF" w:rsidRDefault="00884AA7" w:rsidP="00E61F92">
      <w:pPr>
        <w:pStyle w:val="a6"/>
        <w:numPr>
          <w:ilvl w:val="3"/>
          <w:numId w:val="23"/>
        </w:numPr>
        <w:ind w:left="426" w:firstLineChars="0"/>
        <w:outlineLvl w:val="1"/>
        <w:rPr>
          <w:b/>
        </w:rPr>
      </w:pPr>
      <w:r w:rsidRPr="003D2BFF">
        <w:rPr>
          <w:rFonts w:hint="eastAsia"/>
          <w:b/>
        </w:rPr>
        <w:t>6</w:t>
      </w:r>
      <w:r w:rsidRPr="003D2BFF">
        <w:rPr>
          <w:rFonts w:hint="eastAsia"/>
          <w:b/>
        </w:rPr>
        <w:t>月底上市北汽新能源</w:t>
      </w:r>
      <w:r w:rsidRPr="003D2BFF">
        <w:rPr>
          <w:rFonts w:hint="eastAsia"/>
          <w:b/>
        </w:rPr>
        <w:t>EU400</w:t>
      </w:r>
      <w:r w:rsidRPr="003D2BFF">
        <w:rPr>
          <w:rFonts w:hint="eastAsia"/>
          <w:b/>
        </w:rPr>
        <w:t>实车图曝光</w:t>
      </w:r>
    </w:p>
    <w:p w:rsidR="00884AA7" w:rsidRDefault="00884AA7" w:rsidP="00E61F92">
      <w:r>
        <w:rPr>
          <w:noProof/>
        </w:rPr>
        <w:drawing>
          <wp:inline distT="0" distB="0" distL="0" distR="0">
            <wp:extent cx="3229610" cy="2139950"/>
            <wp:effectExtent l="0" t="0" r="8890" b="0"/>
            <wp:docPr id="17" name="图片 17" descr="汽车之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汽车之家"/>
                    <pic:cNvPicPr>
                      <a:picLocks noChangeAspect="1" noChangeArrowheads="1"/>
                    </pic:cNvPicPr>
                  </pic:nvPicPr>
                  <pic:blipFill>
                    <a:blip r:embed="rId1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29610" cy="2139950"/>
                    </a:xfrm>
                    <a:prstGeom prst="rect">
                      <a:avLst/>
                    </a:prstGeom>
                    <a:noFill/>
                    <a:ln>
                      <a:noFill/>
                    </a:ln>
                  </pic:spPr>
                </pic:pic>
              </a:graphicData>
            </a:graphic>
          </wp:inline>
        </w:drawing>
      </w:r>
    </w:p>
    <w:p w:rsidR="00884AA7" w:rsidRDefault="00884AA7" w:rsidP="00E61F92">
      <w:r>
        <w:rPr>
          <w:rFonts w:hint="eastAsia"/>
        </w:rPr>
        <w:t>上市时间：</w:t>
      </w:r>
      <w:r>
        <w:rPr>
          <w:rFonts w:hint="eastAsia"/>
        </w:rPr>
        <w:t>6</w:t>
      </w:r>
      <w:r>
        <w:rPr>
          <w:rFonts w:hint="eastAsia"/>
        </w:rPr>
        <w:t>月底上市</w:t>
      </w:r>
    </w:p>
    <w:p w:rsidR="00884AA7" w:rsidRDefault="00884AA7" w:rsidP="00E61F92">
      <w:r>
        <w:rPr>
          <w:rFonts w:hint="eastAsia"/>
        </w:rPr>
        <w:t>电动机：</w:t>
      </w:r>
      <w:r>
        <w:rPr>
          <w:rFonts w:hint="eastAsia"/>
        </w:rPr>
        <w:t>136</w:t>
      </w:r>
      <w:r>
        <w:rPr>
          <w:rFonts w:hint="eastAsia"/>
        </w:rPr>
        <w:t>马力（</w:t>
      </w:r>
      <w:r>
        <w:rPr>
          <w:rFonts w:hint="eastAsia"/>
        </w:rPr>
        <w:t>100kW</w:t>
      </w:r>
      <w:r>
        <w:rPr>
          <w:rFonts w:hint="eastAsia"/>
        </w:rPr>
        <w:t>）续航里程：</w:t>
      </w:r>
      <w:r>
        <w:rPr>
          <w:rFonts w:hint="eastAsia"/>
        </w:rPr>
        <w:t>460km</w:t>
      </w:r>
    </w:p>
    <w:p w:rsidR="00884AA7" w:rsidRDefault="00884AA7" w:rsidP="00E61F92">
      <w:pPr>
        <w:rPr>
          <w:rFonts w:cs="宋体"/>
          <w:b/>
          <w:bCs/>
          <w:i/>
          <w:iCs/>
        </w:rPr>
      </w:pPr>
      <w:r w:rsidRPr="002009FE">
        <w:rPr>
          <w:rFonts w:cs="宋体" w:hint="eastAsia"/>
          <w:b/>
          <w:bCs/>
          <w:i/>
          <w:iCs/>
        </w:rPr>
        <w:t>分析：。</w:t>
      </w:r>
    </w:p>
    <w:p w:rsidR="00884AA7" w:rsidRPr="008438BF" w:rsidRDefault="00884AA7" w:rsidP="00E61F92">
      <w:pPr>
        <w:pStyle w:val="a6"/>
        <w:numPr>
          <w:ilvl w:val="3"/>
          <w:numId w:val="23"/>
        </w:numPr>
        <w:ind w:left="426" w:firstLineChars="0"/>
        <w:outlineLvl w:val="1"/>
        <w:rPr>
          <w:b/>
        </w:rPr>
      </w:pPr>
      <w:r w:rsidRPr="008438BF">
        <w:rPr>
          <w:rFonts w:hint="eastAsia"/>
          <w:b/>
        </w:rPr>
        <w:t>VV7</w:t>
      </w:r>
      <w:r w:rsidRPr="008438BF">
        <w:rPr>
          <w:rFonts w:hint="eastAsia"/>
          <w:b/>
        </w:rPr>
        <w:t>混动版申报信息曝光</w:t>
      </w:r>
    </w:p>
    <w:p w:rsidR="00884AA7" w:rsidRDefault="00884AA7" w:rsidP="00E61F92">
      <w:r>
        <w:rPr>
          <w:noProof/>
          <w:color w:val="FFFFFF"/>
        </w:rPr>
        <w:drawing>
          <wp:inline distT="0" distB="0" distL="0" distR="0">
            <wp:extent cx="3054350" cy="1877695"/>
            <wp:effectExtent l="0" t="0" r="0" b="8255"/>
            <wp:docPr id="81" name="图片 81" descr="VV7混动版申报信息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VV7混动版申报信息曝光"/>
                    <pic:cNvPicPr>
                      <a:picLocks noChangeAspect="1" noChangeArrowheads="1"/>
                    </pic:cNvPicPr>
                  </pic:nvPicPr>
                  <pic:blipFill>
                    <a:blip r:embed="rId1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54350" cy="1877695"/>
                    </a:xfrm>
                    <a:prstGeom prst="rect">
                      <a:avLst/>
                    </a:prstGeom>
                    <a:noFill/>
                    <a:ln>
                      <a:noFill/>
                    </a:ln>
                  </pic:spPr>
                </pic:pic>
              </a:graphicData>
            </a:graphic>
          </wp:inline>
        </w:drawing>
      </w:r>
    </w:p>
    <w:p w:rsidR="00884AA7" w:rsidRDefault="00884AA7" w:rsidP="00E61F92">
      <w:r>
        <w:rPr>
          <w:rFonts w:hint="eastAsia"/>
        </w:rPr>
        <w:t>在工信部最新一期的申报信息中，</w:t>
      </w:r>
      <w:r>
        <w:rPr>
          <w:rFonts w:hint="eastAsia"/>
        </w:rPr>
        <w:t>VV7</w:t>
      </w:r>
      <w:r>
        <w:rPr>
          <w:rFonts w:hint="eastAsia"/>
        </w:rPr>
        <w:t>插电式混动版的申报图曝光。从申报信息中发现，新车未来将会提供两种版本，而且不排除会使用全新命名的可能。</w:t>
      </w:r>
    </w:p>
    <w:p w:rsidR="00884AA7" w:rsidRDefault="00884AA7" w:rsidP="00E61F92">
      <w:r>
        <w:rPr>
          <w:rFonts w:hint="eastAsia"/>
        </w:rPr>
        <w:t>在申报图中，</w:t>
      </w:r>
      <w:r>
        <w:rPr>
          <w:rFonts w:hint="eastAsia"/>
        </w:rPr>
        <w:t>VV7</w:t>
      </w:r>
      <w:r>
        <w:rPr>
          <w:rFonts w:hint="eastAsia"/>
        </w:rPr>
        <w:t>混动版的外观与汽油版车型基本保持一致，仅在车尾左侧增加了新的标识，应该是插电式混动版本的专有标识。在“基本款”造型的基础上，这款车还提供不同的前</w:t>
      </w:r>
      <w:r>
        <w:rPr>
          <w:rFonts w:hint="eastAsia"/>
        </w:rPr>
        <w:t>/</w:t>
      </w:r>
      <w:r>
        <w:rPr>
          <w:rFonts w:hint="eastAsia"/>
        </w:rPr>
        <w:t>后保险杠造型。车身尺寸方面，新车长宽高分别为</w:t>
      </w:r>
      <w:r>
        <w:rPr>
          <w:rFonts w:hint="eastAsia"/>
        </w:rPr>
        <w:t>4,749/1,931/1,655mm</w:t>
      </w:r>
      <w:r>
        <w:rPr>
          <w:rFonts w:hint="eastAsia"/>
        </w:rPr>
        <w:t>，轴距为</w:t>
      </w:r>
      <w:r>
        <w:rPr>
          <w:rFonts w:hint="eastAsia"/>
        </w:rPr>
        <w:t>2,950mm</w:t>
      </w:r>
      <w:r>
        <w:rPr>
          <w:rFonts w:hint="eastAsia"/>
        </w:rPr>
        <w:t>，数据与传统动力版一致。</w:t>
      </w:r>
    </w:p>
    <w:p w:rsidR="00884AA7" w:rsidRDefault="00884AA7" w:rsidP="00E61F92">
      <w:r>
        <w:rPr>
          <w:rFonts w:hint="eastAsia"/>
        </w:rPr>
        <w:t>动力方面，新车将搭载一台</w:t>
      </w:r>
      <w:r>
        <w:rPr>
          <w:rFonts w:hint="eastAsia"/>
        </w:rPr>
        <w:t>GW4C20A</w:t>
      </w:r>
      <w:r>
        <w:rPr>
          <w:rFonts w:hint="eastAsia"/>
        </w:rPr>
        <w:t>型号的</w:t>
      </w:r>
      <w:r>
        <w:rPr>
          <w:rFonts w:hint="eastAsia"/>
        </w:rPr>
        <w:t>2.0T</w:t>
      </w:r>
      <w:r>
        <w:rPr>
          <w:rFonts w:hint="eastAsia"/>
        </w:rPr>
        <w:t>涡轮增压发动机和一台电动机，其中发动机的最大功率为</w:t>
      </w:r>
      <w:r>
        <w:rPr>
          <w:rFonts w:hint="eastAsia"/>
        </w:rPr>
        <w:t>170kW</w:t>
      </w:r>
      <w:r>
        <w:rPr>
          <w:rFonts w:hint="eastAsia"/>
        </w:rPr>
        <w:t>，其电池选用的是三元锂电池，新车百公里综合油耗为</w:t>
      </w:r>
      <w:r>
        <w:rPr>
          <w:rFonts w:hint="eastAsia"/>
        </w:rPr>
        <w:t>2.3-2.4L</w:t>
      </w:r>
      <w:r>
        <w:rPr>
          <w:rFonts w:hint="eastAsia"/>
        </w:rPr>
        <w:t>。</w:t>
      </w:r>
    </w:p>
    <w:p w:rsidR="00884AA7" w:rsidRDefault="00884AA7" w:rsidP="00E61F92">
      <w:pPr>
        <w:rPr>
          <w:rFonts w:cs="宋体"/>
          <w:b/>
          <w:bCs/>
          <w:i/>
          <w:iCs/>
        </w:rPr>
      </w:pPr>
      <w:r w:rsidRPr="002009FE">
        <w:rPr>
          <w:rFonts w:cs="宋体" w:hint="eastAsia"/>
          <w:b/>
          <w:bCs/>
          <w:i/>
          <w:iCs/>
        </w:rPr>
        <w:t>分析：。</w:t>
      </w:r>
    </w:p>
    <w:p w:rsidR="00884AA7" w:rsidRPr="00AB6C1F" w:rsidRDefault="00884AA7" w:rsidP="00E61F92">
      <w:pPr>
        <w:pStyle w:val="a6"/>
        <w:numPr>
          <w:ilvl w:val="3"/>
          <w:numId w:val="23"/>
        </w:numPr>
        <w:ind w:left="426" w:firstLineChars="0"/>
        <w:outlineLvl w:val="1"/>
        <w:rPr>
          <w:b/>
        </w:rPr>
      </w:pPr>
      <w:r w:rsidRPr="00AB6C1F">
        <w:rPr>
          <w:rFonts w:hint="eastAsia"/>
          <w:b/>
        </w:rPr>
        <w:t>WEYVV7</w:t>
      </w:r>
      <w:r w:rsidRPr="00AB6C1F">
        <w:rPr>
          <w:rFonts w:hint="eastAsia"/>
          <w:b/>
        </w:rPr>
        <w:t>混动版车型将于年底前上市</w:t>
      </w:r>
    </w:p>
    <w:p w:rsidR="00884AA7" w:rsidRDefault="00884AA7" w:rsidP="00E61F92">
      <w:r>
        <w:rPr>
          <w:noProof/>
        </w:rPr>
        <w:drawing>
          <wp:inline distT="0" distB="0" distL="0" distR="0">
            <wp:extent cx="2947670" cy="1731645"/>
            <wp:effectExtent l="0" t="0" r="5080" b="1905"/>
            <wp:docPr id="69" name="图片 69" descr="http://58.246.65.10:8231/UploadFile/2017062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58.246.65.10:8231/UploadFile/2017062202.jpg"/>
                    <pic:cNvPicPr>
                      <a:picLocks noChangeAspect="1" noChangeArrowheads="1"/>
                    </pic:cNvPicPr>
                  </pic:nvPicPr>
                  <pic:blipFill>
                    <a:blip r:embed="rId1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47670" cy="1731645"/>
                    </a:xfrm>
                    <a:prstGeom prst="rect">
                      <a:avLst/>
                    </a:prstGeom>
                    <a:noFill/>
                    <a:ln>
                      <a:noFill/>
                    </a:ln>
                  </pic:spPr>
                </pic:pic>
              </a:graphicData>
            </a:graphic>
          </wp:inline>
        </w:drawing>
      </w:r>
    </w:p>
    <w:p w:rsidR="00884AA7" w:rsidRDefault="00884AA7" w:rsidP="00E61F92">
      <w:r>
        <w:rPr>
          <w:rFonts w:hint="eastAsia"/>
        </w:rPr>
        <w:t>外观方面，新车车尾左侧增加新标识，提供不同的前</w:t>
      </w:r>
      <w:r>
        <w:rPr>
          <w:rFonts w:hint="eastAsia"/>
        </w:rPr>
        <w:t>/</w:t>
      </w:r>
      <w:r>
        <w:rPr>
          <w:rFonts w:hint="eastAsia"/>
        </w:rPr>
        <w:t>后保险杠造型。</w:t>
      </w:r>
    </w:p>
    <w:p w:rsidR="00884AA7" w:rsidRDefault="00884AA7" w:rsidP="00E61F92">
      <w:r>
        <w:rPr>
          <w:rFonts w:hint="eastAsia"/>
        </w:rPr>
        <w:t>动力方面，新车将搭载由</w:t>
      </w:r>
      <w:r>
        <w:rPr>
          <w:rFonts w:hint="eastAsia"/>
        </w:rPr>
        <w:t>2.0T</w:t>
      </w:r>
      <w:r>
        <w:rPr>
          <w:rFonts w:hint="eastAsia"/>
        </w:rPr>
        <w:t>发动机和电动机组成的插电混动系统。</w:t>
      </w:r>
    </w:p>
    <w:p w:rsidR="00884AA7" w:rsidRDefault="00884AA7" w:rsidP="00E61F92">
      <w:pPr>
        <w:rPr>
          <w:rFonts w:cs="宋体"/>
          <w:b/>
          <w:bCs/>
          <w:i/>
          <w:iCs/>
        </w:rPr>
      </w:pPr>
      <w:r w:rsidRPr="002009FE">
        <w:rPr>
          <w:rFonts w:cs="宋体" w:hint="eastAsia"/>
          <w:b/>
          <w:bCs/>
          <w:i/>
          <w:iCs/>
        </w:rPr>
        <w:t>分析：。</w:t>
      </w:r>
    </w:p>
    <w:p w:rsidR="00884AA7" w:rsidRPr="00307260" w:rsidRDefault="00884AA7" w:rsidP="00E61F92">
      <w:pPr>
        <w:pStyle w:val="a6"/>
        <w:numPr>
          <w:ilvl w:val="3"/>
          <w:numId w:val="23"/>
        </w:numPr>
        <w:ind w:left="426" w:firstLineChars="0"/>
        <w:outlineLvl w:val="1"/>
        <w:rPr>
          <w:b/>
        </w:rPr>
      </w:pPr>
      <w:r w:rsidRPr="00307260">
        <w:rPr>
          <w:rFonts w:hint="eastAsia"/>
          <w:b/>
        </w:rPr>
        <w:t>奥迪有望推全新</w:t>
      </w:r>
      <w:r w:rsidRPr="00307260">
        <w:rPr>
          <w:rFonts w:hint="eastAsia"/>
          <w:b/>
        </w:rPr>
        <w:t>SUV</w:t>
      </w:r>
      <w:r w:rsidRPr="00307260">
        <w:rPr>
          <w:rFonts w:hint="eastAsia"/>
          <w:b/>
        </w:rPr>
        <w:t>或命名</w:t>
      </w:r>
      <w:r w:rsidRPr="00307260">
        <w:rPr>
          <w:rFonts w:hint="eastAsia"/>
          <w:b/>
        </w:rPr>
        <w:t>Q9</w:t>
      </w:r>
    </w:p>
    <w:p w:rsidR="00884AA7" w:rsidRDefault="00884AA7" w:rsidP="00E61F92">
      <w:r>
        <w:rPr>
          <w:noProof/>
          <w:color w:val="FFFFFF"/>
        </w:rPr>
        <w:drawing>
          <wp:inline distT="0" distB="0" distL="0" distR="0">
            <wp:extent cx="3054350" cy="1877695"/>
            <wp:effectExtent l="0" t="0" r="0" b="8255"/>
            <wp:docPr id="88" name="图片 88" descr="奥迪有望推全新SUV 或命名Q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奥迪有望推全新SUV 或命名Q9"/>
                    <pic:cNvPicPr>
                      <a:picLocks noChangeAspect="1" noChangeArrowheads="1"/>
                    </pic:cNvPicPr>
                  </pic:nvPicPr>
                  <pic:blipFill>
                    <a:blip r:embed="rId2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54350" cy="1877695"/>
                    </a:xfrm>
                    <a:prstGeom prst="rect">
                      <a:avLst/>
                    </a:prstGeom>
                    <a:noFill/>
                    <a:ln>
                      <a:noFill/>
                    </a:ln>
                  </pic:spPr>
                </pic:pic>
              </a:graphicData>
            </a:graphic>
          </wp:inline>
        </w:drawing>
      </w:r>
    </w:p>
    <w:p w:rsidR="00884AA7" w:rsidRDefault="00884AA7" w:rsidP="00E61F92">
      <w:r>
        <w:rPr>
          <w:rFonts w:hint="eastAsia"/>
        </w:rPr>
        <w:t>奥迪旗下的</w:t>
      </w:r>
      <w:r>
        <w:rPr>
          <w:rFonts w:hint="eastAsia"/>
        </w:rPr>
        <w:t>SUV</w:t>
      </w:r>
      <w:r>
        <w:rPr>
          <w:rFonts w:hint="eastAsia"/>
        </w:rPr>
        <w:t>产品阵容中，目前拥有</w:t>
      </w:r>
      <w:r>
        <w:rPr>
          <w:rFonts w:hint="eastAsia"/>
        </w:rPr>
        <w:t>Q2</w:t>
      </w:r>
      <w:r>
        <w:rPr>
          <w:rFonts w:hint="eastAsia"/>
        </w:rPr>
        <w:t>、</w:t>
      </w:r>
      <w:r>
        <w:rPr>
          <w:rFonts w:hint="eastAsia"/>
        </w:rPr>
        <w:t>Q3</w:t>
      </w:r>
      <w:r>
        <w:rPr>
          <w:rFonts w:hint="eastAsia"/>
        </w:rPr>
        <w:t>、</w:t>
      </w:r>
      <w:r>
        <w:rPr>
          <w:rFonts w:hint="eastAsia"/>
        </w:rPr>
        <w:t>Q5</w:t>
      </w:r>
      <w:r>
        <w:rPr>
          <w:rFonts w:hint="eastAsia"/>
        </w:rPr>
        <w:t>、</w:t>
      </w:r>
      <w:r>
        <w:rPr>
          <w:rFonts w:hint="eastAsia"/>
        </w:rPr>
        <w:t>Q7</w:t>
      </w:r>
      <w:r>
        <w:rPr>
          <w:rFonts w:hint="eastAsia"/>
        </w:rPr>
        <w:t>四款产品，上述</w:t>
      </w:r>
      <w:r>
        <w:rPr>
          <w:rFonts w:hint="eastAsia"/>
        </w:rPr>
        <w:t>SUV</w:t>
      </w:r>
      <w:r>
        <w:rPr>
          <w:rFonts w:hint="eastAsia"/>
        </w:rPr>
        <w:t>车型实现从紧凑型到中大型细分领域的覆盖，未来奥迪还将推出全尺寸</w:t>
      </w:r>
      <w:r>
        <w:rPr>
          <w:rFonts w:hint="eastAsia"/>
        </w:rPr>
        <w:t>SUV</w:t>
      </w:r>
      <w:r>
        <w:rPr>
          <w:rFonts w:hint="eastAsia"/>
        </w:rPr>
        <w:t>。根据奥迪的产品命名体系，预计奥迪全尺寸</w:t>
      </w:r>
      <w:r>
        <w:rPr>
          <w:rFonts w:hint="eastAsia"/>
        </w:rPr>
        <w:t>SUV</w:t>
      </w:r>
      <w:r>
        <w:rPr>
          <w:rFonts w:hint="eastAsia"/>
        </w:rPr>
        <w:t>将命名为</w:t>
      </w:r>
      <w:r>
        <w:rPr>
          <w:rFonts w:hint="eastAsia"/>
        </w:rPr>
        <w:t>Q9</w:t>
      </w:r>
      <w:r>
        <w:rPr>
          <w:rFonts w:hint="eastAsia"/>
        </w:rPr>
        <w:t>，其竞争对手将直指奔驰</w:t>
      </w:r>
      <w:r>
        <w:rPr>
          <w:rFonts w:hint="eastAsia"/>
        </w:rPr>
        <w:t>GLS</w:t>
      </w:r>
      <w:r>
        <w:rPr>
          <w:rFonts w:hint="eastAsia"/>
        </w:rPr>
        <w:t>以及将在</w:t>
      </w:r>
      <w:r>
        <w:rPr>
          <w:rFonts w:hint="eastAsia"/>
        </w:rPr>
        <w:t>2019</w:t>
      </w:r>
      <w:r>
        <w:rPr>
          <w:rFonts w:hint="eastAsia"/>
        </w:rPr>
        <w:t>年发布的宝马</w:t>
      </w:r>
      <w:r>
        <w:rPr>
          <w:rFonts w:hint="eastAsia"/>
        </w:rPr>
        <w:t>X7</w:t>
      </w:r>
      <w:r>
        <w:rPr>
          <w:rFonts w:hint="eastAsia"/>
        </w:rPr>
        <w:t>。</w:t>
      </w:r>
    </w:p>
    <w:p w:rsidR="00884AA7" w:rsidRDefault="00884AA7" w:rsidP="00E61F92">
      <w:r>
        <w:rPr>
          <w:rFonts w:hint="eastAsia"/>
        </w:rPr>
        <w:t>奥迪</w:t>
      </w:r>
      <w:r>
        <w:rPr>
          <w:rFonts w:hint="eastAsia"/>
        </w:rPr>
        <w:t>Q9</w:t>
      </w:r>
      <w:r>
        <w:rPr>
          <w:rFonts w:hint="eastAsia"/>
        </w:rPr>
        <w:t>在外观设计方面融入了奥迪最新的设计语言，看上去与奥迪</w:t>
      </w:r>
      <w:r>
        <w:rPr>
          <w:rFonts w:hint="eastAsia"/>
        </w:rPr>
        <w:t>Q7</w:t>
      </w:r>
      <w:r>
        <w:rPr>
          <w:rFonts w:hint="eastAsia"/>
        </w:rPr>
        <w:t>颇有几分相似，六边形进气格栅配合锐利的前大灯组，带来非常强烈视觉冲击力。前车灯将会使用奥迪最新的矩阵式</w:t>
      </w:r>
      <w:r>
        <w:rPr>
          <w:rFonts w:hint="eastAsia"/>
        </w:rPr>
        <w:t>LED</w:t>
      </w:r>
      <w:r>
        <w:rPr>
          <w:rFonts w:hint="eastAsia"/>
        </w:rPr>
        <w:t>大灯。另外在尺寸方面，得益于全新</w:t>
      </w:r>
      <w:r>
        <w:rPr>
          <w:rFonts w:hint="eastAsia"/>
        </w:rPr>
        <w:t>MLB</w:t>
      </w:r>
      <w:r>
        <w:rPr>
          <w:rFonts w:hint="eastAsia"/>
        </w:rPr>
        <w:t>平台的使用，新车的长度将有望达到</w:t>
      </w:r>
      <w:r>
        <w:rPr>
          <w:rFonts w:hint="eastAsia"/>
        </w:rPr>
        <w:t>5,150mm</w:t>
      </w:r>
      <w:r>
        <w:rPr>
          <w:rFonts w:hint="eastAsia"/>
        </w:rPr>
        <w:t>。</w:t>
      </w:r>
    </w:p>
    <w:p w:rsidR="00884AA7" w:rsidRDefault="00884AA7" w:rsidP="00E61F92">
      <w:r>
        <w:rPr>
          <w:rFonts w:hint="eastAsia"/>
        </w:rPr>
        <w:t>动力方面，奥迪</w:t>
      </w:r>
      <w:r>
        <w:rPr>
          <w:rFonts w:hint="eastAsia"/>
        </w:rPr>
        <w:t>Q9</w:t>
      </w:r>
      <w:r>
        <w:rPr>
          <w:rFonts w:hint="eastAsia"/>
        </w:rPr>
        <w:t>将有望搭载</w:t>
      </w:r>
      <w:r>
        <w:rPr>
          <w:rFonts w:hint="eastAsia"/>
        </w:rPr>
        <w:t>3.0T</w:t>
      </w:r>
      <w:r>
        <w:rPr>
          <w:rFonts w:hint="eastAsia"/>
        </w:rPr>
        <w:t>双涡轮增压发动机和</w:t>
      </w:r>
      <w:r>
        <w:rPr>
          <w:rFonts w:hint="eastAsia"/>
        </w:rPr>
        <w:t>4.0T</w:t>
      </w:r>
      <w:r>
        <w:rPr>
          <w:rFonts w:hint="eastAsia"/>
        </w:rPr>
        <w:t>双涡轮增压发动机，</w:t>
      </w:r>
      <w:r>
        <w:rPr>
          <w:rFonts w:hint="eastAsia"/>
        </w:rPr>
        <w:t>3.0T</w:t>
      </w:r>
      <w:r>
        <w:rPr>
          <w:rFonts w:hint="eastAsia"/>
        </w:rPr>
        <w:t>发动机最大功率</w:t>
      </w:r>
      <w:r>
        <w:rPr>
          <w:rFonts w:hint="eastAsia"/>
        </w:rPr>
        <w:t>245kW</w:t>
      </w:r>
      <w:r>
        <w:rPr>
          <w:rFonts w:hint="eastAsia"/>
        </w:rPr>
        <w:t>，最大扭矩</w:t>
      </w:r>
      <w:r>
        <w:rPr>
          <w:rFonts w:hint="eastAsia"/>
        </w:rPr>
        <w:t>440Nm</w:t>
      </w:r>
      <w:r>
        <w:rPr>
          <w:rFonts w:hint="eastAsia"/>
        </w:rPr>
        <w:t>；</w:t>
      </w:r>
      <w:r>
        <w:rPr>
          <w:rFonts w:hint="eastAsia"/>
        </w:rPr>
        <w:t>4.0T</w:t>
      </w:r>
      <w:r>
        <w:rPr>
          <w:rFonts w:hint="eastAsia"/>
        </w:rPr>
        <w:t>发动机最大功率</w:t>
      </w:r>
      <w:r>
        <w:rPr>
          <w:rFonts w:hint="eastAsia"/>
        </w:rPr>
        <w:t>331kW</w:t>
      </w:r>
      <w:r>
        <w:rPr>
          <w:rFonts w:hint="eastAsia"/>
        </w:rPr>
        <w:t>，峰值扭矩可以达到</w:t>
      </w:r>
      <w:r>
        <w:rPr>
          <w:rFonts w:hint="eastAsia"/>
        </w:rPr>
        <w:t>550Nm</w:t>
      </w:r>
      <w:r>
        <w:rPr>
          <w:rFonts w:hint="eastAsia"/>
        </w:rPr>
        <w:t>。除常规动力以外，奥迪</w:t>
      </w:r>
      <w:r>
        <w:rPr>
          <w:rFonts w:hint="eastAsia"/>
        </w:rPr>
        <w:t>Q9</w:t>
      </w:r>
      <w:r>
        <w:rPr>
          <w:rFonts w:hint="eastAsia"/>
        </w:rPr>
        <w:t>还有望搭载一套插电混合动力系统。</w:t>
      </w:r>
    </w:p>
    <w:p w:rsidR="00884AA7" w:rsidRDefault="00884AA7" w:rsidP="00E61F92">
      <w:pPr>
        <w:rPr>
          <w:rFonts w:cs="宋体"/>
          <w:b/>
          <w:bCs/>
          <w:i/>
          <w:iCs/>
        </w:rPr>
      </w:pPr>
      <w:r w:rsidRPr="002009FE">
        <w:rPr>
          <w:rFonts w:cs="宋体" w:hint="eastAsia"/>
          <w:b/>
          <w:bCs/>
          <w:i/>
          <w:iCs/>
        </w:rPr>
        <w:t>分析：。</w:t>
      </w:r>
    </w:p>
    <w:p w:rsidR="00884AA7" w:rsidRPr="00F53711" w:rsidRDefault="00884AA7" w:rsidP="00E61F92">
      <w:pPr>
        <w:pStyle w:val="a6"/>
        <w:numPr>
          <w:ilvl w:val="3"/>
          <w:numId w:val="23"/>
        </w:numPr>
        <w:ind w:left="426" w:firstLineChars="0"/>
        <w:outlineLvl w:val="1"/>
        <w:rPr>
          <w:b/>
        </w:rPr>
      </w:pPr>
      <w:r w:rsidRPr="00F53711">
        <w:rPr>
          <w:rFonts w:hint="eastAsia"/>
          <w:b/>
        </w:rPr>
        <w:t>宝沃</w:t>
      </w:r>
      <w:r w:rsidRPr="00F53711">
        <w:rPr>
          <w:rFonts w:hint="eastAsia"/>
          <w:b/>
        </w:rPr>
        <w:t>BX51.4T</w:t>
      </w:r>
      <w:r w:rsidRPr="00F53711">
        <w:rPr>
          <w:rFonts w:hint="eastAsia"/>
          <w:b/>
        </w:rPr>
        <w:t>车型将于</w:t>
      </w:r>
      <w:r w:rsidRPr="00F53711">
        <w:rPr>
          <w:rFonts w:hint="eastAsia"/>
          <w:b/>
        </w:rPr>
        <w:t>7</w:t>
      </w:r>
      <w:r w:rsidRPr="00F53711">
        <w:rPr>
          <w:rFonts w:hint="eastAsia"/>
          <w:b/>
        </w:rPr>
        <w:t>月上市</w:t>
      </w:r>
    </w:p>
    <w:p w:rsidR="00884AA7" w:rsidRDefault="00884AA7" w:rsidP="00E61F92">
      <w:r>
        <w:rPr>
          <w:noProof/>
        </w:rPr>
        <w:drawing>
          <wp:inline distT="0" distB="0" distL="0" distR="0">
            <wp:extent cx="2966720" cy="1556385"/>
            <wp:effectExtent l="0" t="0" r="5080" b="5715"/>
            <wp:docPr id="72" name="图片 72" descr="http://58.246.65.10:8231/UploadFile/20170623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58.246.65.10:8231/UploadFile/2017062302.jpg"/>
                    <pic:cNvPicPr>
                      <a:picLocks noChangeAspect="1" noChangeArrowheads="1"/>
                    </pic:cNvPicPr>
                  </pic:nvPicPr>
                  <pic:blipFill>
                    <a:blip r:embed="rId2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66720" cy="1556385"/>
                    </a:xfrm>
                    <a:prstGeom prst="rect">
                      <a:avLst/>
                    </a:prstGeom>
                    <a:noFill/>
                    <a:ln>
                      <a:noFill/>
                    </a:ln>
                  </pic:spPr>
                </pic:pic>
              </a:graphicData>
            </a:graphic>
          </wp:inline>
        </w:drawing>
      </w:r>
    </w:p>
    <w:p w:rsidR="00884AA7" w:rsidRDefault="00884AA7" w:rsidP="00E61F92">
      <w:r>
        <w:rPr>
          <w:rFonts w:hint="eastAsia"/>
        </w:rPr>
        <w:t>外观方面，新车与现款车型基本保持一致。</w:t>
      </w:r>
    </w:p>
    <w:p w:rsidR="00884AA7" w:rsidRDefault="00884AA7" w:rsidP="00E61F92">
      <w:r>
        <w:rPr>
          <w:rFonts w:hint="eastAsia"/>
        </w:rPr>
        <w:t>配置方面，新车不同车型将提供银色行李架、全景天窗、新样式的小尺寸轮圈可选。</w:t>
      </w:r>
    </w:p>
    <w:p w:rsidR="00884AA7" w:rsidRDefault="00884AA7" w:rsidP="00E61F92">
      <w:r>
        <w:rPr>
          <w:rFonts w:hint="eastAsia"/>
        </w:rPr>
        <w:t>动力方面，新车将搭载</w:t>
      </w:r>
      <w:r>
        <w:rPr>
          <w:rFonts w:hint="eastAsia"/>
        </w:rPr>
        <w:t>1.4T</w:t>
      </w:r>
      <w:r>
        <w:rPr>
          <w:rFonts w:hint="eastAsia"/>
        </w:rPr>
        <w:t>发动机。</w:t>
      </w:r>
    </w:p>
    <w:p w:rsidR="00884AA7" w:rsidRDefault="00884AA7" w:rsidP="00E61F92">
      <w:pPr>
        <w:rPr>
          <w:rFonts w:cs="宋体"/>
          <w:b/>
          <w:bCs/>
          <w:i/>
          <w:iCs/>
        </w:rPr>
      </w:pPr>
      <w:r w:rsidRPr="002009FE">
        <w:rPr>
          <w:rFonts w:cs="宋体" w:hint="eastAsia"/>
          <w:b/>
          <w:bCs/>
          <w:i/>
          <w:iCs/>
        </w:rPr>
        <w:t>分析：。</w:t>
      </w:r>
    </w:p>
    <w:p w:rsidR="00884AA7" w:rsidRPr="00307260" w:rsidRDefault="00884AA7" w:rsidP="00E61F92">
      <w:pPr>
        <w:pStyle w:val="a6"/>
        <w:numPr>
          <w:ilvl w:val="3"/>
          <w:numId w:val="23"/>
        </w:numPr>
        <w:ind w:left="426" w:firstLineChars="0"/>
        <w:outlineLvl w:val="1"/>
        <w:rPr>
          <w:b/>
        </w:rPr>
      </w:pPr>
      <w:r w:rsidRPr="00307260">
        <w:rPr>
          <w:rFonts w:hint="eastAsia"/>
          <w:b/>
        </w:rPr>
        <w:t>北京现代新瑞纳申报信息曝光</w:t>
      </w:r>
    </w:p>
    <w:p w:rsidR="00884AA7" w:rsidRDefault="00884AA7" w:rsidP="00E61F92">
      <w:r>
        <w:rPr>
          <w:noProof/>
          <w:color w:val="FFFFFF"/>
        </w:rPr>
        <w:drawing>
          <wp:inline distT="0" distB="0" distL="0" distR="0">
            <wp:extent cx="3054350" cy="1877695"/>
            <wp:effectExtent l="0" t="0" r="0" b="8255"/>
            <wp:docPr id="90" name="图片 90" descr="北京现代新瑞纳申报信息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北京现代新瑞纳申报信息曝光"/>
                    <pic:cNvPicPr>
                      <a:picLocks noChangeAspect="1" noChangeArrowheads="1"/>
                    </pic:cNvPicPr>
                  </pic:nvPicPr>
                  <pic:blipFill>
                    <a:blip r:embed="rId2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54350" cy="1877695"/>
                    </a:xfrm>
                    <a:prstGeom prst="rect">
                      <a:avLst/>
                    </a:prstGeom>
                    <a:noFill/>
                    <a:ln>
                      <a:noFill/>
                    </a:ln>
                  </pic:spPr>
                </pic:pic>
              </a:graphicData>
            </a:graphic>
          </wp:inline>
        </w:drawing>
      </w:r>
    </w:p>
    <w:p w:rsidR="00884AA7" w:rsidRDefault="00884AA7" w:rsidP="00E61F92">
      <w:r>
        <w:rPr>
          <w:rFonts w:hint="eastAsia"/>
        </w:rPr>
        <w:t>日前，从相关渠道获取到了北京现代新款瑞纳的申报资料。新车在定位上将略低于目前在售的悦纳，同时融入了最新的家族设计，进一步迎合入门用户的需求。</w:t>
      </w:r>
    </w:p>
    <w:p w:rsidR="00884AA7" w:rsidRDefault="00884AA7" w:rsidP="00E61F92">
      <w:r>
        <w:rPr>
          <w:rFonts w:hint="eastAsia"/>
        </w:rPr>
        <w:t>作为老款瑞纳的换代作品，现代悦纳已于去年推出。而作为改款车型身份出现，新款瑞纳也已于前不久的</w:t>
      </w:r>
      <w:r>
        <w:rPr>
          <w:rFonts w:hint="eastAsia"/>
        </w:rPr>
        <w:t>2017</w:t>
      </w:r>
      <w:r>
        <w:rPr>
          <w:rFonts w:hint="eastAsia"/>
        </w:rPr>
        <w:t>重庆车展首发。造型方面，新款瑞纳基本延续了老款车型的结构，一体式的前保险杠小幅向前突出，配合标志性的带有镀铬边框的六边形大尺寸前格栅、采用熏黑处理且造型更硬朗的前大灯，营造出更具运动性的面容。</w:t>
      </w:r>
    </w:p>
    <w:p w:rsidR="00884AA7" w:rsidRDefault="00884AA7" w:rsidP="00E61F92">
      <w:r>
        <w:rPr>
          <w:rFonts w:hint="eastAsia"/>
        </w:rPr>
        <w:t>新车的长宽高分别为</w:t>
      </w:r>
      <w:r>
        <w:rPr>
          <w:rFonts w:hint="eastAsia"/>
        </w:rPr>
        <w:t>4,300/1,705/1,460mm</w:t>
      </w:r>
      <w:r>
        <w:rPr>
          <w:rFonts w:hint="eastAsia"/>
        </w:rPr>
        <w:t>，车长较老款车型减少了</w:t>
      </w:r>
      <w:r>
        <w:rPr>
          <w:rFonts w:hint="eastAsia"/>
        </w:rPr>
        <w:t>75mm</w:t>
      </w:r>
      <w:r>
        <w:rPr>
          <w:rFonts w:hint="eastAsia"/>
        </w:rPr>
        <w:t>，轴距依然为</w:t>
      </w:r>
      <w:r>
        <w:rPr>
          <w:rFonts w:hint="eastAsia"/>
        </w:rPr>
        <w:t>2,570mm</w:t>
      </w:r>
      <w:r>
        <w:rPr>
          <w:rFonts w:hint="eastAsia"/>
        </w:rPr>
        <w:t>。</w:t>
      </w:r>
    </w:p>
    <w:p w:rsidR="00884AA7" w:rsidRDefault="00884AA7" w:rsidP="00E61F92">
      <w:r>
        <w:rPr>
          <w:rFonts w:hint="eastAsia"/>
        </w:rPr>
        <w:t>车尾造型相比老款瑞纳有所收敛，尾灯轮廓更为圆润，尾厢盖将提供更大的开口，而牌照架则下移至保险杠上。此外，为了与现款悦纳有所区别，新款瑞纳将采用“</w:t>
      </w:r>
      <w:r>
        <w:rPr>
          <w:rFonts w:hint="eastAsia"/>
        </w:rPr>
        <w:t>REINA</w:t>
      </w:r>
      <w:r>
        <w:rPr>
          <w:rFonts w:hint="eastAsia"/>
        </w:rPr>
        <w:t>”的标识。</w:t>
      </w:r>
    </w:p>
    <w:p w:rsidR="00884AA7" w:rsidRDefault="00884AA7" w:rsidP="00E61F92">
      <w:r>
        <w:rPr>
          <w:rFonts w:hint="eastAsia"/>
        </w:rPr>
        <w:t>动力方面，新车将搭载代号为</w:t>
      </w:r>
      <w:r>
        <w:rPr>
          <w:rFonts w:hint="eastAsia"/>
        </w:rPr>
        <w:t>G4LC</w:t>
      </w:r>
      <w:r>
        <w:rPr>
          <w:rFonts w:hint="eastAsia"/>
        </w:rPr>
        <w:t>的</w:t>
      </w:r>
      <w:r>
        <w:rPr>
          <w:rFonts w:hint="eastAsia"/>
        </w:rPr>
        <w:t>1.4</w:t>
      </w:r>
      <w:r>
        <w:rPr>
          <w:rFonts w:hint="eastAsia"/>
        </w:rPr>
        <w:t>升排量发动机，最大功率</w:t>
      </w:r>
      <w:r>
        <w:rPr>
          <w:rFonts w:hint="eastAsia"/>
        </w:rPr>
        <w:t>70kW</w:t>
      </w:r>
      <w:r>
        <w:rPr>
          <w:rFonts w:hint="eastAsia"/>
        </w:rPr>
        <w:t>，与之匹配的是</w:t>
      </w:r>
      <w:r>
        <w:rPr>
          <w:rFonts w:hint="eastAsia"/>
        </w:rPr>
        <w:t>5</w:t>
      </w:r>
      <w:r>
        <w:rPr>
          <w:rFonts w:hint="eastAsia"/>
        </w:rPr>
        <w:t>速手动或</w:t>
      </w:r>
      <w:r>
        <w:rPr>
          <w:rFonts w:hint="eastAsia"/>
        </w:rPr>
        <w:t>4</w:t>
      </w:r>
      <w:r>
        <w:rPr>
          <w:rFonts w:hint="eastAsia"/>
        </w:rPr>
        <w:t>速自动变速器。</w:t>
      </w:r>
    </w:p>
    <w:p w:rsidR="00884AA7" w:rsidRDefault="00884AA7" w:rsidP="00E61F92">
      <w:pPr>
        <w:rPr>
          <w:rFonts w:cs="宋体"/>
          <w:b/>
          <w:bCs/>
          <w:i/>
          <w:iCs/>
        </w:rPr>
      </w:pPr>
      <w:r w:rsidRPr="002009FE">
        <w:rPr>
          <w:rFonts w:cs="宋体" w:hint="eastAsia"/>
          <w:b/>
          <w:bCs/>
          <w:i/>
          <w:iCs/>
        </w:rPr>
        <w:t>分析：。</w:t>
      </w:r>
    </w:p>
    <w:p w:rsidR="00884AA7" w:rsidRPr="00BD5B12" w:rsidRDefault="00884AA7" w:rsidP="00E61F92">
      <w:pPr>
        <w:pStyle w:val="a6"/>
        <w:numPr>
          <w:ilvl w:val="3"/>
          <w:numId w:val="23"/>
        </w:numPr>
        <w:ind w:left="426" w:firstLineChars="0"/>
        <w:outlineLvl w:val="1"/>
        <w:rPr>
          <w:b/>
        </w:rPr>
      </w:pPr>
      <w:r w:rsidRPr="00BD5B12">
        <w:rPr>
          <w:rFonts w:hint="eastAsia"/>
          <w:b/>
        </w:rPr>
        <w:t>奔驰三款极地限量版车型将于</w:t>
      </w:r>
      <w:r w:rsidRPr="00BD5B12">
        <w:rPr>
          <w:rFonts w:hint="eastAsia"/>
          <w:b/>
        </w:rPr>
        <w:t>7</w:t>
      </w:r>
      <w:r w:rsidRPr="00BD5B12">
        <w:rPr>
          <w:rFonts w:hint="eastAsia"/>
          <w:b/>
        </w:rPr>
        <w:t>月</w:t>
      </w:r>
      <w:r w:rsidRPr="00BD5B12">
        <w:rPr>
          <w:rFonts w:hint="eastAsia"/>
          <w:b/>
        </w:rPr>
        <w:t>5</w:t>
      </w:r>
      <w:r w:rsidRPr="00BD5B12">
        <w:rPr>
          <w:rFonts w:hint="eastAsia"/>
          <w:b/>
        </w:rPr>
        <w:t>日上市</w:t>
      </w:r>
    </w:p>
    <w:p w:rsidR="00884AA7" w:rsidRPr="00FE5B56" w:rsidRDefault="00884AA7" w:rsidP="00E61F92">
      <w:r>
        <w:rPr>
          <w:noProof/>
        </w:rPr>
        <w:drawing>
          <wp:inline distT="0" distB="0" distL="0" distR="0">
            <wp:extent cx="2860040" cy="2139950"/>
            <wp:effectExtent l="0" t="0" r="0" b="0"/>
            <wp:docPr id="106" name="图片 106" descr="汽车之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汽车之家"/>
                    <pic:cNvPicPr>
                      <a:picLocks noChangeAspect="1" noChangeArrowheads="1"/>
                    </pic:cNvPicPr>
                  </pic:nvPicPr>
                  <pic:blipFill>
                    <a:blip r:embed="rId2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60040" cy="2139950"/>
                    </a:xfrm>
                    <a:prstGeom prst="rect">
                      <a:avLst/>
                    </a:prstGeom>
                    <a:noFill/>
                    <a:ln>
                      <a:noFill/>
                    </a:ln>
                  </pic:spPr>
                </pic:pic>
              </a:graphicData>
            </a:graphic>
          </wp:inline>
        </w:drawing>
      </w:r>
    </w:p>
    <w:p w:rsidR="00884AA7" w:rsidRDefault="00884AA7" w:rsidP="00E61F92">
      <w:r>
        <w:rPr>
          <w:rFonts w:hint="eastAsia"/>
        </w:rPr>
        <w:t>上市时间：</w:t>
      </w:r>
      <w:r>
        <w:rPr>
          <w:rFonts w:hint="eastAsia"/>
        </w:rPr>
        <w:t>7</w:t>
      </w:r>
      <w:r>
        <w:rPr>
          <w:rFonts w:hint="eastAsia"/>
        </w:rPr>
        <w:t>月</w:t>
      </w:r>
      <w:r>
        <w:rPr>
          <w:rFonts w:hint="eastAsia"/>
        </w:rPr>
        <w:t>5</w:t>
      </w:r>
      <w:r>
        <w:rPr>
          <w:rFonts w:hint="eastAsia"/>
        </w:rPr>
        <w:t>日</w:t>
      </w:r>
    </w:p>
    <w:p w:rsidR="00884AA7" w:rsidRDefault="00884AA7" w:rsidP="00E61F92">
      <w:r>
        <w:rPr>
          <w:rFonts w:hint="eastAsia"/>
        </w:rPr>
        <w:t>发动机：</w:t>
      </w:r>
      <w:r>
        <w:rPr>
          <w:rFonts w:hint="eastAsia"/>
        </w:rPr>
        <w:t>1.6T</w:t>
      </w:r>
      <w:r>
        <w:rPr>
          <w:rFonts w:hint="eastAsia"/>
        </w:rPr>
        <w:t>、</w:t>
      </w:r>
      <w:r>
        <w:rPr>
          <w:rFonts w:hint="eastAsia"/>
        </w:rPr>
        <w:t>2.0T</w:t>
      </w:r>
      <w:r>
        <w:rPr>
          <w:rFonts w:hint="eastAsia"/>
        </w:rPr>
        <w:t>变速器：</w:t>
      </w:r>
      <w:r>
        <w:rPr>
          <w:rFonts w:hint="eastAsia"/>
        </w:rPr>
        <w:t>7</w:t>
      </w:r>
      <w:r>
        <w:rPr>
          <w:rFonts w:hint="eastAsia"/>
        </w:rPr>
        <w:t>速双离合</w:t>
      </w:r>
    </w:p>
    <w:p w:rsidR="00884AA7" w:rsidRDefault="00884AA7" w:rsidP="00E61F92">
      <w:pPr>
        <w:rPr>
          <w:rFonts w:cs="宋体"/>
          <w:b/>
          <w:bCs/>
          <w:i/>
          <w:iCs/>
        </w:rPr>
      </w:pPr>
      <w:r w:rsidRPr="002009FE">
        <w:rPr>
          <w:rFonts w:cs="宋体" w:hint="eastAsia"/>
          <w:b/>
          <w:bCs/>
          <w:i/>
          <w:iCs/>
        </w:rPr>
        <w:t>分析：。</w:t>
      </w:r>
    </w:p>
    <w:p w:rsidR="00884AA7" w:rsidRPr="008438BF" w:rsidRDefault="00884AA7" w:rsidP="00E61F92">
      <w:pPr>
        <w:pStyle w:val="a6"/>
        <w:numPr>
          <w:ilvl w:val="3"/>
          <w:numId w:val="23"/>
        </w:numPr>
        <w:ind w:left="426" w:firstLineChars="0"/>
        <w:outlineLvl w:val="1"/>
        <w:rPr>
          <w:b/>
        </w:rPr>
      </w:pPr>
      <w:r w:rsidRPr="008438BF">
        <w:rPr>
          <w:rFonts w:hint="eastAsia"/>
          <w:b/>
        </w:rPr>
        <w:t>本田飞度变身</w:t>
      </w:r>
      <w:r w:rsidRPr="008438BF">
        <w:rPr>
          <w:rFonts w:hint="eastAsia"/>
          <w:b/>
        </w:rPr>
        <w:t>SUV</w:t>
      </w:r>
      <w:r w:rsidRPr="008438BF">
        <w:rPr>
          <w:rFonts w:hint="eastAsia"/>
          <w:b/>
        </w:rPr>
        <w:t>命名</w:t>
      </w:r>
      <w:r w:rsidRPr="008438BF">
        <w:rPr>
          <w:rFonts w:hint="eastAsia"/>
          <w:b/>
        </w:rPr>
        <w:t>WR-V</w:t>
      </w:r>
      <w:r w:rsidRPr="008438BF">
        <w:rPr>
          <w:rFonts w:hint="eastAsia"/>
          <w:b/>
        </w:rPr>
        <w:t>将引入国产</w:t>
      </w:r>
    </w:p>
    <w:p w:rsidR="00884AA7" w:rsidRDefault="00884AA7" w:rsidP="00E61F92">
      <w:r>
        <w:rPr>
          <w:noProof/>
          <w:color w:val="FFFFFF"/>
        </w:rPr>
        <w:drawing>
          <wp:inline distT="0" distB="0" distL="0" distR="0">
            <wp:extent cx="3054350" cy="1877695"/>
            <wp:effectExtent l="0" t="0" r="0" b="8255"/>
            <wp:docPr id="80" name="图片 80" descr="本田飞度变身SUV 命名WR-V将引入国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本田飞度变身SUV 命名WR-V将引入国产"/>
                    <pic:cNvPicPr>
                      <a:picLocks noChangeAspect="1" noChangeArrowheads="1"/>
                    </pic:cNvPicPr>
                  </pic:nvPicPr>
                  <pic:blipFill>
                    <a:blip r:embed="rId2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54350" cy="1877695"/>
                    </a:xfrm>
                    <a:prstGeom prst="rect">
                      <a:avLst/>
                    </a:prstGeom>
                    <a:noFill/>
                    <a:ln>
                      <a:noFill/>
                    </a:ln>
                  </pic:spPr>
                </pic:pic>
              </a:graphicData>
            </a:graphic>
          </wp:inline>
        </w:drawing>
      </w:r>
    </w:p>
    <w:p w:rsidR="00884AA7" w:rsidRDefault="00884AA7" w:rsidP="00E61F92">
      <w:r>
        <w:rPr>
          <w:rFonts w:hint="eastAsia"/>
        </w:rPr>
        <w:t>近日，本田推出了一款基于飞度平台打造的全新</w:t>
      </w:r>
      <w:r>
        <w:rPr>
          <w:rFonts w:hint="eastAsia"/>
        </w:rPr>
        <w:t>SUV</w:t>
      </w:r>
      <w:r>
        <w:rPr>
          <w:rFonts w:hint="eastAsia"/>
        </w:rPr>
        <w:t>车型</w:t>
      </w:r>
      <w:r>
        <w:rPr>
          <w:rFonts w:hint="eastAsia"/>
        </w:rPr>
        <w:t>WR-V</w:t>
      </w:r>
      <w:r>
        <w:rPr>
          <w:rFonts w:hint="eastAsia"/>
        </w:rPr>
        <w:t>。本田技研工业株式会社社长八乡隆弘此前表示：“</w:t>
      </w:r>
      <w:r>
        <w:rPr>
          <w:rFonts w:hint="eastAsia"/>
        </w:rPr>
        <w:t>WR-V</w:t>
      </w:r>
      <w:r>
        <w:rPr>
          <w:rFonts w:hint="eastAsia"/>
        </w:rPr>
        <w:t>将在亚洲区域进行推广。”这款新车有望在未来引入中国，在东风本田工厂实现国产。</w:t>
      </w:r>
    </w:p>
    <w:p w:rsidR="00884AA7" w:rsidRDefault="00884AA7" w:rsidP="00E61F92">
      <w:r>
        <w:rPr>
          <w:rFonts w:hint="eastAsia"/>
        </w:rPr>
        <w:t>外观方面，</w:t>
      </w:r>
      <w:r>
        <w:rPr>
          <w:rFonts w:hint="eastAsia"/>
        </w:rPr>
        <w:t>WR-V</w:t>
      </w:r>
      <w:r>
        <w:rPr>
          <w:rFonts w:hint="eastAsia"/>
        </w:rPr>
        <w:t>与飞度也有许多共同点。新车前脸为上下分体式进气格栅，上部中网与两侧大灯组相连，并加入多处钢琴烤漆饰板以及镀铬饰条。侧面整体与飞度十分相似，在侧裙与轮眉处增加了塑料材质包围，并在车顶配有金属行李架。尾部造型也与飞度如出一辙，调整了尾灯样式，并加入了镀铬饰条以及下部银色护板。</w:t>
      </w:r>
    </w:p>
    <w:p w:rsidR="00884AA7" w:rsidRDefault="00884AA7" w:rsidP="00E61F92">
      <w:r>
        <w:rPr>
          <w:rFonts w:hint="eastAsia"/>
        </w:rPr>
        <w:t>WR-V</w:t>
      </w:r>
      <w:r>
        <w:rPr>
          <w:rFonts w:hint="eastAsia"/>
        </w:rPr>
        <w:t>搭载的依旧是代号为</w:t>
      </w:r>
      <w:r>
        <w:rPr>
          <w:rFonts w:hint="eastAsia"/>
        </w:rPr>
        <w:t>L15B2</w:t>
      </w:r>
      <w:r>
        <w:rPr>
          <w:rFonts w:hint="eastAsia"/>
        </w:rPr>
        <w:t>的</w:t>
      </w:r>
      <w:r>
        <w:rPr>
          <w:rFonts w:hint="eastAsia"/>
        </w:rPr>
        <w:t>1.5L</w:t>
      </w:r>
      <w:r>
        <w:rPr>
          <w:rFonts w:hint="eastAsia"/>
        </w:rPr>
        <w:t>自然吸气发动机，参考飞度的动力参数，最大功率为</w:t>
      </w:r>
      <w:r>
        <w:rPr>
          <w:rFonts w:hint="eastAsia"/>
        </w:rPr>
        <w:t>96kW</w:t>
      </w:r>
      <w:r>
        <w:rPr>
          <w:rFonts w:hint="eastAsia"/>
        </w:rPr>
        <w:t>，峰值扭矩达到了</w:t>
      </w:r>
      <w:r>
        <w:rPr>
          <w:rFonts w:hint="eastAsia"/>
        </w:rPr>
        <w:t>155Nm</w:t>
      </w:r>
      <w:r>
        <w:rPr>
          <w:rFonts w:hint="eastAsia"/>
        </w:rPr>
        <w:t>，传动预计继续匹配</w:t>
      </w:r>
      <w:r>
        <w:rPr>
          <w:rFonts w:hint="eastAsia"/>
        </w:rPr>
        <w:t>5</w:t>
      </w:r>
      <w:r>
        <w:rPr>
          <w:rFonts w:hint="eastAsia"/>
        </w:rPr>
        <w:t>速手动与</w:t>
      </w:r>
      <w:r>
        <w:rPr>
          <w:rFonts w:hint="eastAsia"/>
        </w:rPr>
        <w:t>CVT</w:t>
      </w:r>
      <w:r>
        <w:rPr>
          <w:rFonts w:hint="eastAsia"/>
        </w:rPr>
        <w:t>变速箱。新车国产后，预计起售价会低至</w:t>
      </w:r>
      <w:r>
        <w:rPr>
          <w:rFonts w:hint="eastAsia"/>
        </w:rPr>
        <w:t>8</w:t>
      </w:r>
      <w:r>
        <w:rPr>
          <w:rFonts w:hint="eastAsia"/>
        </w:rPr>
        <w:t>万元，将对哈弗</w:t>
      </w:r>
      <w:r>
        <w:rPr>
          <w:rFonts w:hint="eastAsia"/>
        </w:rPr>
        <w:t>H2</w:t>
      </w:r>
      <w:r>
        <w:rPr>
          <w:rFonts w:hint="eastAsia"/>
        </w:rPr>
        <w:t>等众多国产小型</w:t>
      </w:r>
      <w:r>
        <w:rPr>
          <w:rFonts w:hint="eastAsia"/>
        </w:rPr>
        <w:t>SUV</w:t>
      </w:r>
      <w:r>
        <w:rPr>
          <w:rFonts w:hint="eastAsia"/>
        </w:rPr>
        <w:t>造成冲击。</w:t>
      </w:r>
    </w:p>
    <w:p w:rsidR="00884AA7" w:rsidRDefault="00884AA7" w:rsidP="00E61F92">
      <w:pPr>
        <w:rPr>
          <w:rFonts w:cs="宋体"/>
          <w:b/>
          <w:bCs/>
          <w:i/>
          <w:iCs/>
        </w:rPr>
      </w:pPr>
      <w:r w:rsidRPr="002009FE">
        <w:rPr>
          <w:rFonts w:cs="宋体" w:hint="eastAsia"/>
          <w:b/>
          <w:bCs/>
          <w:i/>
          <w:iCs/>
        </w:rPr>
        <w:t>分析：。</w:t>
      </w:r>
    </w:p>
    <w:p w:rsidR="00884AA7" w:rsidRPr="00784B19" w:rsidRDefault="00884AA7" w:rsidP="00E61F92">
      <w:pPr>
        <w:pStyle w:val="a6"/>
        <w:numPr>
          <w:ilvl w:val="3"/>
          <w:numId w:val="23"/>
        </w:numPr>
        <w:ind w:left="426" w:firstLineChars="0"/>
        <w:outlineLvl w:val="1"/>
        <w:rPr>
          <w:b/>
        </w:rPr>
      </w:pPr>
      <w:r w:rsidRPr="00784B19">
        <w:rPr>
          <w:rFonts w:hint="eastAsia"/>
          <w:b/>
        </w:rPr>
        <w:t>比亚迪宋</w:t>
      </w:r>
      <w:r w:rsidRPr="00784B19">
        <w:rPr>
          <w:rFonts w:hint="eastAsia"/>
          <w:b/>
        </w:rPr>
        <w:t>7</w:t>
      </w:r>
      <w:r w:rsidRPr="00784B19">
        <w:rPr>
          <w:rFonts w:hint="eastAsia"/>
          <w:b/>
        </w:rPr>
        <w:t>座版将</w:t>
      </w:r>
      <w:r w:rsidRPr="00784B19">
        <w:rPr>
          <w:rFonts w:hint="eastAsia"/>
          <w:b/>
        </w:rPr>
        <w:t>9</w:t>
      </w:r>
      <w:r w:rsidRPr="00784B19">
        <w:rPr>
          <w:rFonts w:hint="eastAsia"/>
          <w:b/>
        </w:rPr>
        <w:t>月上市</w:t>
      </w:r>
    </w:p>
    <w:p w:rsidR="00884AA7" w:rsidRDefault="00884AA7" w:rsidP="00E61F92">
      <w:r>
        <w:rPr>
          <w:noProof/>
          <w:color w:val="FFFFFF"/>
        </w:rPr>
        <w:drawing>
          <wp:inline distT="0" distB="0" distL="0" distR="0">
            <wp:extent cx="3054350" cy="1877695"/>
            <wp:effectExtent l="0" t="0" r="0" b="8255"/>
            <wp:docPr id="96" name="图片 96" descr="比亚迪宋7座版将9月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比亚迪宋7座版将9月上市"/>
                    <pic:cNvPicPr>
                      <a:picLocks noChangeAspect="1" noChangeArrowheads="1"/>
                    </pic:cNvPicPr>
                  </pic:nvPicPr>
                  <pic:blipFill>
                    <a:blip r:embed="rId2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54350" cy="1877695"/>
                    </a:xfrm>
                    <a:prstGeom prst="rect">
                      <a:avLst/>
                    </a:prstGeom>
                    <a:noFill/>
                    <a:ln>
                      <a:noFill/>
                    </a:ln>
                  </pic:spPr>
                </pic:pic>
              </a:graphicData>
            </a:graphic>
          </wp:inline>
        </w:drawing>
      </w:r>
    </w:p>
    <w:p w:rsidR="00884AA7" w:rsidRDefault="00884AA7" w:rsidP="00E61F92">
      <w:r>
        <w:rPr>
          <w:rFonts w:hint="eastAsia"/>
        </w:rPr>
        <w:t>日前，从相关渠道获悉，比亚迪宋</w:t>
      </w:r>
      <w:r>
        <w:rPr>
          <w:rFonts w:hint="eastAsia"/>
        </w:rPr>
        <w:t>7</w:t>
      </w:r>
      <w:r>
        <w:rPr>
          <w:rFonts w:hint="eastAsia"/>
        </w:rPr>
        <w:t>座版车型将于</w:t>
      </w:r>
      <w:r>
        <w:rPr>
          <w:rFonts w:hint="eastAsia"/>
        </w:rPr>
        <w:t>9</w:t>
      </w:r>
      <w:r>
        <w:rPr>
          <w:rFonts w:hint="eastAsia"/>
        </w:rPr>
        <w:t>月正式上市。</w:t>
      </w:r>
    </w:p>
    <w:p w:rsidR="00884AA7" w:rsidRDefault="00884AA7" w:rsidP="00E61F92">
      <w:r>
        <w:rPr>
          <w:rFonts w:hint="eastAsia"/>
        </w:rPr>
        <w:t>外观方面，比亚迪宋</w:t>
      </w:r>
      <w:r>
        <w:rPr>
          <w:rFonts w:hint="eastAsia"/>
        </w:rPr>
        <w:t>7</w:t>
      </w:r>
      <w:r>
        <w:rPr>
          <w:rFonts w:hint="eastAsia"/>
        </w:rPr>
        <w:t>座版采用了最新家族式设计理念，其中前脸启用了十分夸张的大尺寸进气格栅，“大嘴式”造型显得格外抢眼，头灯由</w:t>
      </w:r>
      <w:r>
        <w:rPr>
          <w:rFonts w:hint="eastAsia"/>
        </w:rPr>
        <w:t>5</w:t>
      </w:r>
      <w:r>
        <w:rPr>
          <w:rFonts w:hint="eastAsia"/>
        </w:rPr>
        <w:t>颗</w:t>
      </w:r>
      <w:r>
        <w:rPr>
          <w:rFonts w:hint="eastAsia"/>
        </w:rPr>
        <w:t>LED</w:t>
      </w:r>
      <w:r>
        <w:rPr>
          <w:rFonts w:hint="eastAsia"/>
        </w:rPr>
        <w:t>光源</w:t>
      </w:r>
      <w:r>
        <w:rPr>
          <w:rFonts w:hint="eastAsia"/>
        </w:rPr>
        <w:t>+</w:t>
      </w:r>
      <w:r>
        <w:rPr>
          <w:rFonts w:hint="eastAsia"/>
        </w:rPr>
        <w:t>“</w:t>
      </w:r>
      <w:r>
        <w:rPr>
          <w:rFonts w:hint="eastAsia"/>
        </w:rPr>
        <w:t>L</w:t>
      </w:r>
      <w:r>
        <w:rPr>
          <w:rFonts w:hint="eastAsia"/>
        </w:rPr>
        <w:t>”型日间行车灯组成，科技范十足。</w:t>
      </w:r>
    </w:p>
    <w:p w:rsidR="00884AA7" w:rsidRDefault="00884AA7" w:rsidP="00E61F92">
      <w:r>
        <w:rPr>
          <w:rFonts w:hint="eastAsia"/>
        </w:rPr>
        <w:t>车身侧面，比亚迪宋</w:t>
      </w:r>
      <w:r>
        <w:rPr>
          <w:rFonts w:hint="eastAsia"/>
        </w:rPr>
        <w:t>7</w:t>
      </w:r>
      <w:r>
        <w:rPr>
          <w:rFonts w:hint="eastAsia"/>
        </w:rPr>
        <w:t>座版采用了十分流畅的车身线条，造型犀利的尾灯组则与前大灯组前后呼应；</w:t>
      </w:r>
      <w:r>
        <w:rPr>
          <w:rFonts w:hint="eastAsia"/>
        </w:rPr>
        <w:t>B</w:t>
      </w:r>
      <w:r>
        <w:rPr>
          <w:rFonts w:hint="eastAsia"/>
        </w:rPr>
        <w:t>、</w:t>
      </w:r>
      <w:r>
        <w:rPr>
          <w:rFonts w:hint="eastAsia"/>
        </w:rPr>
        <w:t>C</w:t>
      </w:r>
      <w:r>
        <w:rPr>
          <w:rFonts w:hint="eastAsia"/>
        </w:rPr>
        <w:t>、</w:t>
      </w:r>
      <w:r>
        <w:rPr>
          <w:rFonts w:hint="eastAsia"/>
        </w:rPr>
        <w:t>D</w:t>
      </w:r>
      <w:r>
        <w:rPr>
          <w:rFonts w:hint="eastAsia"/>
        </w:rPr>
        <w:t>柱采用熏黑处理，营造出悬浮式车顶效果。</w:t>
      </w:r>
    </w:p>
    <w:p w:rsidR="00884AA7" w:rsidRDefault="00884AA7" w:rsidP="00E61F92">
      <w:r>
        <w:rPr>
          <w:rFonts w:hint="eastAsia"/>
        </w:rPr>
        <w:t>车身尺寸方面，新车长</w:t>
      </w:r>
      <w:r>
        <w:rPr>
          <w:rFonts w:hint="eastAsia"/>
        </w:rPr>
        <w:t>/</w:t>
      </w:r>
      <w:r>
        <w:rPr>
          <w:rFonts w:hint="eastAsia"/>
        </w:rPr>
        <w:t>宽</w:t>
      </w:r>
      <w:r>
        <w:rPr>
          <w:rFonts w:hint="eastAsia"/>
        </w:rPr>
        <w:t>/</w:t>
      </w:r>
      <w:r>
        <w:rPr>
          <w:rFonts w:hint="eastAsia"/>
        </w:rPr>
        <w:t>高分别为</w:t>
      </w:r>
      <w:r>
        <w:rPr>
          <w:rFonts w:hint="eastAsia"/>
        </w:rPr>
        <w:t>4,680/1,810/1,680mm</w:t>
      </w:r>
      <w:r>
        <w:rPr>
          <w:rFonts w:hint="eastAsia"/>
        </w:rPr>
        <w:t>，轴距为</w:t>
      </w:r>
      <w:r>
        <w:rPr>
          <w:rFonts w:hint="eastAsia"/>
        </w:rPr>
        <w:t>2,785mm</w:t>
      </w:r>
      <w:r>
        <w:rPr>
          <w:rFonts w:hint="eastAsia"/>
        </w:rPr>
        <w:t>。</w:t>
      </w:r>
    </w:p>
    <w:p w:rsidR="00884AA7" w:rsidRDefault="00884AA7" w:rsidP="00E61F92">
      <w:r>
        <w:rPr>
          <w:rFonts w:hint="eastAsia"/>
        </w:rPr>
        <w:t>动力系统方面，比亚迪宋</w:t>
      </w:r>
      <w:r>
        <w:rPr>
          <w:rFonts w:hint="eastAsia"/>
        </w:rPr>
        <w:t>7</w:t>
      </w:r>
      <w:r>
        <w:rPr>
          <w:rFonts w:hint="eastAsia"/>
        </w:rPr>
        <w:t>座版将分别搭载</w:t>
      </w:r>
      <w:r>
        <w:rPr>
          <w:rFonts w:hint="eastAsia"/>
        </w:rPr>
        <w:t>1.5T</w:t>
      </w:r>
      <w:r>
        <w:rPr>
          <w:rFonts w:hint="eastAsia"/>
        </w:rPr>
        <w:t>及</w:t>
      </w:r>
      <w:r>
        <w:rPr>
          <w:rFonts w:hint="eastAsia"/>
        </w:rPr>
        <w:t>2.0L</w:t>
      </w:r>
      <w:r>
        <w:rPr>
          <w:rFonts w:hint="eastAsia"/>
        </w:rPr>
        <w:t>发动机；传动部分与之匹配的是</w:t>
      </w:r>
      <w:r>
        <w:rPr>
          <w:rFonts w:hint="eastAsia"/>
        </w:rPr>
        <w:t>6</w:t>
      </w:r>
      <w:r>
        <w:rPr>
          <w:rFonts w:hint="eastAsia"/>
        </w:rPr>
        <w:t>速手动及</w:t>
      </w:r>
      <w:r>
        <w:rPr>
          <w:rFonts w:hint="eastAsia"/>
        </w:rPr>
        <w:t>6</w:t>
      </w:r>
      <w:r>
        <w:rPr>
          <w:rFonts w:hint="eastAsia"/>
        </w:rPr>
        <w:t>速双离合变速箱。</w:t>
      </w:r>
    </w:p>
    <w:p w:rsidR="00884AA7" w:rsidRPr="00784B19" w:rsidRDefault="00884AA7" w:rsidP="00E61F92">
      <w:pPr>
        <w:rPr>
          <w:rFonts w:cs="宋体"/>
          <w:b/>
          <w:bCs/>
          <w:i/>
          <w:iCs/>
        </w:rPr>
      </w:pPr>
      <w:r w:rsidRPr="002009FE">
        <w:rPr>
          <w:rFonts w:cs="宋体" w:hint="eastAsia"/>
          <w:b/>
          <w:bCs/>
          <w:i/>
          <w:iCs/>
        </w:rPr>
        <w:t>分析：。</w:t>
      </w:r>
    </w:p>
    <w:p w:rsidR="00884AA7" w:rsidRPr="00567A78" w:rsidRDefault="00884AA7" w:rsidP="00E61F92">
      <w:pPr>
        <w:pStyle w:val="a6"/>
        <w:numPr>
          <w:ilvl w:val="3"/>
          <w:numId w:val="23"/>
        </w:numPr>
        <w:ind w:left="426" w:firstLineChars="0"/>
        <w:outlineLvl w:val="1"/>
        <w:rPr>
          <w:b/>
        </w:rPr>
      </w:pPr>
      <w:r w:rsidRPr="00567A78">
        <w:rPr>
          <w:rFonts w:hint="eastAsia"/>
          <w:b/>
        </w:rPr>
        <w:t>搭载</w:t>
      </w:r>
      <w:r w:rsidRPr="00567A78">
        <w:rPr>
          <w:rFonts w:hint="eastAsia"/>
          <w:b/>
        </w:rPr>
        <w:t>1.5L</w:t>
      </w:r>
      <w:r w:rsidRPr="00567A78">
        <w:rPr>
          <w:rFonts w:hint="eastAsia"/>
          <w:b/>
        </w:rPr>
        <w:t>发动机曝昌河首款紧凑型车</w:t>
      </w:r>
      <w:r w:rsidRPr="00567A78">
        <w:rPr>
          <w:rFonts w:hint="eastAsia"/>
          <w:b/>
        </w:rPr>
        <w:t>A5</w:t>
      </w:r>
    </w:p>
    <w:p w:rsidR="00884AA7" w:rsidRDefault="00884AA7" w:rsidP="00E61F92">
      <w:r>
        <w:rPr>
          <w:noProof/>
        </w:rPr>
        <w:drawing>
          <wp:inline distT="0" distB="0" distL="0" distR="0">
            <wp:extent cx="2860040" cy="2139950"/>
            <wp:effectExtent l="0" t="0" r="0" b="0"/>
            <wp:docPr id="105" name="图片 105" descr="汽车之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汽车之家"/>
                    <pic:cNvPicPr>
                      <a:picLocks noChangeAspect="1" noChangeArrowheads="1"/>
                    </pic:cNvPicPr>
                  </pic:nvPicPr>
                  <pic:blipFill>
                    <a:blip r:embed="rId2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60040" cy="2139950"/>
                    </a:xfrm>
                    <a:prstGeom prst="rect">
                      <a:avLst/>
                    </a:prstGeom>
                    <a:noFill/>
                    <a:ln>
                      <a:noFill/>
                    </a:ln>
                  </pic:spPr>
                </pic:pic>
              </a:graphicData>
            </a:graphic>
          </wp:inline>
        </w:drawing>
      </w:r>
    </w:p>
    <w:p w:rsidR="00884AA7" w:rsidRDefault="00884AA7" w:rsidP="00E61F92">
      <w:r>
        <w:rPr>
          <w:rFonts w:hint="eastAsia"/>
        </w:rPr>
        <w:t>上市时间：</w:t>
      </w:r>
      <w:r>
        <w:rPr>
          <w:rFonts w:hint="eastAsia"/>
        </w:rPr>
        <w:t>2017</w:t>
      </w:r>
      <w:r>
        <w:rPr>
          <w:rFonts w:hint="eastAsia"/>
        </w:rPr>
        <w:t>年</w:t>
      </w:r>
    </w:p>
    <w:p w:rsidR="00884AA7" w:rsidRDefault="00884AA7" w:rsidP="00E61F92">
      <w:r>
        <w:rPr>
          <w:rFonts w:hint="eastAsia"/>
        </w:rPr>
        <w:t>发动机：</w:t>
      </w:r>
      <w:r>
        <w:rPr>
          <w:rFonts w:hint="eastAsia"/>
        </w:rPr>
        <w:t>1.5L</w:t>
      </w:r>
      <w:r>
        <w:rPr>
          <w:rFonts w:hint="eastAsia"/>
        </w:rPr>
        <w:t>变速器：手动、自动</w:t>
      </w:r>
    </w:p>
    <w:p w:rsidR="00884AA7" w:rsidRDefault="00884AA7" w:rsidP="00E61F92">
      <w:r>
        <w:rPr>
          <w:rFonts w:hint="eastAsia"/>
        </w:rPr>
        <w:t>车身尺寸：</w:t>
      </w:r>
      <w:r>
        <w:rPr>
          <w:rFonts w:hint="eastAsia"/>
        </w:rPr>
        <w:t>4620/1810/1485mm</w:t>
      </w:r>
    </w:p>
    <w:p w:rsidR="00884AA7" w:rsidRDefault="00884AA7" w:rsidP="00E61F92">
      <w:pPr>
        <w:rPr>
          <w:rFonts w:cs="宋体"/>
          <w:b/>
          <w:bCs/>
          <w:i/>
          <w:iCs/>
        </w:rPr>
      </w:pPr>
      <w:r w:rsidRPr="002009FE">
        <w:rPr>
          <w:rFonts w:cs="宋体" w:hint="eastAsia"/>
          <w:b/>
          <w:bCs/>
          <w:i/>
          <w:iCs/>
        </w:rPr>
        <w:t>分析：。</w:t>
      </w:r>
    </w:p>
    <w:p w:rsidR="00884AA7" w:rsidRPr="00C74CCE" w:rsidRDefault="00884AA7" w:rsidP="00E61F92">
      <w:pPr>
        <w:pStyle w:val="a6"/>
        <w:numPr>
          <w:ilvl w:val="3"/>
          <w:numId w:val="23"/>
        </w:numPr>
        <w:ind w:left="426" w:firstLineChars="0"/>
        <w:outlineLvl w:val="1"/>
        <w:rPr>
          <w:b/>
        </w:rPr>
      </w:pPr>
      <w:r w:rsidRPr="00C74CCE">
        <w:rPr>
          <w:rFonts w:hint="eastAsia"/>
          <w:b/>
        </w:rPr>
        <w:t>大众全新一代</w:t>
      </w:r>
      <w:r w:rsidRPr="00C74CCE">
        <w:rPr>
          <w:rFonts w:hint="eastAsia"/>
          <w:b/>
        </w:rPr>
        <w:t>POLO</w:t>
      </w:r>
      <w:r w:rsidRPr="00C74CCE">
        <w:rPr>
          <w:rFonts w:hint="eastAsia"/>
          <w:b/>
        </w:rPr>
        <w:t>正式发布</w:t>
      </w:r>
    </w:p>
    <w:p w:rsidR="00884AA7" w:rsidRDefault="00884AA7" w:rsidP="00E61F92">
      <w:bookmarkStart w:id="2" w:name="5"/>
      <w:r>
        <w:rPr>
          <w:noProof/>
          <w:color w:val="FFFFFF"/>
        </w:rPr>
        <w:drawing>
          <wp:inline distT="0" distB="0" distL="0" distR="0">
            <wp:extent cx="3054350" cy="1877695"/>
            <wp:effectExtent l="0" t="0" r="0" b="8255"/>
            <wp:docPr id="74" name="图片 74" descr="大众全新一代POLO正式发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大众全新一代POLO正式发布"/>
                    <pic:cNvPicPr>
                      <a:picLocks noChangeAspect="1" noChangeArrowheads="1"/>
                    </pic:cNvPicPr>
                  </pic:nvPicPr>
                  <pic:blipFill>
                    <a:blip r:embed="rId2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54350" cy="1877695"/>
                    </a:xfrm>
                    <a:prstGeom prst="rect">
                      <a:avLst/>
                    </a:prstGeom>
                    <a:noFill/>
                    <a:ln>
                      <a:noFill/>
                    </a:ln>
                  </pic:spPr>
                </pic:pic>
              </a:graphicData>
            </a:graphic>
          </wp:inline>
        </w:drawing>
      </w:r>
      <w:bookmarkEnd w:id="2"/>
    </w:p>
    <w:p w:rsidR="00884AA7" w:rsidRDefault="00884AA7" w:rsidP="00E61F92">
      <w:r>
        <w:rPr>
          <w:rFonts w:hint="eastAsia"/>
        </w:rPr>
        <w:t>日前，大众发布了全新</w:t>
      </w:r>
      <w:r>
        <w:rPr>
          <w:rFonts w:hint="eastAsia"/>
        </w:rPr>
        <w:t>POLO</w:t>
      </w:r>
      <w:r>
        <w:rPr>
          <w:rFonts w:hint="eastAsia"/>
        </w:rPr>
        <w:t>，这款车基于大众</w:t>
      </w:r>
      <w:r>
        <w:rPr>
          <w:rFonts w:hint="eastAsia"/>
        </w:rPr>
        <w:t>MQBA0</w:t>
      </w:r>
      <w:r>
        <w:rPr>
          <w:rFonts w:hint="eastAsia"/>
        </w:rPr>
        <w:t>平台打造，新车在诸多方面均有所提升。</w:t>
      </w:r>
    </w:p>
    <w:p w:rsidR="00884AA7" w:rsidRDefault="00884AA7" w:rsidP="00E61F92">
      <w:r>
        <w:rPr>
          <w:rFonts w:hint="eastAsia"/>
        </w:rPr>
        <w:t>全新</w:t>
      </w:r>
      <w:r>
        <w:rPr>
          <w:rFonts w:hint="eastAsia"/>
        </w:rPr>
        <w:t>POLO</w:t>
      </w:r>
      <w:r>
        <w:rPr>
          <w:rFonts w:hint="eastAsia"/>
        </w:rPr>
        <w:t>前格栅采用单幅镀铬装饰，配合两侧大灯内部的折线状</w:t>
      </w:r>
      <w:r>
        <w:rPr>
          <w:rFonts w:hint="eastAsia"/>
        </w:rPr>
        <w:t>LED</w:t>
      </w:r>
      <w:r>
        <w:rPr>
          <w:rFonts w:hint="eastAsia"/>
        </w:rPr>
        <w:t>日间行车灯十分个性。在前保险杠部分，新车的设计富有很强的层次感，比现款动感很多。</w:t>
      </w:r>
    </w:p>
    <w:p w:rsidR="00884AA7" w:rsidRDefault="00884AA7" w:rsidP="00E61F92">
      <w:r>
        <w:rPr>
          <w:rFonts w:hint="eastAsia"/>
        </w:rPr>
        <w:t>在侧面和尾部，全新</w:t>
      </w:r>
      <w:r>
        <w:rPr>
          <w:rFonts w:hint="eastAsia"/>
        </w:rPr>
        <w:t>POLO</w:t>
      </w:r>
      <w:r>
        <w:rPr>
          <w:rFonts w:hint="eastAsia"/>
        </w:rPr>
        <w:t>的车身线条更加硬朗，全新的轮圈样式和尾灯造型看上去更加大气、富有高级感。基于全新平台打造，新车轴距提升了</w:t>
      </w:r>
      <w:r>
        <w:rPr>
          <w:rFonts w:hint="eastAsia"/>
        </w:rPr>
        <w:t>94mm</w:t>
      </w:r>
      <w:r>
        <w:rPr>
          <w:rFonts w:hint="eastAsia"/>
        </w:rPr>
        <w:t>，后备厢空间提升到</w:t>
      </w:r>
      <w:r>
        <w:rPr>
          <w:rFonts w:hint="eastAsia"/>
        </w:rPr>
        <w:t>351L</w:t>
      </w:r>
      <w:r>
        <w:rPr>
          <w:rFonts w:hint="eastAsia"/>
        </w:rPr>
        <w:t>。</w:t>
      </w:r>
    </w:p>
    <w:p w:rsidR="00884AA7" w:rsidRDefault="00884AA7" w:rsidP="00E61F92">
      <w:r>
        <w:rPr>
          <w:rFonts w:hint="eastAsia"/>
        </w:rPr>
        <w:t>动力部分，新车将搭载</w:t>
      </w:r>
      <w:r>
        <w:rPr>
          <w:rFonts w:hint="eastAsia"/>
        </w:rPr>
        <w:t>1.0L</w:t>
      </w:r>
      <w:r>
        <w:rPr>
          <w:rFonts w:hint="eastAsia"/>
        </w:rPr>
        <w:t>三缸（</w:t>
      </w:r>
      <w:r>
        <w:rPr>
          <w:rFonts w:hint="eastAsia"/>
        </w:rPr>
        <w:t>48/55kW</w:t>
      </w:r>
      <w:r>
        <w:rPr>
          <w:rFonts w:hint="eastAsia"/>
        </w:rPr>
        <w:t>）、</w:t>
      </w:r>
      <w:r>
        <w:rPr>
          <w:rFonts w:hint="eastAsia"/>
        </w:rPr>
        <w:t>1.0TSI</w:t>
      </w:r>
      <w:r>
        <w:rPr>
          <w:rFonts w:hint="eastAsia"/>
        </w:rPr>
        <w:t>三缸（</w:t>
      </w:r>
      <w:r>
        <w:rPr>
          <w:rFonts w:hint="eastAsia"/>
        </w:rPr>
        <w:t>70/85kW</w:t>
      </w:r>
      <w:r>
        <w:rPr>
          <w:rFonts w:hint="eastAsia"/>
        </w:rPr>
        <w:t>）、</w:t>
      </w:r>
      <w:r>
        <w:rPr>
          <w:rFonts w:hint="eastAsia"/>
        </w:rPr>
        <w:t>1.5TSI</w:t>
      </w:r>
      <w:r>
        <w:rPr>
          <w:rFonts w:hint="eastAsia"/>
        </w:rPr>
        <w:t>四缸（</w:t>
      </w:r>
      <w:r>
        <w:rPr>
          <w:rFonts w:hint="eastAsia"/>
        </w:rPr>
        <w:t>110kW</w:t>
      </w:r>
      <w:r>
        <w:rPr>
          <w:rFonts w:hint="eastAsia"/>
        </w:rPr>
        <w:t>）发动机，柴油版车型则会使用</w:t>
      </w:r>
      <w:r>
        <w:rPr>
          <w:rFonts w:hint="eastAsia"/>
        </w:rPr>
        <w:t>1.6TDI</w:t>
      </w:r>
      <w:r>
        <w:rPr>
          <w:rFonts w:hint="eastAsia"/>
        </w:rPr>
        <w:t>发动机。传动系统匹配的</w:t>
      </w:r>
      <w:r>
        <w:rPr>
          <w:rFonts w:hint="eastAsia"/>
        </w:rPr>
        <w:t>5</w:t>
      </w:r>
      <w:r>
        <w:rPr>
          <w:rFonts w:hint="eastAsia"/>
        </w:rPr>
        <w:t>速手动、</w:t>
      </w:r>
      <w:r>
        <w:rPr>
          <w:rFonts w:hint="eastAsia"/>
        </w:rPr>
        <w:t>6</w:t>
      </w:r>
      <w:r>
        <w:rPr>
          <w:rFonts w:hint="eastAsia"/>
        </w:rPr>
        <w:t>速手动以及</w:t>
      </w:r>
      <w:r>
        <w:rPr>
          <w:rFonts w:hint="eastAsia"/>
        </w:rPr>
        <w:t>7</w:t>
      </w:r>
      <w:r>
        <w:rPr>
          <w:rFonts w:hint="eastAsia"/>
        </w:rPr>
        <w:t>速双离合变速箱。</w:t>
      </w:r>
    </w:p>
    <w:p w:rsidR="00884AA7" w:rsidRDefault="00884AA7" w:rsidP="00E61F92">
      <w:pPr>
        <w:rPr>
          <w:rFonts w:cs="宋体"/>
          <w:b/>
          <w:bCs/>
          <w:i/>
          <w:iCs/>
        </w:rPr>
      </w:pPr>
      <w:r w:rsidRPr="002009FE">
        <w:rPr>
          <w:rFonts w:cs="宋体" w:hint="eastAsia"/>
          <w:b/>
          <w:bCs/>
          <w:i/>
          <w:iCs/>
        </w:rPr>
        <w:t>分析：。</w:t>
      </w:r>
    </w:p>
    <w:p w:rsidR="00884AA7" w:rsidRPr="00896407" w:rsidRDefault="00884AA7" w:rsidP="00E61F92">
      <w:pPr>
        <w:pStyle w:val="a6"/>
        <w:numPr>
          <w:ilvl w:val="3"/>
          <w:numId w:val="23"/>
        </w:numPr>
        <w:ind w:left="426" w:firstLineChars="0"/>
        <w:outlineLvl w:val="1"/>
        <w:rPr>
          <w:b/>
        </w:rPr>
      </w:pPr>
      <w:r w:rsidRPr="00896407">
        <w:rPr>
          <w:rFonts w:hint="eastAsia"/>
          <w:b/>
        </w:rPr>
        <w:t>东风风行景逸</w:t>
      </w:r>
      <w:r w:rsidRPr="00896407">
        <w:rPr>
          <w:rFonts w:hint="eastAsia"/>
          <w:b/>
        </w:rPr>
        <w:t>X7</w:t>
      </w:r>
      <w:r w:rsidRPr="00896407">
        <w:rPr>
          <w:rFonts w:hint="eastAsia"/>
          <w:b/>
        </w:rPr>
        <w:t>将搭</w:t>
      </w:r>
      <w:r w:rsidRPr="00896407">
        <w:rPr>
          <w:rFonts w:hint="eastAsia"/>
          <w:b/>
        </w:rPr>
        <w:t>1.5T</w:t>
      </w:r>
      <w:r w:rsidRPr="00896407">
        <w:rPr>
          <w:rFonts w:hint="eastAsia"/>
          <w:b/>
        </w:rPr>
        <w:t>发动机年内发布</w:t>
      </w:r>
    </w:p>
    <w:p w:rsidR="00884AA7" w:rsidRDefault="00884AA7" w:rsidP="00E61F92">
      <w:r>
        <w:rPr>
          <w:noProof/>
          <w:color w:val="FFFFFF"/>
        </w:rPr>
        <w:drawing>
          <wp:inline distT="0" distB="0" distL="0" distR="0">
            <wp:extent cx="3054350" cy="1877695"/>
            <wp:effectExtent l="0" t="0" r="0" b="8255"/>
            <wp:docPr id="87" name="图片 87" descr="东风风行景逸X7将搭1.5T发动机 年内发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东风风行景逸X7将搭1.5T发动机 年内发布"/>
                    <pic:cNvPicPr>
                      <a:picLocks noChangeAspect="1" noChangeArrowheads="1"/>
                    </pic:cNvPicPr>
                  </pic:nvPicPr>
                  <pic:blipFill>
                    <a:blip r:embed="rId2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54350" cy="1877695"/>
                    </a:xfrm>
                    <a:prstGeom prst="rect">
                      <a:avLst/>
                    </a:prstGeom>
                    <a:noFill/>
                    <a:ln>
                      <a:noFill/>
                    </a:ln>
                  </pic:spPr>
                </pic:pic>
              </a:graphicData>
            </a:graphic>
          </wp:inline>
        </w:drawing>
      </w:r>
    </w:p>
    <w:p w:rsidR="00884AA7" w:rsidRDefault="00884AA7" w:rsidP="00E61F92">
      <w:r>
        <w:rPr>
          <w:rFonts w:hint="eastAsia"/>
        </w:rPr>
        <w:t>日前，一组东风风行景逸</w:t>
      </w:r>
      <w:r>
        <w:rPr>
          <w:rFonts w:hint="eastAsia"/>
        </w:rPr>
        <w:t>X7</w:t>
      </w:r>
      <w:r>
        <w:rPr>
          <w:rFonts w:hint="eastAsia"/>
        </w:rPr>
        <w:t>的申报图曝光，新车与全新景逸</w:t>
      </w:r>
      <w:r>
        <w:rPr>
          <w:rFonts w:hint="eastAsia"/>
        </w:rPr>
        <w:t>X5</w:t>
      </w:r>
      <w:r>
        <w:rPr>
          <w:rFonts w:hint="eastAsia"/>
        </w:rPr>
        <w:t>同平台打造，定位于</w:t>
      </w:r>
      <w:r>
        <w:rPr>
          <w:rFonts w:hint="eastAsia"/>
        </w:rPr>
        <w:t>7</w:t>
      </w:r>
      <w:r>
        <w:rPr>
          <w:rFonts w:hint="eastAsia"/>
        </w:rPr>
        <w:t>座中型</w:t>
      </w:r>
      <w:r>
        <w:rPr>
          <w:rFonts w:hint="eastAsia"/>
        </w:rPr>
        <w:t>SUV</w:t>
      </w:r>
      <w:r>
        <w:rPr>
          <w:rFonts w:hint="eastAsia"/>
        </w:rPr>
        <w:t>。据悉，景逸</w:t>
      </w:r>
      <w:r>
        <w:rPr>
          <w:rFonts w:hint="eastAsia"/>
        </w:rPr>
        <w:t>X7</w:t>
      </w:r>
      <w:r>
        <w:rPr>
          <w:rFonts w:hint="eastAsia"/>
        </w:rPr>
        <w:t>将于年底前正式发布。</w:t>
      </w:r>
    </w:p>
    <w:p w:rsidR="00884AA7" w:rsidRDefault="00884AA7" w:rsidP="00E61F92">
      <w:r>
        <w:rPr>
          <w:rFonts w:hint="eastAsia"/>
        </w:rPr>
        <w:t>从申报图来看，景逸</w:t>
      </w:r>
      <w:r>
        <w:rPr>
          <w:rFonts w:hint="eastAsia"/>
        </w:rPr>
        <w:t>X7</w:t>
      </w:r>
      <w:r>
        <w:rPr>
          <w:rFonts w:hint="eastAsia"/>
        </w:rPr>
        <w:t>与大众途观</w:t>
      </w:r>
      <w:r>
        <w:rPr>
          <w:rFonts w:hint="eastAsia"/>
        </w:rPr>
        <w:t>L</w:t>
      </w:r>
      <w:r>
        <w:rPr>
          <w:rFonts w:hint="eastAsia"/>
        </w:rPr>
        <w:t>十分相似，大量直线条的运用让新车看起来十分大气稳重，层次感分明的车尾设计则让景逸</w:t>
      </w:r>
      <w:r>
        <w:rPr>
          <w:rFonts w:hint="eastAsia"/>
        </w:rPr>
        <w:t>X7</w:t>
      </w:r>
      <w:r>
        <w:rPr>
          <w:rFonts w:hint="eastAsia"/>
        </w:rPr>
        <w:t>展现出</w:t>
      </w:r>
      <w:r>
        <w:rPr>
          <w:rFonts w:hint="eastAsia"/>
        </w:rPr>
        <w:t>SUV</w:t>
      </w:r>
      <w:r>
        <w:rPr>
          <w:rFonts w:hint="eastAsia"/>
        </w:rPr>
        <w:t>特有的力量感。车身尺寸方面，新车长宽高分别为</w:t>
      </w:r>
      <w:r>
        <w:rPr>
          <w:rFonts w:hint="eastAsia"/>
        </w:rPr>
        <w:t>4,760/1,865/1,760mm</w:t>
      </w:r>
      <w:r>
        <w:rPr>
          <w:rFonts w:hint="eastAsia"/>
        </w:rPr>
        <w:t>，轴距</w:t>
      </w:r>
      <w:r>
        <w:rPr>
          <w:rFonts w:hint="eastAsia"/>
        </w:rPr>
        <w:t>2,753mm</w:t>
      </w:r>
      <w:r>
        <w:rPr>
          <w:rFonts w:hint="eastAsia"/>
        </w:rPr>
        <w:t>，内部采用</w:t>
      </w:r>
      <w:r>
        <w:rPr>
          <w:rFonts w:hint="eastAsia"/>
        </w:rPr>
        <w:t>3</w:t>
      </w:r>
      <w:r>
        <w:rPr>
          <w:rFonts w:hint="eastAsia"/>
        </w:rPr>
        <w:t>排</w:t>
      </w:r>
      <w:r>
        <w:rPr>
          <w:rFonts w:hint="eastAsia"/>
        </w:rPr>
        <w:t>7</w:t>
      </w:r>
      <w:r>
        <w:rPr>
          <w:rFonts w:hint="eastAsia"/>
        </w:rPr>
        <w:t>座布局。</w:t>
      </w:r>
    </w:p>
    <w:p w:rsidR="00884AA7" w:rsidRDefault="00884AA7" w:rsidP="00E61F92">
      <w:r>
        <w:rPr>
          <w:rFonts w:hint="eastAsia"/>
        </w:rPr>
        <w:t>动力系统部分，景逸</w:t>
      </w:r>
      <w:r>
        <w:rPr>
          <w:rFonts w:hint="eastAsia"/>
        </w:rPr>
        <w:t>X7</w:t>
      </w:r>
      <w:r>
        <w:rPr>
          <w:rFonts w:hint="eastAsia"/>
        </w:rPr>
        <w:t>将搭载代号为</w:t>
      </w:r>
      <w:r>
        <w:rPr>
          <w:rFonts w:hint="eastAsia"/>
        </w:rPr>
        <w:t>4A91T</w:t>
      </w:r>
      <w:r>
        <w:rPr>
          <w:rFonts w:hint="eastAsia"/>
        </w:rPr>
        <w:t>的</w:t>
      </w:r>
      <w:r>
        <w:rPr>
          <w:rFonts w:hint="eastAsia"/>
        </w:rPr>
        <w:t>1.5T</w:t>
      </w:r>
      <w:r>
        <w:rPr>
          <w:rFonts w:hint="eastAsia"/>
        </w:rPr>
        <w:t>涡轮增压发动机，最大输出功率</w:t>
      </w:r>
      <w:r>
        <w:rPr>
          <w:rFonts w:hint="eastAsia"/>
        </w:rPr>
        <w:t>110kW</w:t>
      </w:r>
      <w:r>
        <w:rPr>
          <w:rFonts w:hint="eastAsia"/>
        </w:rPr>
        <w:t>。传动部分，与之匹配</w:t>
      </w:r>
      <w:r>
        <w:rPr>
          <w:rFonts w:hint="eastAsia"/>
        </w:rPr>
        <w:t>6</w:t>
      </w:r>
      <w:r>
        <w:rPr>
          <w:rFonts w:hint="eastAsia"/>
        </w:rPr>
        <w:t>速手动及</w:t>
      </w:r>
      <w:r>
        <w:rPr>
          <w:rFonts w:hint="eastAsia"/>
        </w:rPr>
        <w:t>CVT</w:t>
      </w:r>
      <w:r>
        <w:rPr>
          <w:rFonts w:hint="eastAsia"/>
        </w:rPr>
        <w:t>变速箱。</w:t>
      </w:r>
    </w:p>
    <w:p w:rsidR="00884AA7" w:rsidRDefault="00884AA7" w:rsidP="00E61F92">
      <w:pPr>
        <w:rPr>
          <w:rFonts w:cs="宋体"/>
          <w:b/>
          <w:bCs/>
          <w:i/>
          <w:iCs/>
        </w:rPr>
      </w:pPr>
      <w:r w:rsidRPr="002009FE">
        <w:rPr>
          <w:rFonts w:cs="宋体" w:hint="eastAsia"/>
          <w:b/>
          <w:bCs/>
          <w:i/>
          <w:iCs/>
        </w:rPr>
        <w:t>分析：。</w:t>
      </w:r>
    </w:p>
    <w:p w:rsidR="00884AA7" w:rsidRPr="001C7A7D" w:rsidRDefault="00884AA7" w:rsidP="00E61F92">
      <w:pPr>
        <w:pStyle w:val="a6"/>
        <w:numPr>
          <w:ilvl w:val="3"/>
          <w:numId w:val="23"/>
        </w:numPr>
        <w:ind w:left="426" w:firstLineChars="0"/>
        <w:outlineLvl w:val="1"/>
        <w:rPr>
          <w:b/>
        </w:rPr>
      </w:pPr>
      <w:r w:rsidRPr="001C7A7D">
        <w:rPr>
          <w:rFonts w:hint="eastAsia"/>
          <w:b/>
        </w:rPr>
        <w:t>东风风神新</w:t>
      </w:r>
      <w:r w:rsidRPr="001C7A7D">
        <w:rPr>
          <w:rFonts w:hint="eastAsia"/>
          <w:b/>
        </w:rPr>
        <w:t>AX7</w:t>
      </w:r>
      <w:r w:rsidRPr="001C7A7D">
        <w:rPr>
          <w:rFonts w:hint="eastAsia"/>
          <w:b/>
        </w:rPr>
        <w:t>谍照曝光</w:t>
      </w:r>
    </w:p>
    <w:p w:rsidR="00884AA7" w:rsidRDefault="00884AA7" w:rsidP="00E61F92">
      <w:r>
        <w:rPr>
          <w:noProof/>
        </w:rPr>
        <w:drawing>
          <wp:inline distT="0" distB="0" distL="0" distR="0">
            <wp:extent cx="2947670" cy="1576070"/>
            <wp:effectExtent l="0" t="0" r="5080" b="5080"/>
            <wp:docPr id="66" name="图片 66" descr="http://58.246.65.10:8231/UploadFile/2017062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58.246.65.10:8231/UploadFile/2017062103.jpg"/>
                    <pic:cNvPicPr>
                      <a:picLocks noChangeAspect="1" noChangeArrowheads="1"/>
                    </pic:cNvPicPr>
                  </pic:nvPicPr>
                  <pic:blipFill>
                    <a:blip r:embed="rId2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47670" cy="1576070"/>
                    </a:xfrm>
                    <a:prstGeom prst="rect">
                      <a:avLst/>
                    </a:prstGeom>
                    <a:noFill/>
                    <a:ln>
                      <a:noFill/>
                    </a:ln>
                  </pic:spPr>
                </pic:pic>
              </a:graphicData>
            </a:graphic>
          </wp:inline>
        </w:drawing>
      </w:r>
    </w:p>
    <w:p w:rsidR="00884AA7" w:rsidRDefault="00884AA7" w:rsidP="00E61F92">
      <w:r>
        <w:rPr>
          <w:rFonts w:hint="eastAsia"/>
        </w:rPr>
        <w:t>外观方面，新车采用大面积前进气格栅，横向镀铬饰条与前大灯组内部饰条连接，前保险杠两侧造型夸张，雾灯边缘区域采用镀铬描边处理，尾部采用全新尾灯组。</w:t>
      </w:r>
    </w:p>
    <w:p w:rsidR="00884AA7" w:rsidRDefault="00884AA7" w:rsidP="00E61F92">
      <w:r>
        <w:rPr>
          <w:rFonts w:hint="eastAsia"/>
        </w:rPr>
        <w:t>动力方面，新车将搭载</w:t>
      </w:r>
      <w:r>
        <w:rPr>
          <w:rFonts w:hint="eastAsia"/>
        </w:rPr>
        <w:t>1.4T</w:t>
      </w:r>
      <w:r>
        <w:rPr>
          <w:rFonts w:hint="eastAsia"/>
        </w:rPr>
        <w:t>和</w:t>
      </w:r>
      <w:r>
        <w:rPr>
          <w:rFonts w:hint="eastAsia"/>
        </w:rPr>
        <w:t>1.6T</w:t>
      </w:r>
      <w:r>
        <w:rPr>
          <w:rFonts w:hint="eastAsia"/>
        </w:rPr>
        <w:t>发动机。</w:t>
      </w:r>
    </w:p>
    <w:p w:rsidR="00884AA7" w:rsidRDefault="00884AA7" w:rsidP="00E61F92">
      <w:pPr>
        <w:rPr>
          <w:rFonts w:cs="宋体"/>
          <w:b/>
          <w:bCs/>
          <w:i/>
          <w:iCs/>
        </w:rPr>
      </w:pPr>
      <w:r w:rsidRPr="002009FE">
        <w:rPr>
          <w:rFonts w:cs="宋体" w:hint="eastAsia"/>
          <w:b/>
          <w:bCs/>
          <w:i/>
          <w:iCs/>
        </w:rPr>
        <w:t>分析：。</w:t>
      </w:r>
    </w:p>
    <w:p w:rsidR="00884AA7" w:rsidRPr="00AB6C1F" w:rsidRDefault="00884AA7" w:rsidP="00E61F92">
      <w:pPr>
        <w:pStyle w:val="a6"/>
        <w:numPr>
          <w:ilvl w:val="3"/>
          <w:numId w:val="23"/>
        </w:numPr>
        <w:ind w:left="426" w:firstLineChars="0"/>
        <w:outlineLvl w:val="1"/>
        <w:rPr>
          <w:b/>
        </w:rPr>
      </w:pPr>
      <w:r w:rsidRPr="00AB6C1F">
        <w:rPr>
          <w:rFonts w:hint="eastAsia"/>
          <w:b/>
        </w:rPr>
        <w:t>风行景逸</w:t>
      </w:r>
      <w:r w:rsidRPr="00AB6C1F">
        <w:rPr>
          <w:rFonts w:hint="eastAsia"/>
          <w:b/>
        </w:rPr>
        <w:t>X6</w:t>
      </w:r>
      <w:r w:rsidRPr="00AB6C1F">
        <w:rPr>
          <w:rFonts w:hint="eastAsia"/>
          <w:b/>
        </w:rPr>
        <w:t>将于第三季度上市</w:t>
      </w:r>
    </w:p>
    <w:p w:rsidR="00884AA7" w:rsidRDefault="00884AA7" w:rsidP="00E61F92">
      <w:r>
        <w:rPr>
          <w:noProof/>
        </w:rPr>
        <w:drawing>
          <wp:inline distT="0" distB="0" distL="0" distR="0">
            <wp:extent cx="2947670" cy="1614805"/>
            <wp:effectExtent l="0" t="0" r="5080" b="4445"/>
            <wp:docPr id="70" name="图片 70" descr="http://58.246.65.10:8231/UploadFile/2017062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58.246.65.10:8231/UploadFile/2017062203.jpg"/>
                    <pic:cNvPicPr>
                      <a:picLocks noChangeAspect="1" noChangeArrowheads="1"/>
                    </pic:cNvPicPr>
                  </pic:nvPicPr>
                  <pic:blipFill>
                    <a:blip r:embed="rId3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47670" cy="1614805"/>
                    </a:xfrm>
                    <a:prstGeom prst="rect">
                      <a:avLst/>
                    </a:prstGeom>
                    <a:noFill/>
                    <a:ln>
                      <a:noFill/>
                    </a:ln>
                  </pic:spPr>
                </pic:pic>
              </a:graphicData>
            </a:graphic>
          </wp:inline>
        </w:drawing>
      </w:r>
    </w:p>
    <w:p w:rsidR="00884AA7" w:rsidRDefault="00884AA7" w:rsidP="00E61F92">
      <w:r>
        <w:rPr>
          <w:rFonts w:hint="eastAsia"/>
        </w:rPr>
        <w:t>外观方面，新车采用最新家族式设计语言，前脸采用三幅式横向格栅，与两侧大灯组相连，雾灯框周围使用</w:t>
      </w:r>
      <w:r>
        <w:rPr>
          <w:rFonts w:hint="eastAsia"/>
        </w:rPr>
        <w:t>L</w:t>
      </w:r>
      <w:r>
        <w:rPr>
          <w:rFonts w:hint="eastAsia"/>
        </w:rPr>
        <w:t>型的镀铬装饰件。</w:t>
      </w:r>
    </w:p>
    <w:p w:rsidR="00884AA7" w:rsidRDefault="00884AA7" w:rsidP="00E61F92">
      <w:r>
        <w:rPr>
          <w:rFonts w:hint="eastAsia"/>
        </w:rPr>
        <w:t>内饰方面，新车中控台上部采用大尺寸悬浮式屏幕，空调出风口采用贯穿式设计，仪表盘内采用大尺寸显示屏。</w:t>
      </w:r>
    </w:p>
    <w:p w:rsidR="00884AA7" w:rsidRDefault="00884AA7" w:rsidP="00E61F92">
      <w:r>
        <w:rPr>
          <w:rFonts w:hint="eastAsia"/>
        </w:rPr>
        <w:t>动力方面，新车将搭载</w:t>
      </w:r>
      <w:r>
        <w:rPr>
          <w:rFonts w:hint="eastAsia"/>
        </w:rPr>
        <w:t>1.5T</w:t>
      </w:r>
      <w:r>
        <w:rPr>
          <w:rFonts w:hint="eastAsia"/>
        </w:rPr>
        <w:t>和</w:t>
      </w:r>
      <w:r>
        <w:rPr>
          <w:rFonts w:hint="eastAsia"/>
        </w:rPr>
        <w:t>2.0L</w:t>
      </w:r>
      <w:r>
        <w:rPr>
          <w:rFonts w:hint="eastAsia"/>
        </w:rPr>
        <w:t>发动机。</w:t>
      </w:r>
    </w:p>
    <w:p w:rsidR="00884AA7" w:rsidRPr="00AB6C1F" w:rsidRDefault="00884AA7" w:rsidP="00E61F92">
      <w:pPr>
        <w:rPr>
          <w:rFonts w:cs="宋体"/>
          <w:b/>
          <w:bCs/>
          <w:i/>
          <w:iCs/>
        </w:rPr>
      </w:pPr>
      <w:r w:rsidRPr="002009FE">
        <w:rPr>
          <w:rFonts w:cs="宋体" w:hint="eastAsia"/>
          <w:b/>
          <w:bCs/>
          <w:i/>
          <w:iCs/>
        </w:rPr>
        <w:t>分析：。</w:t>
      </w:r>
    </w:p>
    <w:p w:rsidR="00884AA7" w:rsidRPr="008438BF" w:rsidRDefault="00884AA7" w:rsidP="00E61F92">
      <w:pPr>
        <w:pStyle w:val="a6"/>
        <w:numPr>
          <w:ilvl w:val="3"/>
          <w:numId w:val="23"/>
        </w:numPr>
        <w:ind w:left="426" w:firstLineChars="0"/>
        <w:outlineLvl w:val="1"/>
        <w:rPr>
          <w:b/>
        </w:rPr>
      </w:pPr>
      <w:r w:rsidRPr="008438BF">
        <w:rPr>
          <w:rFonts w:hint="eastAsia"/>
          <w:b/>
        </w:rPr>
        <w:t>观致</w:t>
      </w:r>
      <w:r w:rsidRPr="008438BF">
        <w:rPr>
          <w:rFonts w:hint="eastAsia"/>
          <w:b/>
        </w:rPr>
        <w:t>3</w:t>
      </w:r>
      <w:r w:rsidRPr="008438BF">
        <w:rPr>
          <w:rFonts w:hint="eastAsia"/>
          <w:b/>
        </w:rPr>
        <w:t>都市</w:t>
      </w:r>
      <w:r w:rsidRPr="008438BF">
        <w:rPr>
          <w:rFonts w:hint="eastAsia"/>
          <w:b/>
        </w:rPr>
        <w:t>SUV</w:t>
      </w:r>
      <w:r w:rsidRPr="008438BF">
        <w:rPr>
          <w:rFonts w:hint="eastAsia"/>
          <w:b/>
        </w:rPr>
        <w:t>将推新款车型</w:t>
      </w:r>
    </w:p>
    <w:p w:rsidR="00884AA7" w:rsidRDefault="00884AA7" w:rsidP="00E61F92">
      <w:r>
        <w:rPr>
          <w:noProof/>
          <w:color w:val="FFFFFF"/>
        </w:rPr>
        <w:drawing>
          <wp:inline distT="0" distB="0" distL="0" distR="0">
            <wp:extent cx="3054350" cy="1877695"/>
            <wp:effectExtent l="0" t="0" r="0" b="8255"/>
            <wp:docPr id="82" name="图片 82" descr="观致3都市SUV将推新款车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观致3都市SUV将推新款车型"/>
                    <pic:cNvPicPr>
                      <a:picLocks noChangeAspect="1" noChangeArrowheads="1"/>
                    </pic:cNvPicPr>
                  </pic:nvPicPr>
                  <pic:blipFill>
                    <a:blip r:embed="rId3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54350" cy="1877695"/>
                    </a:xfrm>
                    <a:prstGeom prst="rect">
                      <a:avLst/>
                    </a:prstGeom>
                    <a:noFill/>
                    <a:ln>
                      <a:noFill/>
                    </a:ln>
                  </pic:spPr>
                </pic:pic>
              </a:graphicData>
            </a:graphic>
          </wp:inline>
        </w:drawing>
      </w:r>
    </w:p>
    <w:p w:rsidR="00884AA7" w:rsidRDefault="00884AA7" w:rsidP="00E61F92">
      <w:r>
        <w:rPr>
          <w:rFonts w:hint="eastAsia"/>
        </w:rPr>
        <w:t>近日，从国家工信部获得了一组观致最新车型——</w:t>
      </w:r>
      <w:r>
        <w:rPr>
          <w:rFonts w:hint="eastAsia"/>
        </w:rPr>
        <w:t>2018</w:t>
      </w:r>
      <w:r>
        <w:rPr>
          <w:rFonts w:hint="eastAsia"/>
        </w:rPr>
        <w:t>款观致</w:t>
      </w:r>
      <w:r>
        <w:rPr>
          <w:rFonts w:hint="eastAsia"/>
        </w:rPr>
        <w:t>3</w:t>
      </w:r>
      <w:r>
        <w:rPr>
          <w:rFonts w:hint="eastAsia"/>
        </w:rPr>
        <w:t>都市</w:t>
      </w:r>
      <w:r>
        <w:rPr>
          <w:rFonts w:hint="eastAsia"/>
        </w:rPr>
        <w:t>SUV</w:t>
      </w:r>
      <w:r>
        <w:rPr>
          <w:rFonts w:hint="eastAsia"/>
        </w:rPr>
        <w:t>的图片与参数信息。</w:t>
      </w:r>
    </w:p>
    <w:p w:rsidR="00884AA7" w:rsidRDefault="00884AA7" w:rsidP="00E61F92">
      <w:r>
        <w:rPr>
          <w:rFonts w:hint="eastAsia"/>
        </w:rPr>
        <w:t>新款观致</w:t>
      </w:r>
      <w:r>
        <w:rPr>
          <w:rFonts w:hint="eastAsia"/>
        </w:rPr>
        <w:t>3</w:t>
      </w:r>
      <w:r>
        <w:rPr>
          <w:rFonts w:hint="eastAsia"/>
        </w:rPr>
        <w:t>都市</w:t>
      </w:r>
      <w:r>
        <w:rPr>
          <w:rFonts w:hint="eastAsia"/>
        </w:rPr>
        <w:t>SUV</w:t>
      </w:r>
      <w:r>
        <w:rPr>
          <w:rFonts w:hint="eastAsia"/>
        </w:rPr>
        <w:t>车身长宽高分别为</w:t>
      </w:r>
      <w:r>
        <w:rPr>
          <w:rFonts w:hint="eastAsia"/>
        </w:rPr>
        <w:t>4,463/1,854/1,504mm</w:t>
      </w:r>
      <w:r>
        <w:rPr>
          <w:rFonts w:hint="eastAsia"/>
        </w:rPr>
        <w:t>，轴距为</w:t>
      </w:r>
      <w:r>
        <w:rPr>
          <w:rFonts w:hint="eastAsia"/>
        </w:rPr>
        <w:t>2,705mm</w:t>
      </w:r>
      <w:r>
        <w:rPr>
          <w:rFonts w:hint="eastAsia"/>
        </w:rPr>
        <w:t>。相比现款在售车型车身长度和轴距均增加了</w:t>
      </w:r>
      <w:r>
        <w:rPr>
          <w:rFonts w:hint="eastAsia"/>
        </w:rPr>
        <w:t>11mm</w:t>
      </w:r>
      <w:r>
        <w:rPr>
          <w:rFonts w:hint="eastAsia"/>
        </w:rPr>
        <w:t>，带来了更加舒适的纵向乘坐空间。新车外观方面与现款车型基本一致，前脸格栅处大面积使用镀铬元素进行装饰。</w:t>
      </w:r>
    </w:p>
    <w:p w:rsidR="00884AA7" w:rsidRDefault="00884AA7" w:rsidP="00E61F92">
      <w:r>
        <w:rPr>
          <w:rFonts w:hint="eastAsia"/>
        </w:rPr>
        <w:t>动力方面，新款观致</w:t>
      </w:r>
      <w:r>
        <w:rPr>
          <w:rFonts w:hint="eastAsia"/>
        </w:rPr>
        <w:t>3</w:t>
      </w:r>
      <w:r>
        <w:rPr>
          <w:rFonts w:hint="eastAsia"/>
        </w:rPr>
        <w:t>都市</w:t>
      </w:r>
      <w:r>
        <w:rPr>
          <w:rFonts w:hint="eastAsia"/>
        </w:rPr>
        <w:t>SUV</w:t>
      </w:r>
      <w:r>
        <w:rPr>
          <w:rFonts w:hint="eastAsia"/>
        </w:rPr>
        <w:t>搭载一台型号为</w:t>
      </w:r>
      <w:r>
        <w:rPr>
          <w:rFonts w:hint="eastAsia"/>
        </w:rPr>
        <w:t>SQRE4T16</w:t>
      </w:r>
      <w:r>
        <w:rPr>
          <w:rFonts w:hint="eastAsia"/>
        </w:rPr>
        <w:t>的</w:t>
      </w:r>
      <w:r>
        <w:rPr>
          <w:rFonts w:hint="eastAsia"/>
        </w:rPr>
        <w:t>1.6L</w:t>
      </w:r>
      <w:r>
        <w:rPr>
          <w:rFonts w:hint="eastAsia"/>
        </w:rPr>
        <w:t>涡轮增压发动机，最大功率</w:t>
      </w:r>
      <w:r>
        <w:rPr>
          <w:rFonts w:hint="eastAsia"/>
        </w:rPr>
        <w:t>115kW</w:t>
      </w:r>
      <w:r>
        <w:rPr>
          <w:rFonts w:hint="eastAsia"/>
        </w:rPr>
        <w:t>，最大扭矩</w:t>
      </w:r>
      <w:r>
        <w:rPr>
          <w:rFonts w:hint="eastAsia"/>
        </w:rPr>
        <w:t>230Nm</w:t>
      </w:r>
      <w:r>
        <w:rPr>
          <w:rFonts w:hint="eastAsia"/>
        </w:rPr>
        <w:t>。传动系统预计将匹配</w:t>
      </w:r>
      <w:r>
        <w:rPr>
          <w:rFonts w:hint="eastAsia"/>
        </w:rPr>
        <w:t>6</w:t>
      </w:r>
      <w:r>
        <w:rPr>
          <w:rFonts w:hint="eastAsia"/>
        </w:rPr>
        <w:t>速手动变速箱和</w:t>
      </w:r>
      <w:r>
        <w:rPr>
          <w:rFonts w:hint="eastAsia"/>
        </w:rPr>
        <w:t>6</w:t>
      </w:r>
      <w:r>
        <w:rPr>
          <w:rFonts w:hint="eastAsia"/>
        </w:rPr>
        <w:t>速</w:t>
      </w:r>
      <w:r>
        <w:rPr>
          <w:rFonts w:hint="eastAsia"/>
        </w:rPr>
        <w:t>QorosTroniq</w:t>
      </w:r>
      <w:r>
        <w:rPr>
          <w:rFonts w:hint="eastAsia"/>
        </w:rPr>
        <w:t>手自一体双离合变速箱。</w:t>
      </w:r>
    </w:p>
    <w:p w:rsidR="00884AA7" w:rsidRDefault="00884AA7" w:rsidP="00E61F92">
      <w:pPr>
        <w:rPr>
          <w:rFonts w:cs="宋体"/>
          <w:b/>
          <w:bCs/>
          <w:i/>
          <w:iCs/>
        </w:rPr>
      </w:pPr>
      <w:r w:rsidRPr="002009FE">
        <w:rPr>
          <w:rFonts w:cs="宋体" w:hint="eastAsia"/>
          <w:b/>
          <w:bCs/>
          <w:i/>
          <w:iCs/>
        </w:rPr>
        <w:t>分析：。</w:t>
      </w:r>
    </w:p>
    <w:p w:rsidR="00884AA7" w:rsidRPr="00307260" w:rsidRDefault="00884AA7" w:rsidP="00E61F92">
      <w:pPr>
        <w:pStyle w:val="a6"/>
        <w:numPr>
          <w:ilvl w:val="3"/>
          <w:numId w:val="23"/>
        </w:numPr>
        <w:ind w:left="426" w:firstLineChars="0"/>
        <w:outlineLvl w:val="1"/>
        <w:rPr>
          <w:b/>
        </w:rPr>
      </w:pPr>
      <w:r w:rsidRPr="00307260">
        <w:rPr>
          <w:rFonts w:hint="eastAsia"/>
          <w:b/>
        </w:rPr>
        <w:t>广汽传祺</w:t>
      </w:r>
      <w:r w:rsidRPr="00307260">
        <w:rPr>
          <w:rFonts w:hint="eastAsia"/>
          <w:b/>
        </w:rPr>
        <w:t>GA4</w:t>
      </w:r>
      <w:r w:rsidRPr="00307260">
        <w:rPr>
          <w:rFonts w:hint="eastAsia"/>
          <w:b/>
        </w:rPr>
        <w:t>车型谍照曝光</w:t>
      </w:r>
    </w:p>
    <w:p w:rsidR="00884AA7" w:rsidRDefault="00884AA7" w:rsidP="00E61F92">
      <w:r>
        <w:rPr>
          <w:noProof/>
          <w:color w:val="FFFFFF"/>
        </w:rPr>
        <w:drawing>
          <wp:inline distT="0" distB="0" distL="0" distR="0">
            <wp:extent cx="3054350" cy="1877695"/>
            <wp:effectExtent l="0" t="0" r="0" b="8255"/>
            <wp:docPr id="95" name="图片 95" descr="广汽传祺GA4车型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广汽传祺GA4车型谍照曝光"/>
                    <pic:cNvPicPr>
                      <a:picLocks noChangeAspect="1" noChangeArrowheads="1"/>
                    </pic:cNvPicPr>
                  </pic:nvPicPr>
                  <pic:blipFill>
                    <a:blip r:embed="rId3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54350" cy="1877695"/>
                    </a:xfrm>
                    <a:prstGeom prst="rect">
                      <a:avLst/>
                    </a:prstGeom>
                    <a:noFill/>
                    <a:ln>
                      <a:noFill/>
                    </a:ln>
                  </pic:spPr>
                </pic:pic>
              </a:graphicData>
            </a:graphic>
          </wp:inline>
        </w:drawing>
      </w:r>
    </w:p>
    <w:p w:rsidR="00884AA7" w:rsidRDefault="00884AA7" w:rsidP="00E61F92">
      <w:r>
        <w:rPr>
          <w:rFonts w:hint="eastAsia"/>
        </w:rPr>
        <w:t>日前，从相关渠道获得了一组广汽传祺</w:t>
      </w:r>
      <w:r>
        <w:rPr>
          <w:rFonts w:hint="eastAsia"/>
        </w:rPr>
        <w:t>GA4</w:t>
      </w:r>
      <w:r>
        <w:rPr>
          <w:rFonts w:hint="eastAsia"/>
        </w:rPr>
        <w:t>车型的谍照，该车型属于紧凑级轿车，其定位于</w:t>
      </w:r>
      <w:r>
        <w:rPr>
          <w:rFonts w:hint="eastAsia"/>
        </w:rPr>
        <w:t>A</w:t>
      </w:r>
      <w:r>
        <w:rPr>
          <w:rFonts w:hint="eastAsia"/>
        </w:rPr>
        <w:t>级的</w:t>
      </w:r>
      <w:r>
        <w:rPr>
          <w:rFonts w:hint="eastAsia"/>
        </w:rPr>
        <w:t>GA3S</w:t>
      </w:r>
      <w:r>
        <w:rPr>
          <w:rFonts w:hint="eastAsia"/>
        </w:rPr>
        <w:t>和</w:t>
      </w:r>
      <w:r>
        <w:rPr>
          <w:rFonts w:hint="eastAsia"/>
        </w:rPr>
        <w:t>B</w:t>
      </w:r>
      <w:r>
        <w:rPr>
          <w:rFonts w:hint="eastAsia"/>
        </w:rPr>
        <w:t>级的</w:t>
      </w:r>
      <w:r>
        <w:rPr>
          <w:rFonts w:hint="eastAsia"/>
        </w:rPr>
        <w:t>GA5</w:t>
      </w:r>
      <w:r>
        <w:rPr>
          <w:rFonts w:hint="eastAsia"/>
        </w:rPr>
        <w:t>车型之间。据悉，该车型有望在</w:t>
      </w:r>
      <w:r>
        <w:rPr>
          <w:rFonts w:hint="eastAsia"/>
        </w:rPr>
        <w:t>2017</w:t>
      </w:r>
      <w:r>
        <w:rPr>
          <w:rFonts w:hint="eastAsia"/>
        </w:rPr>
        <w:t>年</w:t>
      </w:r>
      <w:r>
        <w:rPr>
          <w:rFonts w:hint="eastAsia"/>
        </w:rPr>
        <w:t>12</w:t>
      </w:r>
      <w:r>
        <w:rPr>
          <w:rFonts w:hint="eastAsia"/>
        </w:rPr>
        <w:t>月或</w:t>
      </w:r>
      <w:r>
        <w:rPr>
          <w:rFonts w:hint="eastAsia"/>
        </w:rPr>
        <w:t>2018</w:t>
      </w:r>
      <w:r>
        <w:rPr>
          <w:rFonts w:hint="eastAsia"/>
        </w:rPr>
        <w:t>年</w:t>
      </w:r>
      <w:r>
        <w:rPr>
          <w:rFonts w:hint="eastAsia"/>
        </w:rPr>
        <w:t>1</w:t>
      </w:r>
      <w:r>
        <w:rPr>
          <w:rFonts w:hint="eastAsia"/>
        </w:rPr>
        <w:t>月正式上市。</w:t>
      </w:r>
    </w:p>
    <w:p w:rsidR="00884AA7" w:rsidRDefault="00884AA7" w:rsidP="00E61F92">
      <w:r>
        <w:rPr>
          <w:rFonts w:hint="eastAsia"/>
        </w:rPr>
        <w:t>外观方面，传祺</w:t>
      </w:r>
      <w:r>
        <w:rPr>
          <w:rFonts w:hint="eastAsia"/>
        </w:rPr>
        <w:t>GA4</w:t>
      </w:r>
      <w:r>
        <w:rPr>
          <w:rFonts w:hint="eastAsia"/>
        </w:rPr>
        <w:t>将沿用传祺家族标志性的“凌云翼”设计风格，其三横幅式不规则银色镀铬装饰条搭配鹰眼式前大灯组，使整车看起来十分犀利。同时，回旋镖式的雾灯设计较为运动，使其更加符合年轻消费者的需求。</w:t>
      </w:r>
    </w:p>
    <w:p w:rsidR="00884AA7" w:rsidRDefault="00884AA7" w:rsidP="00E61F92">
      <w:r>
        <w:rPr>
          <w:rFonts w:hint="eastAsia"/>
        </w:rPr>
        <w:t>动力方面，传祺</w:t>
      </w:r>
      <w:r>
        <w:rPr>
          <w:rFonts w:hint="eastAsia"/>
        </w:rPr>
        <w:t>GA4</w:t>
      </w:r>
      <w:r>
        <w:rPr>
          <w:rFonts w:hint="eastAsia"/>
        </w:rPr>
        <w:t>车型未来将搭载</w:t>
      </w:r>
      <w:r>
        <w:rPr>
          <w:rFonts w:hint="eastAsia"/>
        </w:rPr>
        <w:t>1.3T</w:t>
      </w:r>
      <w:r>
        <w:rPr>
          <w:rFonts w:hint="eastAsia"/>
        </w:rPr>
        <w:t>和</w:t>
      </w:r>
      <w:r>
        <w:rPr>
          <w:rFonts w:hint="eastAsia"/>
        </w:rPr>
        <w:t>1.5L</w:t>
      </w:r>
      <w:r>
        <w:rPr>
          <w:rFonts w:hint="eastAsia"/>
        </w:rPr>
        <w:t>两款发动机，其最大输出功率分别为</w:t>
      </w:r>
      <w:r>
        <w:rPr>
          <w:rFonts w:hint="eastAsia"/>
        </w:rPr>
        <w:t>101kW</w:t>
      </w:r>
      <w:r>
        <w:rPr>
          <w:rFonts w:hint="eastAsia"/>
        </w:rPr>
        <w:t>和</w:t>
      </w:r>
      <w:r>
        <w:rPr>
          <w:rFonts w:hint="eastAsia"/>
        </w:rPr>
        <w:t>84kW</w:t>
      </w:r>
      <w:r>
        <w:rPr>
          <w:rFonts w:hint="eastAsia"/>
        </w:rPr>
        <w:t>，与之匹配的是</w:t>
      </w:r>
      <w:r>
        <w:rPr>
          <w:rFonts w:hint="eastAsia"/>
        </w:rPr>
        <w:t>5</w:t>
      </w:r>
      <w:r>
        <w:rPr>
          <w:rFonts w:hint="eastAsia"/>
        </w:rPr>
        <w:t>挡手动变速箱或</w:t>
      </w:r>
      <w:r>
        <w:rPr>
          <w:rFonts w:hint="eastAsia"/>
        </w:rPr>
        <w:t>4</w:t>
      </w:r>
      <w:r>
        <w:rPr>
          <w:rFonts w:hint="eastAsia"/>
        </w:rPr>
        <w:t>挡自动变速箱。</w:t>
      </w:r>
    </w:p>
    <w:p w:rsidR="00884AA7" w:rsidRDefault="00884AA7" w:rsidP="00E61F92">
      <w:pPr>
        <w:rPr>
          <w:rFonts w:cs="宋体"/>
          <w:b/>
          <w:bCs/>
          <w:i/>
          <w:iCs/>
        </w:rPr>
      </w:pPr>
      <w:r w:rsidRPr="002009FE">
        <w:rPr>
          <w:rFonts w:cs="宋体" w:hint="eastAsia"/>
          <w:b/>
          <w:bCs/>
          <w:i/>
          <w:iCs/>
        </w:rPr>
        <w:t>分析：。</w:t>
      </w:r>
    </w:p>
    <w:p w:rsidR="00884AA7" w:rsidRPr="00307260" w:rsidRDefault="00884AA7" w:rsidP="00E61F92">
      <w:pPr>
        <w:pStyle w:val="a6"/>
        <w:numPr>
          <w:ilvl w:val="3"/>
          <w:numId w:val="23"/>
        </w:numPr>
        <w:ind w:left="426" w:firstLineChars="0"/>
        <w:outlineLvl w:val="1"/>
        <w:rPr>
          <w:b/>
        </w:rPr>
      </w:pPr>
      <w:r w:rsidRPr="00307260">
        <w:rPr>
          <w:rFonts w:hint="eastAsia"/>
          <w:b/>
        </w:rPr>
        <w:t>广汽传祺</w:t>
      </w:r>
      <w:r w:rsidRPr="00307260">
        <w:rPr>
          <w:rFonts w:hint="eastAsia"/>
          <w:b/>
        </w:rPr>
        <w:t>GS3</w:t>
      </w:r>
      <w:r w:rsidRPr="00307260">
        <w:rPr>
          <w:rFonts w:hint="eastAsia"/>
          <w:b/>
        </w:rPr>
        <w:t>将于三季度上市</w:t>
      </w:r>
    </w:p>
    <w:p w:rsidR="00884AA7" w:rsidRDefault="00884AA7" w:rsidP="00E61F92">
      <w:r>
        <w:rPr>
          <w:noProof/>
          <w:color w:val="FFFFFF"/>
        </w:rPr>
        <w:drawing>
          <wp:inline distT="0" distB="0" distL="0" distR="0">
            <wp:extent cx="3054350" cy="1877695"/>
            <wp:effectExtent l="0" t="0" r="0" b="8255"/>
            <wp:docPr id="92" name="图片 92" descr="广汽传祺GS3将于三季度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广汽传祺GS3将于三季度上市"/>
                    <pic:cNvPicPr>
                      <a:picLocks noChangeAspect="1" noChangeArrowheads="1"/>
                    </pic:cNvPicPr>
                  </pic:nvPicPr>
                  <pic:blipFill>
                    <a:blip r:embed="rId3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54350" cy="1877695"/>
                    </a:xfrm>
                    <a:prstGeom prst="rect">
                      <a:avLst/>
                    </a:prstGeom>
                    <a:noFill/>
                    <a:ln>
                      <a:noFill/>
                    </a:ln>
                  </pic:spPr>
                </pic:pic>
              </a:graphicData>
            </a:graphic>
          </wp:inline>
        </w:drawing>
      </w:r>
    </w:p>
    <w:p w:rsidR="00884AA7" w:rsidRDefault="00884AA7" w:rsidP="00E61F92">
      <w:r>
        <w:rPr>
          <w:rFonts w:hint="eastAsia"/>
        </w:rPr>
        <w:t>近日，从广汽传祺内部人士获悉，广汽传祺</w:t>
      </w:r>
      <w:r>
        <w:rPr>
          <w:rFonts w:hint="eastAsia"/>
        </w:rPr>
        <w:t>GS3</w:t>
      </w:r>
      <w:r>
        <w:rPr>
          <w:rFonts w:hint="eastAsia"/>
        </w:rPr>
        <w:t>将于今年三季度正式上市。</w:t>
      </w:r>
    </w:p>
    <w:p w:rsidR="00884AA7" w:rsidRDefault="00884AA7" w:rsidP="00E61F92">
      <w:r>
        <w:rPr>
          <w:rFonts w:hint="eastAsia"/>
        </w:rPr>
        <w:t>外观方面，新车中网采用多横幅式造型设计，两侧不规则灯组具有较强的辨识度，且内部带有透镜；车身侧面线条流畅，一条贯穿车身的腰线富有立体感。此外，新车还装配了造型独特的多辐轮圈。</w:t>
      </w:r>
    </w:p>
    <w:p w:rsidR="00884AA7" w:rsidRDefault="00884AA7" w:rsidP="00E61F92">
      <w:r>
        <w:rPr>
          <w:rFonts w:hint="eastAsia"/>
        </w:rPr>
        <w:t>GS3</w:t>
      </w:r>
      <w:r>
        <w:rPr>
          <w:rFonts w:hint="eastAsia"/>
        </w:rPr>
        <w:t>尾部更多的运用了横向线条，后备箱盖上的外凸棱线在雕刻出更强立体感同时也起到拉伸车辆横向视觉效果的作用；新车两侧尾灯则采用对三角形设计，内部加入</w:t>
      </w:r>
      <w:r>
        <w:rPr>
          <w:rFonts w:hint="eastAsia"/>
        </w:rPr>
        <w:t>LED</w:t>
      </w:r>
      <w:r>
        <w:rPr>
          <w:rFonts w:hint="eastAsia"/>
        </w:rPr>
        <w:t>光源，点亮效果十分醒目。</w:t>
      </w:r>
      <w:r>
        <w:rPr>
          <w:rFonts w:hint="eastAsia"/>
        </w:rPr>
        <w:t>GS3</w:t>
      </w:r>
      <w:r>
        <w:rPr>
          <w:rFonts w:hint="eastAsia"/>
        </w:rPr>
        <w:t>底部两侧采用双边共两出圆形尾排设计，配以银色护板，彰显运动。</w:t>
      </w:r>
    </w:p>
    <w:p w:rsidR="00884AA7" w:rsidRDefault="00884AA7" w:rsidP="00E61F92">
      <w:r>
        <w:rPr>
          <w:rFonts w:hint="eastAsia"/>
        </w:rPr>
        <w:t>从此前国家工信部公布的信息可知，广汽传祺</w:t>
      </w:r>
      <w:r>
        <w:rPr>
          <w:rFonts w:hint="eastAsia"/>
        </w:rPr>
        <w:t>GS3</w:t>
      </w:r>
      <w:r>
        <w:rPr>
          <w:rFonts w:hint="eastAsia"/>
        </w:rPr>
        <w:t>将搭载一台型号为</w:t>
      </w:r>
      <w:r>
        <w:rPr>
          <w:rFonts w:hint="eastAsia"/>
        </w:rPr>
        <w:t>4A15K1</w:t>
      </w:r>
      <w:r>
        <w:rPr>
          <w:rFonts w:hint="eastAsia"/>
        </w:rPr>
        <w:t>的</w:t>
      </w:r>
      <w:r>
        <w:rPr>
          <w:rFonts w:hint="eastAsia"/>
        </w:rPr>
        <w:t>1.5</w:t>
      </w:r>
      <w:r>
        <w:rPr>
          <w:rFonts w:hint="eastAsia"/>
        </w:rPr>
        <w:t>升自然吸气以及型号为</w:t>
      </w:r>
      <w:r>
        <w:rPr>
          <w:rFonts w:hint="eastAsia"/>
        </w:rPr>
        <w:t>4A13M1</w:t>
      </w:r>
      <w:r>
        <w:rPr>
          <w:rFonts w:hint="eastAsia"/>
        </w:rPr>
        <w:t>的</w:t>
      </w:r>
      <w:r>
        <w:rPr>
          <w:rFonts w:hint="eastAsia"/>
        </w:rPr>
        <w:t>1.3</w:t>
      </w:r>
      <w:r>
        <w:rPr>
          <w:rFonts w:hint="eastAsia"/>
        </w:rPr>
        <w:t>升涡轮增压两款不同排发动机。其中，</w:t>
      </w:r>
      <w:r>
        <w:rPr>
          <w:rFonts w:hint="eastAsia"/>
        </w:rPr>
        <w:t>1.5</w:t>
      </w:r>
      <w:r>
        <w:rPr>
          <w:rFonts w:hint="eastAsia"/>
        </w:rPr>
        <w:t>升发动机额定功率</w:t>
      </w:r>
      <w:r>
        <w:rPr>
          <w:rFonts w:hint="eastAsia"/>
        </w:rPr>
        <w:t>84kW</w:t>
      </w:r>
      <w:r>
        <w:rPr>
          <w:rFonts w:hint="eastAsia"/>
        </w:rPr>
        <w:t>，百公里综合油耗为</w:t>
      </w:r>
      <w:r>
        <w:rPr>
          <w:rFonts w:hint="eastAsia"/>
        </w:rPr>
        <w:t>6.9</w:t>
      </w:r>
      <w:r>
        <w:rPr>
          <w:rFonts w:hint="eastAsia"/>
        </w:rPr>
        <w:t>升；</w:t>
      </w:r>
      <w:r>
        <w:rPr>
          <w:rFonts w:hint="eastAsia"/>
        </w:rPr>
        <w:t>1.3T</w:t>
      </w:r>
      <w:r>
        <w:rPr>
          <w:rFonts w:hint="eastAsia"/>
        </w:rPr>
        <w:t>发动机额定功率</w:t>
      </w:r>
      <w:r>
        <w:rPr>
          <w:rFonts w:hint="eastAsia"/>
        </w:rPr>
        <w:t>101kW</w:t>
      </w:r>
      <w:r>
        <w:rPr>
          <w:rFonts w:hint="eastAsia"/>
        </w:rPr>
        <w:t>，百公里综合油耗为</w:t>
      </w:r>
      <w:r>
        <w:rPr>
          <w:rFonts w:hint="eastAsia"/>
        </w:rPr>
        <w:t>6.7</w:t>
      </w:r>
      <w:r>
        <w:rPr>
          <w:rFonts w:hint="eastAsia"/>
        </w:rPr>
        <w:t>升。</w:t>
      </w:r>
    </w:p>
    <w:p w:rsidR="00884AA7" w:rsidRPr="00307260" w:rsidRDefault="00884AA7" w:rsidP="00E61F92">
      <w:pPr>
        <w:rPr>
          <w:rFonts w:cs="宋体"/>
          <w:b/>
          <w:bCs/>
          <w:i/>
          <w:iCs/>
        </w:rPr>
      </w:pPr>
      <w:r w:rsidRPr="002009FE">
        <w:rPr>
          <w:rFonts w:cs="宋体" w:hint="eastAsia"/>
          <w:b/>
          <w:bCs/>
          <w:i/>
          <w:iCs/>
        </w:rPr>
        <w:t>分析：。</w:t>
      </w:r>
    </w:p>
    <w:p w:rsidR="00884AA7" w:rsidRPr="00F53711" w:rsidRDefault="00884AA7" w:rsidP="00E61F92">
      <w:pPr>
        <w:pStyle w:val="a6"/>
        <w:numPr>
          <w:ilvl w:val="3"/>
          <w:numId w:val="23"/>
        </w:numPr>
        <w:ind w:left="426" w:firstLineChars="0"/>
        <w:outlineLvl w:val="1"/>
        <w:rPr>
          <w:b/>
        </w:rPr>
      </w:pPr>
      <w:r w:rsidRPr="00F53711">
        <w:rPr>
          <w:rFonts w:hint="eastAsia"/>
          <w:b/>
        </w:rPr>
        <w:t>国产奔驰</w:t>
      </w:r>
      <w:r w:rsidRPr="00F53711">
        <w:rPr>
          <w:rFonts w:hint="eastAsia"/>
          <w:b/>
        </w:rPr>
        <w:t>E</w:t>
      </w:r>
      <w:r w:rsidRPr="00F53711">
        <w:rPr>
          <w:rFonts w:hint="eastAsia"/>
          <w:b/>
        </w:rPr>
        <w:t>级入门版车型谍照曝光</w:t>
      </w:r>
    </w:p>
    <w:p w:rsidR="00884AA7" w:rsidRDefault="00884AA7" w:rsidP="00E61F92">
      <w:r>
        <w:rPr>
          <w:noProof/>
        </w:rPr>
        <w:drawing>
          <wp:inline distT="0" distB="0" distL="0" distR="0">
            <wp:extent cx="2927985" cy="1595120"/>
            <wp:effectExtent l="0" t="0" r="5715" b="5080"/>
            <wp:docPr id="73" name="图片 73" descr="http://58.246.65.10:8231/UploadFile/2017062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58.246.65.10:8231/UploadFile/2017062303.jpg"/>
                    <pic:cNvPicPr>
                      <a:picLocks noChangeAspect="1" noChangeArrowheads="1"/>
                    </pic:cNvPicPr>
                  </pic:nvPicPr>
                  <pic:blipFill>
                    <a:blip r:embed="rId3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27985" cy="1595120"/>
                    </a:xfrm>
                    <a:prstGeom prst="rect">
                      <a:avLst/>
                    </a:prstGeom>
                    <a:noFill/>
                    <a:ln>
                      <a:noFill/>
                    </a:ln>
                  </pic:spPr>
                </pic:pic>
              </a:graphicData>
            </a:graphic>
          </wp:inline>
        </w:drawing>
      </w:r>
    </w:p>
    <w:p w:rsidR="00884AA7" w:rsidRDefault="00884AA7" w:rsidP="00E61F92">
      <w:r>
        <w:rPr>
          <w:rFonts w:hint="eastAsia"/>
        </w:rPr>
        <w:t>外观方面，新车采用立标设计，车窗周围，侧面和后保险杠增加银色的镀铬装饰条。</w:t>
      </w:r>
    </w:p>
    <w:p w:rsidR="00884AA7" w:rsidRDefault="00884AA7" w:rsidP="00E61F92">
      <w:r>
        <w:rPr>
          <w:rFonts w:hint="eastAsia"/>
        </w:rPr>
        <w:t>内饰方面，新车取消全液晶仪表盘，多媒体屏幕尺寸有所减小，座椅采用皮质与织物座椅搭配的材质。</w:t>
      </w:r>
    </w:p>
    <w:p w:rsidR="00884AA7" w:rsidRDefault="00884AA7" w:rsidP="00E61F92">
      <w:r>
        <w:rPr>
          <w:rFonts w:hint="eastAsia"/>
        </w:rPr>
        <w:t>动力方面，新车或将搭载</w:t>
      </w:r>
      <w:r>
        <w:rPr>
          <w:rFonts w:hint="eastAsia"/>
        </w:rPr>
        <w:t>1.6T</w:t>
      </w:r>
      <w:r>
        <w:rPr>
          <w:rFonts w:hint="eastAsia"/>
        </w:rPr>
        <w:t>发动机。</w:t>
      </w:r>
    </w:p>
    <w:p w:rsidR="00884AA7" w:rsidRPr="00F53711" w:rsidRDefault="00884AA7" w:rsidP="00E61F92">
      <w:pPr>
        <w:rPr>
          <w:rFonts w:cs="宋体"/>
          <w:b/>
          <w:bCs/>
          <w:i/>
          <w:iCs/>
        </w:rPr>
      </w:pPr>
      <w:r w:rsidRPr="002009FE">
        <w:rPr>
          <w:rFonts w:cs="宋体" w:hint="eastAsia"/>
          <w:b/>
          <w:bCs/>
          <w:i/>
          <w:iCs/>
        </w:rPr>
        <w:t>分析：。</w:t>
      </w:r>
    </w:p>
    <w:p w:rsidR="00884AA7" w:rsidRPr="00C74CCE" w:rsidRDefault="00884AA7" w:rsidP="00E61F92">
      <w:pPr>
        <w:pStyle w:val="a6"/>
        <w:numPr>
          <w:ilvl w:val="3"/>
          <w:numId w:val="23"/>
        </w:numPr>
        <w:ind w:left="426" w:firstLineChars="0"/>
        <w:outlineLvl w:val="1"/>
        <w:rPr>
          <w:b/>
        </w:rPr>
      </w:pPr>
      <w:r w:rsidRPr="00C74CCE">
        <w:rPr>
          <w:rFonts w:hint="eastAsia"/>
          <w:b/>
        </w:rPr>
        <w:t>国产蒙迪欧插电混动版申报图曝光</w:t>
      </w:r>
    </w:p>
    <w:p w:rsidR="00884AA7" w:rsidRDefault="00884AA7" w:rsidP="00E61F92">
      <w:bookmarkStart w:id="3" w:name="6"/>
      <w:r>
        <w:rPr>
          <w:noProof/>
          <w:color w:val="FFFFFF"/>
        </w:rPr>
        <w:drawing>
          <wp:inline distT="0" distB="0" distL="0" distR="0">
            <wp:extent cx="3054350" cy="1877695"/>
            <wp:effectExtent l="0" t="0" r="0" b="8255"/>
            <wp:docPr id="75" name="图片 75" descr="国产蒙迪欧插电混动版申报图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国产蒙迪欧插电混动版申报图曝光"/>
                    <pic:cNvPicPr>
                      <a:picLocks noChangeAspect="1" noChangeArrowheads="1"/>
                    </pic:cNvPicPr>
                  </pic:nvPicPr>
                  <pic:blipFill>
                    <a:blip r:embed="rId3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54350" cy="1877695"/>
                    </a:xfrm>
                    <a:prstGeom prst="rect">
                      <a:avLst/>
                    </a:prstGeom>
                    <a:noFill/>
                    <a:ln>
                      <a:noFill/>
                    </a:ln>
                  </pic:spPr>
                </pic:pic>
              </a:graphicData>
            </a:graphic>
          </wp:inline>
        </w:drawing>
      </w:r>
      <w:bookmarkEnd w:id="3"/>
    </w:p>
    <w:p w:rsidR="00884AA7" w:rsidRDefault="00884AA7" w:rsidP="00E61F92">
      <w:r>
        <w:rPr>
          <w:rFonts w:hint="eastAsia"/>
        </w:rPr>
        <w:t>日前，从工信部获取到了国产蒙迪欧</w:t>
      </w:r>
      <w:r>
        <w:rPr>
          <w:rFonts w:hint="eastAsia"/>
        </w:rPr>
        <w:t>Energi</w:t>
      </w:r>
      <w:r>
        <w:rPr>
          <w:rFonts w:hint="eastAsia"/>
        </w:rPr>
        <w:t>（即插电式混动版车型）的申报信息，根据此前消息，该车有望于</w:t>
      </w:r>
      <w:r>
        <w:rPr>
          <w:rFonts w:hint="eastAsia"/>
        </w:rPr>
        <w:t>2018</w:t>
      </w:r>
      <w:r>
        <w:rPr>
          <w:rFonts w:hint="eastAsia"/>
        </w:rPr>
        <w:t>年上市销售。</w:t>
      </w:r>
    </w:p>
    <w:p w:rsidR="00884AA7" w:rsidRDefault="00884AA7" w:rsidP="00E61F92">
      <w:r>
        <w:rPr>
          <w:rFonts w:hint="eastAsia"/>
        </w:rPr>
        <w:t>此次申报的蒙迪欧插电式混动版车型外观相比现款蒙迪欧燃油版并无明显差异，网状设计的大尺寸前格栅配合锋利的大灯组使新车看上去十分运动。新车的尾部同样沿用了现款燃油版车型的设计。根据配置不同，新车提供两种造型的前格栅、</w:t>
      </w:r>
      <w:r>
        <w:rPr>
          <w:rFonts w:hint="eastAsia"/>
        </w:rPr>
        <w:t>LED</w:t>
      </w:r>
      <w:r>
        <w:rPr>
          <w:rFonts w:hint="eastAsia"/>
        </w:rPr>
        <w:t>大灯、镀铬门把手等配置可选。</w:t>
      </w:r>
    </w:p>
    <w:p w:rsidR="00884AA7" w:rsidRDefault="00884AA7" w:rsidP="00E61F92">
      <w:r>
        <w:rPr>
          <w:rFonts w:hint="eastAsia"/>
        </w:rPr>
        <w:t>动力方面，新车搭载一套由</w:t>
      </w:r>
      <w:r>
        <w:rPr>
          <w:rFonts w:hint="eastAsia"/>
        </w:rPr>
        <w:t>2.0L</w:t>
      </w:r>
      <w:r>
        <w:rPr>
          <w:rFonts w:hint="eastAsia"/>
        </w:rPr>
        <w:t>阿特金森循环自然吸气发动机（最大功率</w:t>
      </w:r>
      <w:r>
        <w:rPr>
          <w:rFonts w:hint="eastAsia"/>
        </w:rPr>
        <w:t>107kW</w:t>
      </w:r>
      <w:r>
        <w:rPr>
          <w:rFonts w:hint="eastAsia"/>
        </w:rPr>
        <w:t>）、电动机，以及镍钴锰锂离子电池组组成的插电式混动系统。</w:t>
      </w:r>
    </w:p>
    <w:p w:rsidR="00884AA7" w:rsidRDefault="00884AA7" w:rsidP="00E61F92">
      <w:pPr>
        <w:rPr>
          <w:rFonts w:cs="宋体"/>
          <w:b/>
          <w:bCs/>
          <w:i/>
          <w:iCs/>
        </w:rPr>
      </w:pPr>
      <w:r w:rsidRPr="002009FE">
        <w:rPr>
          <w:rFonts w:cs="宋体" w:hint="eastAsia"/>
          <w:b/>
          <w:bCs/>
          <w:i/>
          <w:iCs/>
        </w:rPr>
        <w:t>分析：。</w:t>
      </w:r>
    </w:p>
    <w:p w:rsidR="00884AA7" w:rsidRPr="00C74CCE" w:rsidRDefault="00884AA7" w:rsidP="00E61F92">
      <w:pPr>
        <w:pStyle w:val="a6"/>
        <w:numPr>
          <w:ilvl w:val="3"/>
          <w:numId w:val="23"/>
        </w:numPr>
        <w:ind w:left="426" w:firstLineChars="0"/>
        <w:outlineLvl w:val="1"/>
        <w:rPr>
          <w:b/>
        </w:rPr>
      </w:pPr>
      <w:r w:rsidRPr="00C74CCE">
        <w:rPr>
          <w:rFonts w:hint="eastAsia"/>
          <w:b/>
        </w:rPr>
        <w:t>哈弗</w:t>
      </w:r>
      <w:r w:rsidRPr="00C74CCE">
        <w:rPr>
          <w:rFonts w:hint="eastAsia"/>
          <w:b/>
        </w:rPr>
        <w:t>H4s</w:t>
      </w:r>
      <w:r w:rsidRPr="00C74CCE">
        <w:rPr>
          <w:rFonts w:hint="eastAsia"/>
          <w:b/>
        </w:rPr>
        <w:t>申报信息曝光</w:t>
      </w:r>
    </w:p>
    <w:p w:rsidR="00884AA7" w:rsidRDefault="00884AA7" w:rsidP="00E61F92">
      <w:bookmarkStart w:id="4" w:name="8"/>
      <w:r>
        <w:rPr>
          <w:noProof/>
          <w:color w:val="FFFFFF"/>
        </w:rPr>
        <w:drawing>
          <wp:inline distT="0" distB="0" distL="0" distR="0">
            <wp:extent cx="3054350" cy="1877695"/>
            <wp:effectExtent l="0" t="0" r="0" b="8255"/>
            <wp:docPr id="77" name="图片 77" descr="哈弗H4s申报信息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哈弗H4s申报信息曝光"/>
                    <pic:cNvPicPr>
                      <a:picLocks noChangeAspect="1" noChangeArrowheads="1"/>
                    </pic:cNvPicPr>
                  </pic:nvPicPr>
                  <pic:blipFill>
                    <a:blip r:embed="rId3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54350" cy="1877695"/>
                    </a:xfrm>
                    <a:prstGeom prst="rect">
                      <a:avLst/>
                    </a:prstGeom>
                    <a:noFill/>
                    <a:ln>
                      <a:noFill/>
                    </a:ln>
                  </pic:spPr>
                </pic:pic>
              </a:graphicData>
            </a:graphic>
          </wp:inline>
        </w:drawing>
      </w:r>
      <w:bookmarkEnd w:id="4"/>
    </w:p>
    <w:p w:rsidR="00884AA7" w:rsidRDefault="00884AA7" w:rsidP="00E61F92">
      <w:r>
        <w:rPr>
          <w:rFonts w:hint="eastAsia"/>
        </w:rPr>
        <w:t>近日，从工信部获取到了哈弗</w:t>
      </w:r>
      <w:r>
        <w:rPr>
          <w:rFonts w:hint="eastAsia"/>
        </w:rPr>
        <w:t>H4s</w:t>
      </w:r>
      <w:r>
        <w:rPr>
          <w:rFonts w:hint="eastAsia"/>
        </w:rPr>
        <w:t>车型的申报信息。</w:t>
      </w:r>
    </w:p>
    <w:p w:rsidR="00884AA7" w:rsidRDefault="00884AA7" w:rsidP="00E61F92">
      <w:r>
        <w:rPr>
          <w:rFonts w:hint="eastAsia"/>
        </w:rPr>
        <w:t>外观方面，哈弗</w:t>
      </w:r>
      <w:r>
        <w:rPr>
          <w:rFonts w:hint="eastAsia"/>
        </w:rPr>
        <w:t>H4s</w:t>
      </w:r>
      <w:r>
        <w:rPr>
          <w:rFonts w:hint="eastAsia"/>
        </w:rPr>
        <w:t>基于哈弗</w:t>
      </w:r>
      <w:r>
        <w:rPr>
          <w:rFonts w:hint="eastAsia"/>
        </w:rPr>
        <w:t>H4</w:t>
      </w:r>
      <w:r>
        <w:rPr>
          <w:rFonts w:hint="eastAsia"/>
        </w:rPr>
        <w:t>红标版打造，外观设计更加激进。前脸部分大嘴式的前进气格栅非常霸气，同时新车的前大灯更为细长，并采用熏黑风格，整体与</w:t>
      </w:r>
      <w:r>
        <w:rPr>
          <w:rFonts w:hint="eastAsia"/>
        </w:rPr>
        <w:t>WEY</w:t>
      </w:r>
      <w:r>
        <w:rPr>
          <w:rFonts w:hint="eastAsia"/>
        </w:rPr>
        <w:t>系列车型相似。</w:t>
      </w:r>
    </w:p>
    <w:p w:rsidR="00884AA7" w:rsidRDefault="00884AA7" w:rsidP="00E61F92">
      <w:r>
        <w:rPr>
          <w:rFonts w:hint="eastAsia"/>
        </w:rPr>
        <w:t>尾部来看，新车与哈弗</w:t>
      </w:r>
      <w:r>
        <w:rPr>
          <w:rFonts w:hint="eastAsia"/>
        </w:rPr>
        <w:t>H4</w:t>
      </w:r>
      <w:r>
        <w:rPr>
          <w:rFonts w:hint="eastAsia"/>
        </w:rPr>
        <w:t>红标版车型非常相似，整体造型非常简洁，不同之处在于后保险杠下侧双边共两出的排气口造型以及银色护板上的装饰都更富有设计感。车身尺寸方面，新车的长宽高分别为</w:t>
      </w:r>
      <w:r>
        <w:rPr>
          <w:rFonts w:hint="eastAsia"/>
        </w:rPr>
        <w:t>4,470/1,857/1,638mm</w:t>
      </w:r>
      <w:r>
        <w:rPr>
          <w:rFonts w:hint="eastAsia"/>
        </w:rPr>
        <w:t>，轴距为</w:t>
      </w:r>
      <w:r>
        <w:rPr>
          <w:rFonts w:hint="eastAsia"/>
        </w:rPr>
        <w:t>2,680mm</w:t>
      </w:r>
      <w:r>
        <w:rPr>
          <w:rFonts w:hint="eastAsia"/>
        </w:rPr>
        <w:t>。</w:t>
      </w:r>
    </w:p>
    <w:p w:rsidR="00884AA7" w:rsidRDefault="00884AA7" w:rsidP="00E61F92">
      <w:r>
        <w:rPr>
          <w:rFonts w:hint="eastAsia"/>
        </w:rPr>
        <w:t>动力部分，新车将搭载</w:t>
      </w:r>
      <w:r>
        <w:rPr>
          <w:rFonts w:hint="eastAsia"/>
        </w:rPr>
        <w:t>1.5T</w:t>
      </w:r>
      <w:r>
        <w:rPr>
          <w:rFonts w:hint="eastAsia"/>
        </w:rPr>
        <w:t>和</w:t>
      </w:r>
      <w:r>
        <w:rPr>
          <w:rFonts w:hint="eastAsia"/>
        </w:rPr>
        <w:t>2.0T</w:t>
      </w:r>
      <w:r>
        <w:rPr>
          <w:rFonts w:hint="eastAsia"/>
        </w:rPr>
        <w:t>两款涡轮增压发动机，其中</w:t>
      </w:r>
      <w:r>
        <w:rPr>
          <w:rFonts w:hint="eastAsia"/>
        </w:rPr>
        <w:t>1.5T</w:t>
      </w:r>
      <w:r>
        <w:rPr>
          <w:rFonts w:hint="eastAsia"/>
        </w:rPr>
        <w:t>涡轮增压发动机最大功率为</w:t>
      </w:r>
      <w:r>
        <w:rPr>
          <w:rFonts w:hint="eastAsia"/>
        </w:rPr>
        <w:t>124kW</w:t>
      </w:r>
      <w:r>
        <w:rPr>
          <w:rFonts w:hint="eastAsia"/>
        </w:rPr>
        <w:t>，</w:t>
      </w:r>
      <w:r>
        <w:rPr>
          <w:rFonts w:hint="eastAsia"/>
        </w:rPr>
        <w:t>2.0T</w:t>
      </w:r>
      <w:r>
        <w:rPr>
          <w:rFonts w:hint="eastAsia"/>
        </w:rPr>
        <w:t>涡轮增压发动机最大功率为</w:t>
      </w:r>
      <w:r>
        <w:rPr>
          <w:rFonts w:hint="eastAsia"/>
        </w:rPr>
        <w:t>145kW</w:t>
      </w:r>
      <w:r>
        <w:rPr>
          <w:rFonts w:hint="eastAsia"/>
        </w:rPr>
        <w:t>。传动方面，</w:t>
      </w:r>
      <w:r>
        <w:rPr>
          <w:rFonts w:hint="eastAsia"/>
        </w:rPr>
        <w:t>1.5T</w:t>
      </w:r>
      <w:r>
        <w:rPr>
          <w:rFonts w:hint="eastAsia"/>
        </w:rPr>
        <w:t>车型将配备手动变速箱，而</w:t>
      </w:r>
      <w:r>
        <w:rPr>
          <w:rFonts w:hint="eastAsia"/>
        </w:rPr>
        <w:t>2.0T</w:t>
      </w:r>
      <w:r>
        <w:rPr>
          <w:rFonts w:hint="eastAsia"/>
        </w:rPr>
        <w:t>车型匹配</w:t>
      </w:r>
      <w:r>
        <w:rPr>
          <w:rFonts w:hint="eastAsia"/>
        </w:rPr>
        <w:t>7</w:t>
      </w:r>
      <w:r>
        <w:rPr>
          <w:rFonts w:hint="eastAsia"/>
        </w:rPr>
        <w:t>速双离合变速箱。</w:t>
      </w:r>
    </w:p>
    <w:p w:rsidR="00884AA7" w:rsidRDefault="00884AA7" w:rsidP="00E61F92">
      <w:pPr>
        <w:rPr>
          <w:rFonts w:cs="宋体"/>
          <w:b/>
          <w:bCs/>
          <w:i/>
          <w:iCs/>
        </w:rPr>
      </w:pPr>
      <w:r w:rsidRPr="002009FE">
        <w:rPr>
          <w:rFonts w:cs="宋体" w:hint="eastAsia"/>
          <w:b/>
          <w:bCs/>
          <w:i/>
          <w:iCs/>
        </w:rPr>
        <w:t>分析：。</w:t>
      </w:r>
    </w:p>
    <w:p w:rsidR="00884AA7" w:rsidRPr="00BE3092" w:rsidRDefault="00884AA7" w:rsidP="00E61F92">
      <w:pPr>
        <w:pStyle w:val="a6"/>
        <w:numPr>
          <w:ilvl w:val="3"/>
          <w:numId w:val="23"/>
        </w:numPr>
        <w:ind w:left="426" w:firstLineChars="0"/>
        <w:outlineLvl w:val="1"/>
        <w:rPr>
          <w:b/>
        </w:rPr>
      </w:pPr>
      <w:r w:rsidRPr="00BE3092">
        <w:rPr>
          <w:rFonts w:hint="eastAsia"/>
          <w:b/>
        </w:rPr>
        <w:t>或</w:t>
      </w:r>
      <w:r w:rsidRPr="00BE3092">
        <w:rPr>
          <w:rFonts w:hint="eastAsia"/>
          <w:b/>
        </w:rPr>
        <w:t>2018</w:t>
      </w:r>
      <w:r w:rsidRPr="00BE3092">
        <w:rPr>
          <w:rFonts w:hint="eastAsia"/>
          <w:b/>
        </w:rPr>
        <w:t>年国产雪铁龙</w:t>
      </w:r>
      <w:r w:rsidRPr="00BE3092">
        <w:rPr>
          <w:rFonts w:hint="eastAsia"/>
          <w:b/>
        </w:rPr>
        <w:t>C3AIRCROSS</w:t>
      </w:r>
      <w:r w:rsidRPr="00BE3092">
        <w:rPr>
          <w:rFonts w:hint="eastAsia"/>
          <w:b/>
        </w:rPr>
        <w:t>首发</w:t>
      </w:r>
    </w:p>
    <w:p w:rsidR="00884AA7" w:rsidRDefault="00884AA7" w:rsidP="00E61F92">
      <w:r>
        <w:rPr>
          <w:noProof/>
        </w:rPr>
        <w:drawing>
          <wp:inline distT="0" distB="0" distL="0" distR="0">
            <wp:extent cx="2860040" cy="2139950"/>
            <wp:effectExtent l="0" t="0" r="0" b="0"/>
            <wp:docPr id="102" name="图片 102" descr="汽车之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汽车之家"/>
                    <pic:cNvPicPr>
                      <a:picLocks noChangeAspect="1" noChangeArrowheads="1"/>
                    </pic:cNvPicPr>
                  </pic:nvPicPr>
                  <pic:blipFill>
                    <a:blip r:embed="rId3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60040" cy="2139950"/>
                    </a:xfrm>
                    <a:prstGeom prst="rect">
                      <a:avLst/>
                    </a:prstGeom>
                    <a:noFill/>
                    <a:ln>
                      <a:noFill/>
                    </a:ln>
                  </pic:spPr>
                </pic:pic>
              </a:graphicData>
            </a:graphic>
          </wp:inline>
        </w:drawing>
      </w:r>
    </w:p>
    <w:p w:rsidR="00884AA7" w:rsidRDefault="00884AA7" w:rsidP="00E61F92">
      <w:r>
        <w:rPr>
          <w:rFonts w:hint="eastAsia"/>
        </w:rPr>
        <w:t>上市时间：</w:t>
      </w:r>
      <w:r>
        <w:rPr>
          <w:rFonts w:hint="eastAsia"/>
        </w:rPr>
        <w:t>2018</w:t>
      </w:r>
      <w:r>
        <w:rPr>
          <w:rFonts w:hint="eastAsia"/>
        </w:rPr>
        <w:t>年</w:t>
      </w:r>
    </w:p>
    <w:p w:rsidR="00884AA7" w:rsidRDefault="00884AA7" w:rsidP="00E61F92">
      <w:r>
        <w:rPr>
          <w:rFonts w:hint="eastAsia"/>
        </w:rPr>
        <w:t>发动机：</w:t>
      </w:r>
      <w:r>
        <w:rPr>
          <w:rFonts w:hint="eastAsia"/>
        </w:rPr>
        <w:t>1.2T</w:t>
      </w:r>
      <w:r>
        <w:rPr>
          <w:rFonts w:hint="eastAsia"/>
        </w:rPr>
        <w:t>、</w:t>
      </w:r>
      <w:r>
        <w:rPr>
          <w:rFonts w:hint="eastAsia"/>
        </w:rPr>
        <w:t>1.6T</w:t>
      </w:r>
      <w:r>
        <w:rPr>
          <w:rFonts w:hint="eastAsia"/>
        </w:rPr>
        <w:t>柴油变速器：</w:t>
      </w:r>
      <w:r>
        <w:rPr>
          <w:rFonts w:hint="eastAsia"/>
        </w:rPr>
        <w:t>6</w:t>
      </w:r>
      <w:r>
        <w:rPr>
          <w:rFonts w:hint="eastAsia"/>
        </w:rPr>
        <w:t>速手动、</w:t>
      </w:r>
      <w:r>
        <w:rPr>
          <w:rFonts w:hint="eastAsia"/>
        </w:rPr>
        <w:t>6</w:t>
      </w:r>
      <w:r>
        <w:rPr>
          <w:rFonts w:hint="eastAsia"/>
        </w:rPr>
        <w:t>速自动</w:t>
      </w:r>
    </w:p>
    <w:p w:rsidR="00884AA7" w:rsidRDefault="00884AA7" w:rsidP="00E61F92">
      <w:pPr>
        <w:rPr>
          <w:rFonts w:cs="宋体"/>
          <w:b/>
          <w:bCs/>
          <w:i/>
          <w:iCs/>
        </w:rPr>
      </w:pPr>
      <w:r w:rsidRPr="002009FE">
        <w:rPr>
          <w:rFonts w:cs="宋体" w:hint="eastAsia"/>
          <w:b/>
          <w:bCs/>
          <w:i/>
          <w:iCs/>
        </w:rPr>
        <w:t>分析：。</w:t>
      </w:r>
    </w:p>
    <w:p w:rsidR="00884AA7" w:rsidRPr="009F0DE7" w:rsidRDefault="00884AA7" w:rsidP="00E61F92">
      <w:pPr>
        <w:pStyle w:val="a6"/>
        <w:numPr>
          <w:ilvl w:val="3"/>
          <w:numId w:val="23"/>
        </w:numPr>
        <w:ind w:left="426" w:firstLineChars="0"/>
        <w:outlineLvl w:val="1"/>
        <w:rPr>
          <w:b/>
        </w:rPr>
      </w:pPr>
      <w:r w:rsidRPr="009F0DE7">
        <w:rPr>
          <w:rFonts w:hint="eastAsia"/>
          <w:b/>
        </w:rPr>
        <w:t>或</w:t>
      </w:r>
      <w:r w:rsidRPr="009F0DE7">
        <w:rPr>
          <w:rFonts w:hint="eastAsia"/>
          <w:b/>
        </w:rPr>
        <w:t>40</w:t>
      </w:r>
      <w:r w:rsidRPr="009F0DE7">
        <w:rPr>
          <w:rFonts w:hint="eastAsia"/>
          <w:b/>
        </w:rPr>
        <w:t>万起售全新奥迪</w:t>
      </w:r>
      <w:r w:rsidRPr="009F0DE7">
        <w:rPr>
          <w:rFonts w:hint="eastAsia"/>
          <w:b/>
        </w:rPr>
        <w:t>A5</w:t>
      </w:r>
      <w:r w:rsidRPr="009F0DE7">
        <w:rPr>
          <w:rFonts w:hint="eastAsia"/>
          <w:b/>
        </w:rPr>
        <w:t>将于</w:t>
      </w:r>
      <w:r w:rsidRPr="009F0DE7">
        <w:rPr>
          <w:rFonts w:hint="eastAsia"/>
          <w:b/>
        </w:rPr>
        <w:t>6</w:t>
      </w:r>
      <w:r w:rsidRPr="009F0DE7">
        <w:rPr>
          <w:rFonts w:hint="eastAsia"/>
          <w:b/>
        </w:rPr>
        <w:t>月</w:t>
      </w:r>
      <w:r w:rsidRPr="009F0DE7">
        <w:rPr>
          <w:rFonts w:hint="eastAsia"/>
          <w:b/>
        </w:rPr>
        <w:t>30</w:t>
      </w:r>
      <w:r w:rsidRPr="009F0DE7">
        <w:rPr>
          <w:rFonts w:hint="eastAsia"/>
          <w:b/>
        </w:rPr>
        <w:t>日上市</w:t>
      </w:r>
    </w:p>
    <w:tbl>
      <w:tblPr>
        <w:tblW w:w="4900" w:type="pct"/>
        <w:tblCellSpacing w:w="0" w:type="dxa"/>
        <w:tblCellMar>
          <w:left w:w="0" w:type="dxa"/>
          <w:right w:w="0" w:type="dxa"/>
        </w:tblCellMar>
        <w:tblLook w:val="04A0"/>
      </w:tblPr>
      <w:tblGrid>
        <w:gridCol w:w="6066"/>
        <w:gridCol w:w="2074"/>
      </w:tblGrid>
      <w:tr w:rsidR="00884AA7" w:rsidRPr="00342887" w:rsidTr="007019AB">
        <w:trPr>
          <w:tblCellSpacing w:w="0" w:type="dxa"/>
        </w:trPr>
        <w:tc>
          <w:tcPr>
            <w:tcW w:w="2500" w:type="pct"/>
            <w:vAlign w:val="center"/>
            <w:hideMark/>
          </w:tcPr>
          <w:p w:rsidR="00884AA7" w:rsidRPr="00342887" w:rsidRDefault="00884AA7" w:rsidP="007019AB">
            <w:pPr>
              <w:widowControl/>
              <w:spacing w:before="100" w:beforeAutospacing="1" w:after="100" w:afterAutospacing="1"/>
              <w:jc w:val="center"/>
              <w:rPr>
                <w:rFonts w:ascii="Simsun" w:eastAsia="宋体" w:hAnsi="Simsun" w:cs="宋体" w:hint="eastAsia"/>
                <w:color w:val="2D110E"/>
                <w:kern w:val="0"/>
                <w:sz w:val="24"/>
              </w:rPr>
            </w:pPr>
            <w:r>
              <w:rPr>
                <w:rFonts w:ascii="Simsun" w:eastAsia="宋体" w:hAnsi="Simsun" w:cs="宋体" w:hint="eastAsia"/>
                <w:noProof/>
                <w:color w:val="2D110E"/>
                <w:kern w:val="0"/>
                <w:sz w:val="24"/>
              </w:rPr>
              <w:drawing>
                <wp:inline distT="0" distB="0" distL="0" distR="0">
                  <wp:extent cx="3851910" cy="2052320"/>
                  <wp:effectExtent l="0" t="0" r="0" b="5080"/>
                  <wp:docPr id="51" name="图片 51" descr="http://img.12365auto.com/a/201706/22/201706221019366706_s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12365auto.com/a/201706/22/201706221019366706_sst.jpg"/>
                          <pic:cNvPicPr>
                            <a:picLocks noChangeAspect="1" noChangeArrowheads="1"/>
                          </pic:cNvPicPr>
                        </pic:nvPicPr>
                        <pic:blipFill>
                          <a:blip r:embed="rId3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51910" cy="2052320"/>
                          </a:xfrm>
                          <a:prstGeom prst="rect">
                            <a:avLst/>
                          </a:prstGeom>
                          <a:noFill/>
                          <a:ln>
                            <a:noFill/>
                          </a:ln>
                        </pic:spPr>
                      </pic:pic>
                    </a:graphicData>
                  </a:graphic>
                </wp:inline>
              </w:drawing>
            </w:r>
          </w:p>
        </w:tc>
        <w:tc>
          <w:tcPr>
            <w:tcW w:w="2500" w:type="pct"/>
            <w:vAlign w:val="center"/>
            <w:hideMark/>
          </w:tcPr>
          <w:p w:rsidR="00884AA7" w:rsidRPr="00342887" w:rsidRDefault="00884AA7" w:rsidP="007019AB">
            <w:pPr>
              <w:widowControl/>
              <w:jc w:val="right"/>
              <w:rPr>
                <w:rFonts w:ascii="Simsun" w:eastAsia="宋体" w:hAnsi="Simsun" w:cs="宋体" w:hint="eastAsia"/>
                <w:color w:val="2D110E"/>
                <w:kern w:val="0"/>
                <w:sz w:val="24"/>
              </w:rPr>
            </w:pPr>
          </w:p>
        </w:tc>
      </w:tr>
    </w:tbl>
    <w:p w:rsidR="00884AA7" w:rsidRDefault="00884AA7" w:rsidP="00E61F92"/>
    <w:p w:rsidR="00884AA7" w:rsidRDefault="00884AA7" w:rsidP="00E61F92">
      <w:r>
        <w:rPr>
          <w:rFonts w:hint="eastAsia"/>
        </w:rPr>
        <w:t>上市时间：</w:t>
      </w:r>
      <w:r>
        <w:rPr>
          <w:rFonts w:hint="eastAsia"/>
        </w:rPr>
        <w:t>6</w:t>
      </w:r>
      <w:r>
        <w:rPr>
          <w:rFonts w:hint="eastAsia"/>
        </w:rPr>
        <w:t>月</w:t>
      </w:r>
      <w:r>
        <w:rPr>
          <w:rFonts w:hint="eastAsia"/>
        </w:rPr>
        <w:t>30</w:t>
      </w:r>
      <w:r>
        <w:rPr>
          <w:rFonts w:hint="eastAsia"/>
        </w:rPr>
        <w:t>日</w:t>
      </w:r>
    </w:p>
    <w:p w:rsidR="00884AA7" w:rsidRDefault="00884AA7" w:rsidP="00E61F92">
      <w:r>
        <w:rPr>
          <w:rFonts w:hint="eastAsia"/>
        </w:rPr>
        <w:t>发动机：</w:t>
      </w:r>
      <w:r>
        <w:rPr>
          <w:rFonts w:hint="eastAsia"/>
        </w:rPr>
        <w:t>2.0T</w:t>
      </w:r>
      <w:r>
        <w:rPr>
          <w:rFonts w:hint="eastAsia"/>
        </w:rPr>
        <w:t>变速器：</w:t>
      </w:r>
      <w:r>
        <w:rPr>
          <w:rFonts w:hint="eastAsia"/>
        </w:rPr>
        <w:t>7</w:t>
      </w:r>
      <w:r>
        <w:rPr>
          <w:rFonts w:hint="eastAsia"/>
        </w:rPr>
        <w:t>速</w:t>
      </w:r>
      <w:r>
        <w:rPr>
          <w:rFonts w:hint="eastAsia"/>
        </w:rPr>
        <w:t>Stronic</w:t>
      </w:r>
      <w:r>
        <w:rPr>
          <w:rFonts w:hint="eastAsia"/>
        </w:rPr>
        <w:t>湿式双离合</w:t>
      </w:r>
    </w:p>
    <w:p w:rsidR="00884AA7" w:rsidRDefault="00884AA7" w:rsidP="00E61F92">
      <w:r>
        <w:rPr>
          <w:rFonts w:hint="eastAsia"/>
        </w:rPr>
        <w:t>车身尺寸：</w:t>
      </w:r>
      <w:r>
        <w:rPr>
          <w:rFonts w:hint="eastAsia"/>
        </w:rPr>
        <w:t>4733/1843/1386mm</w:t>
      </w:r>
    </w:p>
    <w:p w:rsidR="00884AA7" w:rsidRDefault="00884AA7" w:rsidP="00E61F92">
      <w:pPr>
        <w:rPr>
          <w:rFonts w:cs="宋体"/>
          <w:b/>
          <w:bCs/>
          <w:i/>
          <w:iCs/>
        </w:rPr>
      </w:pPr>
      <w:r w:rsidRPr="002009FE">
        <w:rPr>
          <w:rFonts w:cs="宋体" w:hint="eastAsia"/>
          <w:b/>
          <w:bCs/>
          <w:i/>
          <w:iCs/>
        </w:rPr>
        <w:t>分析：。</w:t>
      </w:r>
    </w:p>
    <w:p w:rsidR="00884AA7" w:rsidRPr="007B7682" w:rsidRDefault="00884AA7" w:rsidP="00E61F92">
      <w:pPr>
        <w:pStyle w:val="a6"/>
        <w:numPr>
          <w:ilvl w:val="3"/>
          <w:numId w:val="23"/>
        </w:numPr>
        <w:ind w:left="426" w:firstLineChars="0"/>
        <w:outlineLvl w:val="1"/>
        <w:rPr>
          <w:b/>
        </w:rPr>
      </w:pPr>
      <w:r w:rsidRPr="007B7682">
        <w:rPr>
          <w:rFonts w:hint="eastAsia"/>
          <w:b/>
        </w:rPr>
        <w:t>极简设计风格东风风神</w:t>
      </w:r>
      <w:r w:rsidRPr="007B7682">
        <w:rPr>
          <w:rFonts w:hint="eastAsia"/>
          <w:b/>
        </w:rPr>
        <w:t>AX4</w:t>
      </w:r>
      <w:r w:rsidRPr="007B7682">
        <w:rPr>
          <w:rFonts w:hint="eastAsia"/>
          <w:b/>
        </w:rPr>
        <w:t>内饰首次发布</w:t>
      </w:r>
    </w:p>
    <w:p w:rsidR="00884AA7" w:rsidRDefault="00884AA7" w:rsidP="00E61F92">
      <w:r>
        <w:rPr>
          <w:noProof/>
        </w:rPr>
        <w:drawing>
          <wp:inline distT="0" distB="0" distL="0" distR="0">
            <wp:extent cx="2860040" cy="2139950"/>
            <wp:effectExtent l="0" t="0" r="0" b="0"/>
            <wp:docPr id="100" name="图片 100" descr="汽车之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汽车之家"/>
                    <pic:cNvPicPr>
                      <a:picLocks noChangeAspect="1" noChangeArrowheads="1"/>
                    </pic:cNvPicPr>
                  </pic:nvPicPr>
                  <pic:blipFill>
                    <a:blip r:embed="rId3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60040" cy="2139950"/>
                    </a:xfrm>
                    <a:prstGeom prst="rect">
                      <a:avLst/>
                    </a:prstGeom>
                    <a:noFill/>
                    <a:ln>
                      <a:noFill/>
                    </a:ln>
                  </pic:spPr>
                </pic:pic>
              </a:graphicData>
            </a:graphic>
          </wp:inline>
        </w:drawing>
      </w:r>
    </w:p>
    <w:p w:rsidR="00884AA7" w:rsidRDefault="00884AA7" w:rsidP="00E61F92">
      <w:r>
        <w:rPr>
          <w:rFonts w:hint="eastAsia"/>
        </w:rPr>
        <w:t>上市时间：</w:t>
      </w:r>
      <w:r>
        <w:rPr>
          <w:rFonts w:hint="eastAsia"/>
        </w:rPr>
        <w:t>2017</w:t>
      </w:r>
      <w:r>
        <w:rPr>
          <w:rFonts w:hint="eastAsia"/>
        </w:rPr>
        <w:t>年</w:t>
      </w:r>
      <w:r>
        <w:rPr>
          <w:rFonts w:hint="eastAsia"/>
        </w:rPr>
        <w:t>9</w:t>
      </w:r>
      <w:r>
        <w:rPr>
          <w:rFonts w:hint="eastAsia"/>
        </w:rPr>
        <w:t>月上市</w:t>
      </w:r>
    </w:p>
    <w:p w:rsidR="00884AA7" w:rsidRDefault="00884AA7" w:rsidP="00E61F92">
      <w:r>
        <w:rPr>
          <w:rFonts w:hint="eastAsia"/>
        </w:rPr>
        <w:t>发动机：</w:t>
      </w:r>
      <w:r>
        <w:rPr>
          <w:rFonts w:hint="eastAsia"/>
        </w:rPr>
        <w:t>1.6L</w:t>
      </w:r>
      <w:r>
        <w:rPr>
          <w:rFonts w:hint="eastAsia"/>
        </w:rPr>
        <w:t>、</w:t>
      </w:r>
      <w:r>
        <w:rPr>
          <w:rFonts w:hint="eastAsia"/>
        </w:rPr>
        <w:t>1.4T</w:t>
      </w:r>
    </w:p>
    <w:p w:rsidR="00884AA7" w:rsidRDefault="00884AA7" w:rsidP="00E61F92">
      <w:r>
        <w:rPr>
          <w:rFonts w:hint="eastAsia"/>
        </w:rPr>
        <w:t>车身尺寸：</w:t>
      </w:r>
      <w:r>
        <w:rPr>
          <w:rFonts w:hint="eastAsia"/>
        </w:rPr>
        <w:t>4195/1780/1622mm</w:t>
      </w:r>
    </w:p>
    <w:p w:rsidR="00884AA7" w:rsidRDefault="00884AA7" w:rsidP="00E61F92">
      <w:pPr>
        <w:rPr>
          <w:rFonts w:cs="宋体"/>
          <w:b/>
          <w:bCs/>
          <w:i/>
          <w:iCs/>
        </w:rPr>
      </w:pPr>
      <w:r w:rsidRPr="002009FE">
        <w:rPr>
          <w:rFonts w:cs="宋体" w:hint="eastAsia"/>
          <w:b/>
          <w:bCs/>
          <w:i/>
          <w:iCs/>
        </w:rPr>
        <w:t>分析：。</w:t>
      </w:r>
    </w:p>
    <w:p w:rsidR="00884AA7" w:rsidRPr="000635F2" w:rsidRDefault="00884AA7" w:rsidP="00E61F92">
      <w:pPr>
        <w:pStyle w:val="a6"/>
        <w:numPr>
          <w:ilvl w:val="3"/>
          <w:numId w:val="23"/>
        </w:numPr>
        <w:ind w:left="426" w:firstLineChars="0"/>
        <w:outlineLvl w:val="1"/>
        <w:rPr>
          <w:b/>
        </w:rPr>
      </w:pPr>
      <w:r w:rsidRPr="000635F2">
        <w:rPr>
          <w:rFonts w:hint="eastAsia"/>
          <w:b/>
        </w:rPr>
        <w:t>降低门槛宝沃</w:t>
      </w:r>
      <w:r w:rsidRPr="000635F2">
        <w:rPr>
          <w:rFonts w:hint="eastAsia"/>
          <w:b/>
        </w:rPr>
        <w:t>BX51.4T</w:t>
      </w:r>
      <w:r w:rsidRPr="000635F2">
        <w:rPr>
          <w:rFonts w:hint="eastAsia"/>
          <w:b/>
        </w:rPr>
        <w:t>车型将于</w:t>
      </w:r>
      <w:r w:rsidRPr="000635F2">
        <w:rPr>
          <w:rFonts w:hint="eastAsia"/>
          <w:b/>
        </w:rPr>
        <w:t>7</w:t>
      </w:r>
      <w:r w:rsidRPr="000635F2">
        <w:rPr>
          <w:rFonts w:hint="eastAsia"/>
          <w:b/>
        </w:rPr>
        <w:t>月上市</w:t>
      </w:r>
    </w:p>
    <w:p w:rsidR="00884AA7" w:rsidRDefault="00884AA7" w:rsidP="00E61F92">
      <w:r>
        <w:rPr>
          <w:noProof/>
        </w:rPr>
        <w:drawing>
          <wp:inline distT="0" distB="0" distL="0" distR="0">
            <wp:extent cx="3813175" cy="1760855"/>
            <wp:effectExtent l="0" t="0" r="0" b="0"/>
            <wp:docPr id="99" name="图片 99" descr="汽车之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汽车之家"/>
                    <pic:cNvPicPr>
                      <a:picLocks noChangeAspect="1" noChangeArrowheads="1"/>
                    </pic:cNvPicPr>
                  </pic:nvPicPr>
                  <pic:blipFill>
                    <a:blip r:embed="rId4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13175" cy="1760855"/>
                    </a:xfrm>
                    <a:prstGeom prst="rect">
                      <a:avLst/>
                    </a:prstGeom>
                    <a:noFill/>
                    <a:ln>
                      <a:noFill/>
                    </a:ln>
                  </pic:spPr>
                </pic:pic>
              </a:graphicData>
            </a:graphic>
          </wp:inline>
        </w:drawing>
      </w:r>
    </w:p>
    <w:p w:rsidR="00884AA7" w:rsidRDefault="00884AA7" w:rsidP="00E61F92">
      <w:r>
        <w:rPr>
          <w:rFonts w:hint="eastAsia"/>
        </w:rPr>
        <w:t>上市时间：</w:t>
      </w:r>
      <w:r>
        <w:rPr>
          <w:rFonts w:hint="eastAsia"/>
        </w:rPr>
        <w:t>7</w:t>
      </w:r>
      <w:r>
        <w:rPr>
          <w:rFonts w:hint="eastAsia"/>
        </w:rPr>
        <w:t>月正式上市</w:t>
      </w:r>
    </w:p>
    <w:p w:rsidR="00884AA7" w:rsidRDefault="00884AA7" w:rsidP="00E61F92">
      <w:r>
        <w:rPr>
          <w:rFonts w:hint="eastAsia"/>
        </w:rPr>
        <w:t>发动机：</w:t>
      </w:r>
      <w:r>
        <w:rPr>
          <w:rFonts w:hint="eastAsia"/>
        </w:rPr>
        <w:t>1.4T</w:t>
      </w:r>
      <w:r>
        <w:rPr>
          <w:rFonts w:hint="eastAsia"/>
        </w:rPr>
        <w:t>变速器：</w:t>
      </w:r>
      <w:r>
        <w:rPr>
          <w:rFonts w:hint="eastAsia"/>
        </w:rPr>
        <w:t>6</w:t>
      </w:r>
      <w:r>
        <w:rPr>
          <w:rFonts w:hint="eastAsia"/>
        </w:rPr>
        <w:t>速手动、</w:t>
      </w:r>
      <w:r>
        <w:rPr>
          <w:rFonts w:hint="eastAsia"/>
        </w:rPr>
        <w:t>6</w:t>
      </w:r>
      <w:r>
        <w:rPr>
          <w:rFonts w:hint="eastAsia"/>
        </w:rPr>
        <w:t>速手自一体</w:t>
      </w:r>
    </w:p>
    <w:p w:rsidR="00884AA7" w:rsidRDefault="00884AA7" w:rsidP="00E61F92">
      <w:r>
        <w:rPr>
          <w:rFonts w:hint="eastAsia"/>
        </w:rPr>
        <w:t>车身尺寸：</w:t>
      </w:r>
      <w:r>
        <w:rPr>
          <w:rFonts w:hint="eastAsia"/>
        </w:rPr>
        <w:t>4490/1877/1675mm</w:t>
      </w:r>
    </w:p>
    <w:p w:rsidR="00884AA7" w:rsidRDefault="00884AA7" w:rsidP="00E61F92">
      <w:pPr>
        <w:rPr>
          <w:rFonts w:cs="宋体"/>
          <w:b/>
          <w:bCs/>
          <w:i/>
          <w:iCs/>
        </w:rPr>
      </w:pPr>
      <w:r w:rsidRPr="002009FE">
        <w:rPr>
          <w:rFonts w:cs="宋体" w:hint="eastAsia"/>
          <w:b/>
          <w:bCs/>
          <w:i/>
          <w:iCs/>
        </w:rPr>
        <w:t>分析：。</w:t>
      </w:r>
    </w:p>
    <w:p w:rsidR="00884AA7" w:rsidRPr="00F53711" w:rsidRDefault="00884AA7" w:rsidP="00E61F92">
      <w:pPr>
        <w:pStyle w:val="a6"/>
        <w:numPr>
          <w:ilvl w:val="3"/>
          <w:numId w:val="23"/>
        </w:numPr>
        <w:ind w:left="426" w:firstLineChars="0"/>
        <w:outlineLvl w:val="1"/>
        <w:rPr>
          <w:b/>
        </w:rPr>
      </w:pPr>
      <w:r w:rsidRPr="00F53711">
        <w:rPr>
          <w:rFonts w:hint="eastAsia"/>
          <w:b/>
        </w:rPr>
        <w:t>开瑞</w:t>
      </w:r>
      <w:r w:rsidRPr="00F53711">
        <w:rPr>
          <w:rFonts w:hint="eastAsia"/>
          <w:b/>
        </w:rPr>
        <w:t>K50EV</w:t>
      </w:r>
      <w:r w:rsidRPr="00F53711">
        <w:rPr>
          <w:rFonts w:hint="eastAsia"/>
          <w:b/>
        </w:rPr>
        <w:t>将于</w:t>
      </w:r>
      <w:r w:rsidRPr="00F53711">
        <w:rPr>
          <w:rFonts w:hint="eastAsia"/>
          <w:b/>
        </w:rPr>
        <w:t>8</w:t>
      </w:r>
      <w:r w:rsidRPr="00F53711">
        <w:rPr>
          <w:rFonts w:hint="eastAsia"/>
          <w:b/>
        </w:rPr>
        <w:t>月上市</w:t>
      </w:r>
    </w:p>
    <w:p w:rsidR="00884AA7" w:rsidRDefault="00884AA7" w:rsidP="00E61F92">
      <w:r>
        <w:rPr>
          <w:noProof/>
        </w:rPr>
        <w:drawing>
          <wp:inline distT="0" distB="0" distL="0" distR="0">
            <wp:extent cx="2927985" cy="1507490"/>
            <wp:effectExtent l="0" t="0" r="5715" b="0"/>
            <wp:docPr id="71" name="图片 71" descr="http://58.246.65.10:8231/UploadFile/2017062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58.246.65.10:8231/UploadFile/2017062301.jpg"/>
                    <pic:cNvPicPr>
                      <a:picLocks noChangeAspect="1" noChangeArrowheads="1"/>
                    </pic:cNvPicPr>
                  </pic:nvPicPr>
                  <pic:blipFill>
                    <a:blip r:embed="rId4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27985" cy="1507490"/>
                    </a:xfrm>
                    <a:prstGeom prst="rect">
                      <a:avLst/>
                    </a:prstGeom>
                    <a:noFill/>
                    <a:ln>
                      <a:noFill/>
                    </a:ln>
                  </pic:spPr>
                </pic:pic>
              </a:graphicData>
            </a:graphic>
          </wp:inline>
        </w:drawing>
      </w:r>
    </w:p>
    <w:p w:rsidR="00884AA7" w:rsidRDefault="00884AA7" w:rsidP="00E61F92">
      <w:r>
        <w:rPr>
          <w:rFonts w:hint="eastAsia"/>
        </w:rPr>
        <w:t>外观方面，新车与现款车型基本保持一致。</w:t>
      </w:r>
    </w:p>
    <w:p w:rsidR="00884AA7" w:rsidRDefault="00884AA7" w:rsidP="00E61F92">
      <w:r>
        <w:rPr>
          <w:rFonts w:hint="eastAsia"/>
        </w:rPr>
        <w:t>内饰方面，新车中控台采用上深下浅的配色组合，双圆形仪表盘左侧为电动机转速表，中控区采用</w:t>
      </w:r>
      <w:r>
        <w:rPr>
          <w:rFonts w:hint="eastAsia"/>
        </w:rPr>
        <w:t>7</w:t>
      </w:r>
      <w:r>
        <w:rPr>
          <w:rFonts w:hint="eastAsia"/>
        </w:rPr>
        <w:t>英寸触控屏。</w:t>
      </w:r>
    </w:p>
    <w:p w:rsidR="00884AA7" w:rsidRDefault="00884AA7" w:rsidP="00E61F92">
      <w:r>
        <w:rPr>
          <w:rFonts w:hint="eastAsia"/>
        </w:rPr>
        <w:t>动力方面，新车将搭载纯电动机。</w:t>
      </w:r>
    </w:p>
    <w:p w:rsidR="00884AA7" w:rsidRDefault="00884AA7" w:rsidP="00E61F92">
      <w:pPr>
        <w:rPr>
          <w:rFonts w:cs="宋体"/>
          <w:b/>
          <w:bCs/>
          <w:i/>
          <w:iCs/>
        </w:rPr>
      </w:pPr>
      <w:r w:rsidRPr="002009FE">
        <w:rPr>
          <w:rFonts w:cs="宋体" w:hint="eastAsia"/>
          <w:b/>
          <w:bCs/>
          <w:i/>
          <w:iCs/>
        </w:rPr>
        <w:t>分析：。</w:t>
      </w:r>
    </w:p>
    <w:p w:rsidR="00884AA7" w:rsidRPr="000635F2" w:rsidRDefault="00884AA7" w:rsidP="00E61F92">
      <w:pPr>
        <w:pStyle w:val="a6"/>
        <w:numPr>
          <w:ilvl w:val="3"/>
          <w:numId w:val="23"/>
        </w:numPr>
        <w:ind w:left="426" w:firstLineChars="0"/>
        <w:outlineLvl w:val="1"/>
        <w:rPr>
          <w:b/>
        </w:rPr>
      </w:pPr>
      <w:r w:rsidRPr="000635F2">
        <w:rPr>
          <w:rFonts w:hint="eastAsia"/>
          <w:b/>
        </w:rPr>
        <w:t>内外细节升级新款众泰</w:t>
      </w:r>
      <w:r w:rsidRPr="000635F2">
        <w:rPr>
          <w:rFonts w:hint="eastAsia"/>
          <w:b/>
        </w:rPr>
        <w:t>SR7</w:t>
      </w:r>
      <w:r w:rsidRPr="000635F2">
        <w:rPr>
          <w:rFonts w:hint="eastAsia"/>
          <w:b/>
        </w:rPr>
        <w:t>官图发布</w:t>
      </w:r>
    </w:p>
    <w:p w:rsidR="00884AA7" w:rsidRDefault="00884AA7" w:rsidP="00E61F92">
      <w:r>
        <w:rPr>
          <w:noProof/>
        </w:rPr>
        <w:drawing>
          <wp:inline distT="0" distB="0" distL="0" distR="0">
            <wp:extent cx="2860040" cy="2139950"/>
            <wp:effectExtent l="0" t="0" r="0" b="0"/>
            <wp:docPr id="108" name="图片 108" descr="众泰汽车 众泰SR7 2017款 基本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众泰汽车 众泰SR7 2017款 基本型"/>
                    <pic:cNvPicPr>
                      <a:picLocks noChangeAspect="1" noChangeArrowheads="1"/>
                    </pic:cNvPicPr>
                  </pic:nvPicPr>
                  <pic:blipFill>
                    <a:blip r:embed="rId4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60040" cy="2139950"/>
                    </a:xfrm>
                    <a:prstGeom prst="rect">
                      <a:avLst/>
                    </a:prstGeom>
                    <a:noFill/>
                    <a:ln>
                      <a:noFill/>
                    </a:ln>
                  </pic:spPr>
                </pic:pic>
              </a:graphicData>
            </a:graphic>
          </wp:inline>
        </w:drawing>
      </w:r>
    </w:p>
    <w:p w:rsidR="00884AA7" w:rsidRDefault="00884AA7" w:rsidP="00E61F92">
      <w:r>
        <w:rPr>
          <w:rFonts w:hint="eastAsia"/>
        </w:rPr>
        <w:t>上市时间：日前发布官图</w:t>
      </w:r>
    </w:p>
    <w:p w:rsidR="00884AA7" w:rsidRDefault="00884AA7" w:rsidP="00E61F92">
      <w:r>
        <w:rPr>
          <w:rFonts w:hint="eastAsia"/>
        </w:rPr>
        <w:t>发动机：</w:t>
      </w:r>
      <w:r>
        <w:rPr>
          <w:rFonts w:hint="eastAsia"/>
        </w:rPr>
        <w:t>1.5T</w:t>
      </w:r>
      <w:r>
        <w:rPr>
          <w:rFonts w:hint="eastAsia"/>
        </w:rPr>
        <w:t>变速器：</w:t>
      </w:r>
      <w:r>
        <w:rPr>
          <w:rFonts w:hint="eastAsia"/>
        </w:rPr>
        <w:t>CVT</w:t>
      </w:r>
      <w:r>
        <w:rPr>
          <w:rFonts w:hint="eastAsia"/>
        </w:rPr>
        <w:t>、速手动</w:t>
      </w:r>
    </w:p>
    <w:p w:rsidR="00884AA7" w:rsidRDefault="00884AA7" w:rsidP="00E61F92">
      <w:pPr>
        <w:rPr>
          <w:rFonts w:cs="宋体"/>
          <w:b/>
          <w:bCs/>
          <w:i/>
          <w:iCs/>
        </w:rPr>
      </w:pPr>
      <w:r w:rsidRPr="002009FE">
        <w:rPr>
          <w:rFonts w:cs="宋体" w:hint="eastAsia"/>
          <w:b/>
          <w:bCs/>
          <w:i/>
          <w:iCs/>
        </w:rPr>
        <w:t>分析：。</w:t>
      </w:r>
    </w:p>
    <w:p w:rsidR="00884AA7" w:rsidRPr="003D2BFF" w:rsidRDefault="00884AA7" w:rsidP="00E61F92">
      <w:pPr>
        <w:pStyle w:val="a6"/>
        <w:numPr>
          <w:ilvl w:val="3"/>
          <w:numId w:val="23"/>
        </w:numPr>
        <w:ind w:left="426" w:firstLineChars="0"/>
        <w:outlineLvl w:val="1"/>
        <w:rPr>
          <w:b/>
        </w:rPr>
      </w:pPr>
      <w:r w:rsidRPr="003D2BFF">
        <w:rPr>
          <w:rFonts w:hint="eastAsia"/>
          <w:b/>
        </w:rPr>
        <w:t>配置相当丰富曝长安铃木骁途配置信息</w:t>
      </w:r>
    </w:p>
    <w:p w:rsidR="00884AA7" w:rsidRDefault="00884AA7" w:rsidP="00E61F92">
      <w:r>
        <w:rPr>
          <w:noProof/>
        </w:rPr>
        <w:drawing>
          <wp:inline distT="0" distB="0" distL="0" distR="0">
            <wp:extent cx="2860040" cy="2139950"/>
            <wp:effectExtent l="0" t="0" r="0" b="0"/>
            <wp:docPr id="67" name="图片 67" descr="长安铃木 骁途 2017款 基本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长安铃木 骁途 2017款 基本型"/>
                    <pic:cNvPicPr>
                      <a:picLocks noChangeAspect="1" noChangeArrowheads="1"/>
                    </pic:cNvPicPr>
                  </pic:nvPicPr>
                  <pic:blipFill>
                    <a:blip r:embed="rId4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60040" cy="2139950"/>
                    </a:xfrm>
                    <a:prstGeom prst="rect">
                      <a:avLst/>
                    </a:prstGeom>
                    <a:noFill/>
                    <a:ln>
                      <a:noFill/>
                    </a:ln>
                  </pic:spPr>
                </pic:pic>
              </a:graphicData>
            </a:graphic>
          </wp:inline>
        </w:drawing>
      </w:r>
    </w:p>
    <w:p w:rsidR="00884AA7" w:rsidRDefault="00884AA7" w:rsidP="00E61F92">
      <w:r>
        <w:rPr>
          <w:rFonts w:hint="eastAsia"/>
        </w:rPr>
        <w:t>上市时间：</w:t>
      </w:r>
      <w:r>
        <w:rPr>
          <w:rFonts w:hint="eastAsia"/>
        </w:rPr>
        <w:t>7</w:t>
      </w:r>
      <w:r>
        <w:rPr>
          <w:rFonts w:hint="eastAsia"/>
        </w:rPr>
        <w:t>月份正式上市</w:t>
      </w:r>
    </w:p>
    <w:p w:rsidR="00884AA7" w:rsidRDefault="00884AA7" w:rsidP="00E61F92">
      <w:r>
        <w:rPr>
          <w:rFonts w:hint="eastAsia"/>
        </w:rPr>
        <w:t>发动机：</w:t>
      </w:r>
      <w:r>
        <w:rPr>
          <w:rFonts w:hint="eastAsia"/>
        </w:rPr>
        <w:t>1.4T</w:t>
      </w:r>
      <w:r>
        <w:rPr>
          <w:rFonts w:hint="eastAsia"/>
        </w:rPr>
        <w:t>、</w:t>
      </w:r>
      <w:r>
        <w:rPr>
          <w:rFonts w:hint="eastAsia"/>
        </w:rPr>
        <w:t>1.6L</w:t>
      </w:r>
      <w:r>
        <w:rPr>
          <w:rFonts w:hint="eastAsia"/>
        </w:rPr>
        <w:t>变速器：</w:t>
      </w:r>
      <w:r>
        <w:rPr>
          <w:rFonts w:hint="eastAsia"/>
        </w:rPr>
        <w:t>5</w:t>
      </w:r>
      <w:r>
        <w:rPr>
          <w:rFonts w:hint="eastAsia"/>
        </w:rPr>
        <w:t>速手动、</w:t>
      </w:r>
      <w:r>
        <w:rPr>
          <w:rFonts w:hint="eastAsia"/>
        </w:rPr>
        <w:t>CVT</w:t>
      </w:r>
      <w:r>
        <w:rPr>
          <w:rFonts w:hint="eastAsia"/>
        </w:rPr>
        <w:t>、</w:t>
      </w:r>
      <w:r>
        <w:rPr>
          <w:rFonts w:hint="eastAsia"/>
        </w:rPr>
        <w:t>6</w:t>
      </w:r>
      <w:r>
        <w:rPr>
          <w:rFonts w:hint="eastAsia"/>
        </w:rPr>
        <w:t>速手自一体</w:t>
      </w:r>
    </w:p>
    <w:p w:rsidR="00884AA7" w:rsidRPr="003D2BFF" w:rsidRDefault="00884AA7" w:rsidP="00E61F92">
      <w:pPr>
        <w:rPr>
          <w:rFonts w:cs="宋体"/>
          <w:b/>
          <w:bCs/>
          <w:i/>
          <w:iCs/>
        </w:rPr>
      </w:pPr>
      <w:r w:rsidRPr="002009FE">
        <w:rPr>
          <w:rFonts w:cs="宋体" w:hint="eastAsia"/>
          <w:b/>
          <w:bCs/>
          <w:i/>
          <w:iCs/>
        </w:rPr>
        <w:t>分析：。</w:t>
      </w:r>
    </w:p>
    <w:p w:rsidR="00884AA7" w:rsidRPr="001E3006" w:rsidRDefault="00884AA7" w:rsidP="00E61F92">
      <w:pPr>
        <w:pStyle w:val="a6"/>
        <w:numPr>
          <w:ilvl w:val="3"/>
          <w:numId w:val="23"/>
        </w:numPr>
        <w:ind w:left="426" w:firstLineChars="0"/>
        <w:outlineLvl w:val="1"/>
        <w:rPr>
          <w:b/>
        </w:rPr>
      </w:pPr>
      <w:r w:rsidRPr="001E3006">
        <w:rPr>
          <w:rFonts w:hint="eastAsia"/>
          <w:b/>
        </w:rPr>
        <w:t>曝国产全新沃尔沃</w:t>
      </w:r>
      <w:r w:rsidRPr="001E3006">
        <w:rPr>
          <w:rFonts w:hint="eastAsia"/>
          <w:b/>
        </w:rPr>
        <w:t>XC60</w:t>
      </w:r>
      <w:r w:rsidRPr="001E3006">
        <w:rPr>
          <w:rFonts w:hint="eastAsia"/>
          <w:b/>
        </w:rPr>
        <w:t>谍照或延续海外版</w:t>
      </w:r>
    </w:p>
    <w:p w:rsidR="00884AA7" w:rsidRDefault="00884AA7" w:rsidP="00E61F92">
      <w:r>
        <w:rPr>
          <w:noProof/>
        </w:rPr>
        <w:drawing>
          <wp:inline distT="0" distB="0" distL="0" distR="0">
            <wp:extent cx="2860040" cy="2139950"/>
            <wp:effectExtent l="0" t="0" r="0" b="0"/>
            <wp:docPr id="110" name="图片 110" descr="曝国产全新沃尔沃XC60谍照 或延续海外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曝国产全新沃尔沃XC60谍照 或延续海外版"/>
                    <pic:cNvPicPr>
                      <a:picLocks noChangeAspect="1" noChangeArrowheads="1"/>
                    </pic:cNvPicPr>
                  </pic:nvPicPr>
                  <pic:blipFill>
                    <a:blip r:embed="rId4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60040" cy="2139950"/>
                    </a:xfrm>
                    <a:prstGeom prst="rect">
                      <a:avLst/>
                    </a:prstGeom>
                    <a:noFill/>
                    <a:ln>
                      <a:noFill/>
                    </a:ln>
                  </pic:spPr>
                </pic:pic>
              </a:graphicData>
            </a:graphic>
          </wp:inline>
        </w:drawing>
      </w:r>
    </w:p>
    <w:p w:rsidR="00884AA7" w:rsidRDefault="00884AA7" w:rsidP="00E61F92">
      <w:r>
        <w:rPr>
          <w:rFonts w:hint="eastAsia"/>
        </w:rPr>
        <w:t>上市时间：</w:t>
      </w:r>
      <w:r>
        <w:rPr>
          <w:rFonts w:hint="eastAsia"/>
        </w:rPr>
        <w:t>2017</w:t>
      </w:r>
      <w:r>
        <w:rPr>
          <w:rFonts w:hint="eastAsia"/>
        </w:rPr>
        <w:t>年</w:t>
      </w:r>
      <w:r>
        <w:rPr>
          <w:rFonts w:hint="eastAsia"/>
        </w:rPr>
        <w:t>11</w:t>
      </w:r>
      <w:r>
        <w:rPr>
          <w:rFonts w:hint="eastAsia"/>
        </w:rPr>
        <w:t>月</w:t>
      </w:r>
    </w:p>
    <w:p w:rsidR="00884AA7" w:rsidRDefault="00884AA7" w:rsidP="00E61F92">
      <w:r>
        <w:rPr>
          <w:rFonts w:hint="eastAsia"/>
        </w:rPr>
        <w:t>发动机：</w:t>
      </w:r>
      <w:r>
        <w:rPr>
          <w:rFonts w:hint="eastAsia"/>
        </w:rPr>
        <w:t>2.0T</w:t>
      </w:r>
      <w:r>
        <w:rPr>
          <w:rFonts w:hint="eastAsia"/>
        </w:rPr>
        <w:t>变速器：自动</w:t>
      </w:r>
    </w:p>
    <w:p w:rsidR="00884AA7" w:rsidRDefault="00884AA7" w:rsidP="00E61F92">
      <w:pPr>
        <w:rPr>
          <w:rFonts w:cs="宋体"/>
          <w:b/>
          <w:bCs/>
          <w:i/>
          <w:iCs/>
        </w:rPr>
      </w:pPr>
      <w:r w:rsidRPr="002009FE">
        <w:rPr>
          <w:rFonts w:cs="宋体" w:hint="eastAsia"/>
          <w:b/>
          <w:bCs/>
          <w:i/>
          <w:iCs/>
        </w:rPr>
        <w:t>分析：。</w:t>
      </w:r>
    </w:p>
    <w:p w:rsidR="00884AA7" w:rsidRPr="001E3006" w:rsidRDefault="00884AA7" w:rsidP="00E61F92">
      <w:pPr>
        <w:pStyle w:val="a6"/>
        <w:numPr>
          <w:ilvl w:val="3"/>
          <w:numId w:val="23"/>
        </w:numPr>
        <w:ind w:left="426" w:firstLineChars="0"/>
        <w:outlineLvl w:val="1"/>
        <w:rPr>
          <w:b/>
        </w:rPr>
      </w:pPr>
      <w:r w:rsidRPr="001E3006">
        <w:rPr>
          <w:rFonts w:hint="eastAsia"/>
          <w:b/>
        </w:rPr>
        <w:t>曝新款众泰</w:t>
      </w:r>
      <w:r w:rsidRPr="001E3006">
        <w:rPr>
          <w:rFonts w:hint="eastAsia"/>
          <w:b/>
        </w:rPr>
        <w:t>SR7</w:t>
      </w:r>
      <w:r w:rsidRPr="001E3006">
        <w:rPr>
          <w:rFonts w:hint="eastAsia"/>
          <w:b/>
        </w:rPr>
        <w:t>预告图更换全新样式</w:t>
      </w:r>
      <w:r w:rsidRPr="001E3006">
        <w:rPr>
          <w:rFonts w:hint="eastAsia"/>
          <w:b/>
        </w:rPr>
        <w:t>LOGO</w:t>
      </w:r>
    </w:p>
    <w:p w:rsidR="00884AA7" w:rsidRDefault="00884AA7" w:rsidP="00E61F92">
      <w:r>
        <w:rPr>
          <w:noProof/>
        </w:rPr>
        <w:drawing>
          <wp:inline distT="0" distB="0" distL="0" distR="0">
            <wp:extent cx="2860040" cy="2139950"/>
            <wp:effectExtent l="0" t="0" r="0" b="0"/>
            <wp:docPr id="57" name="图片 57" descr="汽车之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汽车之家"/>
                    <pic:cNvPicPr>
                      <a:picLocks noChangeAspect="1" noChangeArrowheads="1"/>
                    </pic:cNvPicPr>
                  </pic:nvPicPr>
                  <pic:blipFill>
                    <a:blip r:embed="rId4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60040" cy="2139950"/>
                    </a:xfrm>
                    <a:prstGeom prst="rect">
                      <a:avLst/>
                    </a:prstGeom>
                    <a:noFill/>
                    <a:ln>
                      <a:noFill/>
                    </a:ln>
                  </pic:spPr>
                </pic:pic>
              </a:graphicData>
            </a:graphic>
          </wp:inline>
        </w:drawing>
      </w:r>
    </w:p>
    <w:p w:rsidR="00884AA7" w:rsidRDefault="00884AA7" w:rsidP="00E61F92">
      <w:r>
        <w:rPr>
          <w:rFonts w:hint="eastAsia"/>
        </w:rPr>
        <w:t>上市时间：</w:t>
      </w:r>
      <w:r>
        <w:rPr>
          <w:rFonts w:hint="eastAsia"/>
        </w:rPr>
        <w:t>2017</w:t>
      </w:r>
      <w:r>
        <w:rPr>
          <w:rFonts w:hint="eastAsia"/>
        </w:rPr>
        <w:t>年</w:t>
      </w:r>
    </w:p>
    <w:p w:rsidR="00884AA7" w:rsidRDefault="00884AA7" w:rsidP="00E61F92">
      <w:r>
        <w:rPr>
          <w:rFonts w:hint="eastAsia"/>
        </w:rPr>
        <w:t>发动机：</w:t>
      </w:r>
      <w:r>
        <w:rPr>
          <w:rFonts w:hint="eastAsia"/>
        </w:rPr>
        <w:t>1.5T</w:t>
      </w:r>
      <w:r>
        <w:rPr>
          <w:rFonts w:hint="eastAsia"/>
        </w:rPr>
        <w:t>变速器：</w:t>
      </w:r>
      <w:r>
        <w:rPr>
          <w:rFonts w:hint="eastAsia"/>
        </w:rPr>
        <w:t>5</w:t>
      </w:r>
      <w:r>
        <w:rPr>
          <w:rFonts w:hint="eastAsia"/>
        </w:rPr>
        <w:t>速手动、</w:t>
      </w:r>
      <w:r>
        <w:rPr>
          <w:rFonts w:hint="eastAsia"/>
        </w:rPr>
        <w:t>CVT</w:t>
      </w:r>
    </w:p>
    <w:p w:rsidR="00884AA7" w:rsidRDefault="00884AA7" w:rsidP="00E61F92">
      <w:pPr>
        <w:rPr>
          <w:rFonts w:cs="宋体"/>
          <w:b/>
          <w:bCs/>
          <w:i/>
          <w:iCs/>
        </w:rPr>
      </w:pPr>
      <w:r w:rsidRPr="002009FE">
        <w:rPr>
          <w:rFonts w:cs="宋体" w:hint="eastAsia"/>
          <w:b/>
          <w:bCs/>
          <w:i/>
          <w:iCs/>
        </w:rPr>
        <w:t>分析：。</w:t>
      </w:r>
    </w:p>
    <w:p w:rsidR="00884AA7" w:rsidRPr="00307260" w:rsidRDefault="00884AA7" w:rsidP="00E61F92">
      <w:pPr>
        <w:pStyle w:val="a6"/>
        <w:numPr>
          <w:ilvl w:val="3"/>
          <w:numId w:val="23"/>
        </w:numPr>
        <w:ind w:left="426" w:firstLineChars="0"/>
        <w:outlineLvl w:val="1"/>
        <w:rPr>
          <w:b/>
        </w:rPr>
      </w:pPr>
      <w:r w:rsidRPr="00307260">
        <w:rPr>
          <w:rFonts w:hint="eastAsia"/>
          <w:b/>
        </w:rPr>
        <w:t>奇瑞汽车将推出瑞虎</w:t>
      </w:r>
      <w:r w:rsidRPr="00307260">
        <w:rPr>
          <w:rFonts w:hint="eastAsia"/>
          <w:b/>
        </w:rPr>
        <w:t>7</w:t>
      </w:r>
      <w:r w:rsidRPr="00307260">
        <w:rPr>
          <w:rFonts w:hint="eastAsia"/>
          <w:b/>
        </w:rPr>
        <w:t>“加长版”</w:t>
      </w:r>
    </w:p>
    <w:p w:rsidR="00884AA7" w:rsidRDefault="00884AA7" w:rsidP="00E61F92">
      <w:r>
        <w:rPr>
          <w:noProof/>
          <w:color w:val="FFFFFF"/>
        </w:rPr>
        <w:drawing>
          <wp:inline distT="0" distB="0" distL="0" distR="0">
            <wp:extent cx="3054350" cy="1877695"/>
            <wp:effectExtent l="0" t="0" r="0" b="8255"/>
            <wp:docPr id="91" name="图片 91" descr="奇瑞汽车将推出瑞虎7“加长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奇瑞汽车将推出瑞虎7“加长版”"/>
                    <pic:cNvPicPr>
                      <a:picLocks noChangeAspect="1" noChangeArrowheads="1"/>
                    </pic:cNvPicPr>
                  </pic:nvPicPr>
                  <pic:blipFill>
                    <a:blip r:embed="rId4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54350" cy="1877695"/>
                    </a:xfrm>
                    <a:prstGeom prst="rect">
                      <a:avLst/>
                    </a:prstGeom>
                    <a:noFill/>
                    <a:ln>
                      <a:noFill/>
                    </a:ln>
                  </pic:spPr>
                </pic:pic>
              </a:graphicData>
            </a:graphic>
          </wp:inline>
        </w:drawing>
      </w:r>
    </w:p>
    <w:p w:rsidR="00884AA7" w:rsidRDefault="00884AA7" w:rsidP="00E61F92">
      <w:r>
        <w:rPr>
          <w:rFonts w:hint="eastAsia"/>
        </w:rPr>
        <w:t>日前，一组奇瑞全新</w:t>
      </w:r>
      <w:r>
        <w:rPr>
          <w:rFonts w:hint="eastAsia"/>
        </w:rPr>
        <w:t>SUV</w:t>
      </w:r>
      <w:r>
        <w:rPr>
          <w:rFonts w:hint="eastAsia"/>
        </w:rPr>
        <w:t>的路试谍照曝光。新车在车身尺寸方面相比瑞虎</w:t>
      </w:r>
      <w:r>
        <w:rPr>
          <w:rFonts w:hint="eastAsia"/>
        </w:rPr>
        <w:t>7</w:t>
      </w:r>
      <w:r>
        <w:rPr>
          <w:rFonts w:hint="eastAsia"/>
        </w:rPr>
        <w:t>更大，或采用</w:t>
      </w:r>
      <w:r>
        <w:rPr>
          <w:rFonts w:hint="eastAsia"/>
        </w:rPr>
        <w:t>7</w:t>
      </w:r>
      <w:r>
        <w:rPr>
          <w:rFonts w:hint="eastAsia"/>
        </w:rPr>
        <w:t>座布局。这款新</w:t>
      </w:r>
      <w:r>
        <w:rPr>
          <w:rFonts w:hint="eastAsia"/>
        </w:rPr>
        <w:t>SUV</w:t>
      </w:r>
      <w:r>
        <w:rPr>
          <w:rFonts w:hint="eastAsia"/>
        </w:rPr>
        <w:t>有望于</w:t>
      </w:r>
      <w:r>
        <w:rPr>
          <w:rFonts w:hint="eastAsia"/>
        </w:rPr>
        <w:t>2018</w:t>
      </w:r>
      <w:r>
        <w:rPr>
          <w:rFonts w:hint="eastAsia"/>
        </w:rPr>
        <w:t>年推出，并面向市场销售。</w:t>
      </w:r>
    </w:p>
    <w:p w:rsidR="00884AA7" w:rsidRDefault="00884AA7" w:rsidP="00E61F92">
      <w:r>
        <w:rPr>
          <w:rFonts w:hint="eastAsia"/>
        </w:rPr>
        <w:t>瑞虎</w:t>
      </w:r>
      <w:r>
        <w:rPr>
          <w:rFonts w:hint="eastAsia"/>
        </w:rPr>
        <w:t>7</w:t>
      </w:r>
      <w:r>
        <w:rPr>
          <w:rFonts w:hint="eastAsia"/>
        </w:rPr>
        <w:t>加长版前脸进气格栅采用了涟漪式设计，并使用了熏黑处理，中网下方或配备有前置摄像头。车身侧面，</w:t>
      </w:r>
      <w:r>
        <w:rPr>
          <w:rFonts w:hint="eastAsia"/>
        </w:rPr>
        <w:t>C</w:t>
      </w:r>
      <w:r>
        <w:rPr>
          <w:rFonts w:hint="eastAsia"/>
        </w:rPr>
        <w:t>柱和</w:t>
      </w:r>
      <w:r>
        <w:rPr>
          <w:rFonts w:hint="eastAsia"/>
        </w:rPr>
        <w:t>D</w:t>
      </w:r>
      <w:r>
        <w:rPr>
          <w:rFonts w:hint="eastAsia"/>
        </w:rPr>
        <w:t>柱之间相比在售的瑞虎</w:t>
      </w:r>
      <w:r>
        <w:rPr>
          <w:rFonts w:hint="eastAsia"/>
        </w:rPr>
        <w:t>7</w:t>
      </w:r>
      <w:r>
        <w:rPr>
          <w:rFonts w:hint="eastAsia"/>
        </w:rPr>
        <w:t>有明显的加长，车顶的线条也趋于平缓，预计为第三排座椅做准备。</w:t>
      </w:r>
    </w:p>
    <w:p w:rsidR="00884AA7" w:rsidRDefault="00884AA7" w:rsidP="00E61F92">
      <w:r>
        <w:rPr>
          <w:rFonts w:hint="eastAsia"/>
        </w:rPr>
        <w:t>瑞虎</w:t>
      </w:r>
      <w:r>
        <w:rPr>
          <w:rFonts w:hint="eastAsia"/>
        </w:rPr>
        <w:t>7</w:t>
      </w:r>
      <w:r>
        <w:rPr>
          <w:rFonts w:hint="eastAsia"/>
        </w:rPr>
        <w:t>加长版有望搭载</w:t>
      </w:r>
      <w:r>
        <w:rPr>
          <w:rFonts w:hint="eastAsia"/>
        </w:rPr>
        <w:t>1.5T</w:t>
      </w:r>
      <w:r>
        <w:rPr>
          <w:rFonts w:hint="eastAsia"/>
        </w:rPr>
        <w:t>和</w:t>
      </w:r>
      <w:r>
        <w:rPr>
          <w:rFonts w:hint="eastAsia"/>
        </w:rPr>
        <w:t>2.0L</w:t>
      </w:r>
      <w:r>
        <w:rPr>
          <w:rFonts w:hint="eastAsia"/>
        </w:rPr>
        <w:t>两款发动机，其中</w:t>
      </w:r>
      <w:r>
        <w:rPr>
          <w:rFonts w:hint="eastAsia"/>
        </w:rPr>
        <w:t>1.5T</w:t>
      </w:r>
      <w:r>
        <w:rPr>
          <w:rFonts w:hint="eastAsia"/>
        </w:rPr>
        <w:t>发动机最大功率</w:t>
      </w:r>
      <w:r>
        <w:rPr>
          <w:rFonts w:hint="eastAsia"/>
        </w:rPr>
        <w:t>112kW</w:t>
      </w:r>
      <w:r>
        <w:rPr>
          <w:rFonts w:hint="eastAsia"/>
        </w:rPr>
        <w:t>，峰值扭矩</w:t>
      </w:r>
      <w:r>
        <w:rPr>
          <w:rFonts w:hint="eastAsia"/>
        </w:rPr>
        <w:t>205Nm</w:t>
      </w:r>
      <w:r>
        <w:rPr>
          <w:rFonts w:hint="eastAsia"/>
        </w:rPr>
        <w:t>；</w:t>
      </w:r>
      <w:r>
        <w:rPr>
          <w:rFonts w:hint="eastAsia"/>
        </w:rPr>
        <w:t>2.0L</w:t>
      </w:r>
      <w:r>
        <w:rPr>
          <w:rFonts w:hint="eastAsia"/>
        </w:rPr>
        <w:t>发动机最大功率</w:t>
      </w:r>
      <w:r>
        <w:rPr>
          <w:rFonts w:hint="eastAsia"/>
        </w:rPr>
        <w:t>90kW</w:t>
      </w:r>
      <w:r>
        <w:rPr>
          <w:rFonts w:hint="eastAsia"/>
        </w:rPr>
        <w:t>，峰值扭矩</w:t>
      </w:r>
      <w:r>
        <w:rPr>
          <w:rFonts w:hint="eastAsia"/>
        </w:rPr>
        <w:t>180Nm</w:t>
      </w:r>
      <w:r>
        <w:rPr>
          <w:rFonts w:hint="eastAsia"/>
        </w:rPr>
        <w:t>。传动方面预计将匹配</w:t>
      </w:r>
      <w:r>
        <w:rPr>
          <w:rFonts w:hint="eastAsia"/>
        </w:rPr>
        <w:t>DCT</w:t>
      </w:r>
      <w:r>
        <w:rPr>
          <w:rFonts w:hint="eastAsia"/>
        </w:rPr>
        <w:t>、</w:t>
      </w:r>
      <w:r>
        <w:rPr>
          <w:rFonts w:hint="eastAsia"/>
        </w:rPr>
        <w:t>CVT</w:t>
      </w:r>
      <w:r>
        <w:rPr>
          <w:rFonts w:hint="eastAsia"/>
        </w:rPr>
        <w:t>和</w:t>
      </w:r>
      <w:r>
        <w:rPr>
          <w:rFonts w:hint="eastAsia"/>
        </w:rPr>
        <w:t>MT</w:t>
      </w:r>
      <w:r>
        <w:rPr>
          <w:rFonts w:hint="eastAsia"/>
        </w:rPr>
        <w:t>变速箱。</w:t>
      </w:r>
    </w:p>
    <w:p w:rsidR="00884AA7" w:rsidRDefault="00884AA7" w:rsidP="00E61F92">
      <w:pPr>
        <w:rPr>
          <w:rFonts w:cs="宋体"/>
          <w:b/>
          <w:bCs/>
          <w:i/>
          <w:iCs/>
        </w:rPr>
      </w:pPr>
      <w:r w:rsidRPr="002009FE">
        <w:rPr>
          <w:rFonts w:cs="宋体" w:hint="eastAsia"/>
          <w:b/>
          <w:bCs/>
          <w:i/>
          <w:iCs/>
        </w:rPr>
        <w:t>分析：。</w:t>
      </w:r>
    </w:p>
    <w:p w:rsidR="00884AA7" w:rsidRPr="001E3006" w:rsidRDefault="00884AA7" w:rsidP="00E61F92">
      <w:pPr>
        <w:pStyle w:val="a6"/>
        <w:numPr>
          <w:ilvl w:val="3"/>
          <w:numId w:val="23"/>
        </w:numPr>
        <w:ind w:left="426" w:firstLineChars="0"/>
        <w:outlineLvl w:val="1"/>
        <w:rPr>
          <w:b/>
        </w:rPr>
      </w:pPr>
      <w:r w:rsidRPr="001E3006">
        <w:rPr>
          <w:rFonts w:hint="eastAsia"/>
          <w:b/>
        </w:rPr>
        <w:t>奇瑞全新瑞虎</w:t>
      </w:r>
      <w:r w:rsidRPr="001E3006">
        <w:rPr>
          <w:rFonts w:hint="eastAsia"/>
          <w:b/>
        </w:rPr>
        <w:t>5</w:t>
      </w:r>
      <w:r w:rsidRPr="001E3006">
        <w:rPr>
          <w:rFonts w:hint="eastAsia"/>
          <w:b/>
        </w:rPr>
        <w:t>谍照曝光将于下半年上市</w:t>
      </w:r>
    </w:p>
    <w:p w:rsidR="00884AA7" w:rsidRDefault="00884AA7" w:rsidP="00E61F92">
      <w:r>
        <w:rPr>
          <w:noProof/>
        </w:rPr>
        <w:drawing>
          <wp:inline distT="0" distB="0" distL="0" distR="0">
            <wp:extent cx="2860040" cy="2139950"/>
            <wp:effectExtent l="0" t="0" r="0" b="0"/>
            <wp:docPr id="112" name="图片 112" descr="奇瑞全新瑞虎5谍照曝光 将于下半年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奇瑞全新瑞虎5谍照曝光 将于下半年上市"/>
                    <pic:cNvPicPr>
                      <a:picLocks noChangeAspect="1" noChangeArrowheads="1"/>
                    </pic:cNvPicPr>
                  </pic:nvPicPr>
                  <pic:blipFill>
                    <a:blip r:embed="rId4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60040" cy="2139950"/>
                    </a:xfrm>
                    <a:prstGeom prst="rect">
                      <a:avLst/>
                    </a:prstGeom>
                    <a:noFill/>
                    <a:ln>
                      <a:noFill/>
                    </a:ln>
                  </pic:spPr>
                </pic:pic>
              </a:graphicData>
            </a:graphic>
          </wp:inline>
        </w:drawing>
      </w:r>
    </w:p>
    <w:p w:rsidR="00884AA7" w:rsidRDefault="00884AA7" w:rsidP="00E61F92">
      <w:r>
        <w:rPr>
          <w:rFonts w:hint="eastAsia"/>
        </w:rPr>
        <w:t>上市时间：</w:t>
      </w:r>
      <w:r>
        <w:rPr>
          <w:rFonts w:hint="eastAsia"/>
        </w:rPr>
        <w:t>2017</w:t>
      </w:r>
      <w:r>
        <w:rPr>
          <w:rFonts w:hint="eastAsia"/>
        </w:rPr>
        <w:t>年下半年</w:t>
      </w:r>
    </w:p>
    <w:p w:rsidR="00884AA7" w:rsidRDefault="00884AA7" w:rsidP="00E61F92">
      <w:r>
        <w:rPr>
          <w:rFonts w:hint="eastAsia"/>
        </w:rPr>
        <w:t>发动机：</w:t>
      </w:r>
      <w:r>
        <w:rPr>
          <w:rFonts w:hint="eastAsia"/>
        </w:rPr>
        <w:t>1.5T</w:t>
      </w:r>
      <w:r>
        <w:rPr>
          <w:rFonts w:hint="eastAsia"/>
        </w:rPr>
        <w:t>变速器：</w:t>
      </w:r>
      <w:r>
        <w:rPr>
          <w:rFonts w:hint="eastAsia"/>
        </w:rPr>
        <w:t>6</w:t>
      </w:r>
      <w:r>
        <w:rPr>
          <w:rFonts w:hint="eastAsia"/>
        </w:rPr>
        <w:t>速手动、</w:t>
      </w:r>
      <w:r>
        <w:rPr>
          <w:rFonts w:hint="eastAsia"/>
        </w:rPr>
        <w:t>6</w:t>
      </w:r>
      <w:r>
        <w:rPr>
          <w:rFonts w:hint="eastAsia"/>
        </w:rPr>
        <w:t>速双离合</w:t>
      </w:r>
    </w:p>
    <w:p w:rsidR="00884AA7" w:rsidRDefault="00884AA7" w:rsidP="00E61F92">
      <w:r>
        <w:rPr>
          <w:rFonts w:hint="eastAsia"/>
        </w:rPr>
        <w:t>车身尺寸：</w:t>
      </w:r>
      <w:r>
        <w:rPr>
          <w:rFonts w:hint="eastAsia"/>
        </w:rPr>
        <w:t>4338/1830/1645mm</w:t>
      </w:r>
    </w:p>
    <w:p w:rsidR="00884AA7" w:rsidRDefault="00884AA7" w:rsidP="00E61F92">
      <w:pPr>
        <w:rPr>
          <w:rFonts w:cs="宋体"/>
          <w:b/>
          <w:bCs/>
          <w:i/>
          <w:iCs/>
        </w:rPr>
      </w:pPr>
      <w:r w:rsidRPr="002009FE">
        <w:rPr>
          <w:rFonts w:cs="宋体" w:hint="eastAsia"/>
          <w:b/>
          <w:bCs/>
          <w:i/>
          <w:iCs/>
        </w:rPr>
        <w:t>分析：。</w:t>
      </w:r>
    </w:p>
    <w:p w:rsidR="00884AA7" w:rsidRPr="001E3006" w:rsidRDefault="00884AA7" w:rsidP="00E61F92">
      <w:pPr>
        <w:pStyle w:val="a6"/>
        <w:numPr>
          <w:ilvl w:val="3"/>
          <w:numId w:val="23"/>
        </w:numPr>
        <w:ind w:left="426" w:firstLineChars="0"/>
        <w:outlineLvl w:val="1"/>
        <w:rPr>
          <w:b/>
        </w:rPr>
      </w:pPr>
      <w:r w:rsidRPr="001E3006">
        <w:rPr>
          <w:rFonts w:hint="eastAsia"/>
          <w:b/>
        </w:rPr>
        <w:t>起亚</w:t>
      </w:r>
      <w:r w:rsidRPr="001E3006">
        <w:rPr>
          <w:rFonts w:hint="eastAsia"/>
          <w:b/>
        </w:rPr>
        <w:t>K2CROSS</w:t>
      </w:r>
      <w:r w:rsidRPr="001E3006">
        <w:rPr>
          <w:rFonts w:hint="eastAsia"/>
          <w:b/>
        </w:rPr>
        <w:t>七月上市搭载两款发动机</w:t>
      </w:r>
    </w:p>
    <w:p w:rsidR="00884AA7" w:rsidRDefault="00884AA7" w:rsidP="00E61F92">
      <w:r>
        <w:rPr>
          <w:noProof/>
        </w:rPr>
        <w:drawing>
          <wp:inline distT="0" distB="0" distL="0" distR="0">
            <wp:extent cx="2860040" cy="2139950"/>
            <wp:effectExtent l="0" t="0" r="0" b="0"/>
            <wp:docPr id="113" name="图片 113" descr="起亚K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起亚K2"/>
                    <pic:cNvPicPr>
                      <a:picLocks noChangeAspect="1" noChangeArrowheads="1"/>
                    </pic:cNvPicPr>
                  </pic:nvPicPr>
                  <pic:blipFill>
                    <a:blip r:embed="rId4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60040" cy="2139950"/>
                    </a:xfrm>
                    <a:prstGeom prst="rect">
                      <a:avLst/>
                    </a:prstGeom>
                    <a:noFill/>
                    <a:ln>
                      <a:noFill/>
                    </a:ln>
                  </pic:spPr>
                </pic:pic>
              </a:graphicData>
            </a:graphic>
          </wp:inline>
        </w:drawing>
      </w:r>
    </w:p>
    <w:p w:rsidR="00884AA7" w:rsidRDefault="00884AA7" w:rsidP="00E61F92">
      <w:r>
        <w:rPr>
          <w:rFonts w:hint="eastAsia"/>
        </w:rPr>
        <w:t>上市时间：</w:t>
      </w:r>
      <w:r>
        <w:rPr>
          <w:rFonts w:hint="eastAsia"/>
        </w:rPr>
        <w:t>2017</w:t>
      </w:r>
      <w:r>
        <w:rPr>
          <w:rFonts w:hint="eastAsia"/>
        </w:rPr>
        <w:t>年</w:t>
      </w:r>
      <w:r>
        <w:rPr>
          <w:rFonts w:hint="eastAsia"/>
        </w:rPr>
        <w:t>7</w:t>
      </w:r>
      <w:r>
        <w:rPr>
          <w:rFonts w:hint="eastAsia"/>
        </w:rPr>
        <w:t>月</w:t>
      </w:r>
    </w:p>
    <w:p w:rsidR="00884AA7" w:rsidRDefault="00884AA7" w:rsidP="00E61F92">
      <w:r>
        <w:rPr>
          <w:rFonts w:hint="eastAsia"/>
        </w:rPr>
        <w:t>发动机：</w:t>
      </w:r>
      <w:r>
        <w:rPr>
          <w:rFonts w:hint="eastAsia"/>
        </w:rPr>
        <w:t>1.4L</w:t>
      </w:r>
      <w:r>
        <w:rPr>
          <w:rFonts w:hint="eastAsia"/>
        </w:rPr>
        <w:t>、</w:t>
      </w:r>
      <w:r>
        <w:rPr>
          <w:rFonts w:hint="eastAsia"/>
        </w:rPr>
        <w:t>1.6L</w:t>
      </w:r>
      <w:r>
        <w:rPr>
          <w:rFonts w:hint="eastAsia"/>
        </w:rPr>
        <w:t>变速器：</w:t>
      </w:r>
      <w:r>
        <w:rPr>
          <w:rFonts w:hint="eastAsia"/>
        </w:rPr>
        <w:t>6</w:t>
      </w:r>
      <w:r>
        <w:rPr>
          <w:rFonts w:hint="eastAsia"/>
        </w:rPr>
        <w:t>速手动、</w:t>
      </w:r>
      <w:r>
        <w:rPr>
          <w:rFonts w:hint="eastAsia"/>
        </w:rPr>
        <w:t>6</w:t>
      </w:r>
      <w:r>
        <w:rPr>
          <w:rFonts w:hint="eastAsia"/>
        </w:rPr>
        <w:t>速手自一体</w:t>
      </w:r>
    </w:p>
    <w:p w:rsidR="00884AA7" w:rsidRDefault="00884AA7" w:rsidP="00E61F92">
      <w:pPr>
        <w:rPr>
          <w:rFonts w:cs="宋体"/>
          <w:b/>
          <w:bCs/>
          <w:i/>
          <w:iCs/>
        </w:rPr>
      </w:pPr>
      <w:r w:rsidRPr="002009FE">
        <w:rPr>
          <w:rFonts w:cs="宋体" w:hint="eastAsia"/>
          <w:b/>
          <w:bCs/>
          <w:i/>
          <w:iCs/>
        </w:rPr>
        <w:t>分析：。</w:t>
      </w:r>
    </w:p>
    <w:p w:rsidR="00884AA7" w:rsidRPr="00BE3092" w:rsidRDefault="00884AA7" w:rsidP="00E61F92">
      <w:pPr>
        <w:pStyle w:val="a6"/>
        <w:numPr>
          <w:ilvl w:val="3"/>
          <w:numId w:val="23"/>
        </w:numPr>
        <w:ind w:left="426" w:firstLineChars="0"/>
        <w:outlineLvl w:val="1"/>
        <w:rPr>
          <w:b/>
        </w:rPr>
      </w:pPr>
      <w:r w:rsidRPr="00BE3092">
        <w:rPr>
          <w:rFonts w:hint="eastAsia"/>
          <w:b/>
        </w:rPr>
        <w:t>起亚全新小型</w:t>
      </w:r>
      <w:r w:rsidRPr="00BE3092">
        <w:rPr>
          <w:rFonts w:hint="eastAsia"/>
          <w:b/>
        </w:rPr>
        <w:t>SUV</w:t>
      </w:r>
      <w:r w:rsidRPr="00BE3092">
        <w:rPr>
          <w:rFonts w:hint="eastAsia"/>
          <w:b/>
        </w:rPr>
        <w:t>车型</w:t>
      </w:r>
      <w:r w:rsidRPr="00BE3092">
        <w:rPr>
          <w:rFonts w:hint="eastAsia"/>
          <w:b/>
        </w:rPr>
        <w:t>Stonic</w:t>
      </w:r>
      <w:r w:rsidRPr="00BE3092">
        <w:rPr>
          <w:rFonts w:hint="eastAsia"/>
          <w:b/>
        </w:rPr>
        <w:t>官图将下月发布</w:t>
      </w:r>
    </w:p>
    <w:p w:rsidR="00884AA7" w:rsidRDefault="00884AA7" w:rsidP="00E61F92">
      <w:r>
        <w:rPr>
          <w:noProof/>
        </w:rPr>
        <w:drawing>
          <wp:inline distT="0" distB="0" distL="0" distR="0">
            <wp:extent cx="2860040" cy="2139950"/>
            <wp:effectExtent l="0" t="0" r="0" b="0"/>
            <wp:docPr id="114" name="图片 114" descr="起亚全新小型SUV车型Stonic官图将下月发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起亚全新小型SUV车型Stonic官图将下月发布"/>
                    <pic:cNvPicPr>
                      <a:picLocks noChangeAspect="1" noChangeArrowheads="1"/>
                    </pic:cNvPicPr>
                  </pic:nvPicPr>
                  <pic:blipFill>
                    <a:blip r:embed="rId4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60040" cy="2139950"/>
                    </a:xfrm>
                    <a:prstGeom prst="rect">
                      <a:avLst/>
                    </a:prstGeom>
                    <a:noFill/>
                    <a:ln>
                      <a:noFill/>
                    </a:ln>
                  </pic:spPr>
                </pic:pic>
              </a:graphicData>
            </a:graphic>
          </wp:inline>
        </w:drawing>
      </w:r>
    </w:p>
    <w:p w:rsidR="00884AA7" w:rsidRDefault="00884AA7" w:rsidP="00E61F92">
      <w:r>
        <w:rPr>
          <w:rFonts w:hint="eastAsia"/>
        </w:rPr>
        <w:t>上市时间：</w:t>
      </w:r>
      <w:r>
        <w:rPr>
          <w:rFonts w:hint="eastAsia"/>
        </w:rPr>
        <w:t>2018</w:t>
      </w:r>
      <w:r>
        <w:rPr>
          <w:rFonts w:hint="eastAsia"/>
        </w:rPr>
        <w:t>年初</w:t>
      </w:r>
    </w:p>
    <w:p w:rsidR="00884AA7" w:rsidRDefault="00884AA7" w:rsidP="00E61F92">
      <w:r>
        <w:rPr>
          <w:rFonts w:hint="eastAsia"/>
        </w:rPr>
        <w:t>发动机：</w:t>
      </w:r>
      <w:r>
        <w:rPr>
          <w:rFonts w:hint="eastAsia"/>
        </w:rPr>
        <w:t>2.0L</w:t>
      </w:r>
      <w:r>
        <w:rPr>
          <w:rFonts w:hint="eastAsia"/>
        </w:rPr>
        <w:t>、</w:t>
      </w:r>
      <w:r>
        <w:rPr>
          <w:rFonts w:hint="eastAsia"/>
        </w:rPr>
        <w:t>1.6T</w:t>
      </w:r>
      <w:r>
        <w:rPr>
          <w:rFonts w:hint="eastAsia"/>
        </w:rPr>
        <w:t>变速器：</w:t>
      </w:r>
      <w:r>
        <w:rPr>
          <w:rFonts w:hint="eastAsia"/>
        </w:rPr>
        <w:t>6</w:t>
      </w:r>
      <w:r>
        <w:rPr>
          <w:rFonts w:hint="eastAsia"/>
        </w:rPr>
        <w:t>速自动</w:t>
      </w:r>
    </w:p>
    <w:p w:rsidR="00884AA7" w:rsidRDefault="00884AA7" w:rsidP="00E61F92">
      <w:pPr>
        <w:rPr>
          <w:rFonts w:cs="宋体"/>
          <w:b/>
          <w:bCs/>
          <w:i/>
          <w:iCs/>
        </w:rPr>
      </w:pPr>
      <w:r w:rsidRPr="002009FE">
        <w:rPr>
          <w:rFonts w:cs="宋体" w:hint="eastAsia"/>
          <w:b/>
          <w:bCs/>
          <w:i/>
          <w:iCs/>
        </w:rPr>
        <w:t>分析：。</w:t>
      </w:r>
    </w:p>
    <w:p w:rsidR="00884AA7" w:rsidRPr="009A565B" w:rsidRDefault="00884AA7" w:rsidP="00E61F92">
      <w:pPr>
        <w:pStyle w:val="a6"/>
        <w:numPr>
          <w:ilvl w:val="3"/>
          <w:numId w:val="23"/>
        </w:numPr>
        <w:ind w:left="426" w:firstLineChars="0"/>
        <w:outlineLvl w:val="1"/>
        <w:rPr>
          <w:b/>
        </w:rPr>
      </w:pPr>
      <w:r w:rsidRPr="009A565B">
        <w:rPr>
          <w:rFonts w:hint="eastAsia"/>
          <w:b/>
        </w:rPr>
        <w:t>全面革新新本田雅阁将于</w:t>
      </w:r>
      <w:r w:rsidRPr="009A565B">
        <w:rPr>
          <w:rFonts w:hint="eastAsia"/>
          <w:b/>
        </w:rPr>
        <w:t>7</w:t>
      </w:r>
      <w:r w:rsidRPr="009A565B">
        <w:rPr>
          <w:rFonts w:hint="eastAsia"/>
          <w:b/>
        </w:rPr>
        <w:t>月</w:t>
      </w:r>
      <w:r w:rsidRPr="009A565B">
        <w:rPr>
          <w:rFonts w:hint="eastAsia"/>
          <w:b/>
        </w:rPr>
        <w:t>14</w:t>
      </w:r>
      <w:r w:rsidRPr="009A565B">
        <w:rPr>
          <w:rFonts w:hint="eastAsia"/>
          <w:b/>
        </w:rPr>
        <w:t>日亮相</w:t>
      </w:r>
    </w:p>
    <w:tbl>
      <w:tblPr>
        <w:tblW w:w="4900" w:type="pct"/>
        <w:tblCellSpacing w:w="0" w:type="dxa"/>
        <w:tblCellMar>
          <w:left w:w="0" w:type="dxa"/>
          <w:right w:w="0" w:type="dxa"/>
        </w:tblCellMar>
        <w:tblLook w:val="04A0"/>
      </w:tblPr>
      <w:tblGrid>
        <w:gridCol w:w="6005"/>
        <w:gridCol w:w="2135"/>
      </w:tblGrid>
      <w:tr w:rsidR="00884AA7" w:rsidRPr="00B56E14" w:rsidTr="007019AB">
        <w:trPr>
          <w:tblCellSpacing w:w="0" w:type="dxa"/>
        </w:trPr>
        <w:tc>
          <w:tcPr>
            <w:tcW w:w="2500" w:type="pct"/>
            <w:vAlign w:val="center"/>
            <w:hideMark/>
          </w:tcPr>
          <w:p w:rsidR="00884AA7" w:rsidRPr="00B56E14" w:rsidRDefault="00884AA7" w:rsidP="007019AB">
            <w:pPr>
              <w:widowControl/>
              <w:spacing w:before="100" w:beforeAutospacing="1" w:after="100" w:afterAutospacing="1"/>
              <w:jc w:val="center"/>
              <w:rPr>
                <w:rFonts w:ascii="Simsun" w:eastAsia="宋体" w:hAnsi="Simsun" w:cs="宋体" w:hint="eastAsia"/>
                <w:color w:val="2D110E"/>
                <w:kern w:val="0"/>
                <w:sz w:val="27"/>
                <w:szCs w:val="27"/>
              </w:rPr>
            </w:pPr>
            <w:r>
              <w:rPr>
                <w:rFonts w:ascii="Simsun" w:eastAsia="宋体" w:hAnsi="Simsun" w:cs="宋体" w:hint="eastAsia"/>
                <w:noProof/>
                <w:color w:val="2D110E"/>
                <w:kern w:val="0"/>
                <w:sz w:val="27"/>
                <w:szCs w:val="27"/>
              </w:rPr>
              <w:drawing>
                <wp:inline distT="0" distB="0" distL="0" distR="0">
                  <wp:extent cx="3813175" cy="2130425"/>
                  <wp:effectExtent l="0" t="0" r="0" b="3175"/>
                  <wp:docPr id="115" name="图片 115" descr="汽车之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汽车之家"/>
                          <pic:cNvPicPr>
                            <a:picLocks noChangeAspect="1" noChangeArrowheads="1"/>
                          </pic:cNvPicPr>
                        </pic:nvPicPr>
                        <pic:blipFill>
                          <a:blip r:embed="rId5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13175" cy="2130425"/>
                          </a:xfrm>
                          <a:prstGeom prst="rect">
                            <a:avLst/>
                          </a:prstGeom>
                          <a:noFill/>
                          <a:ln>
                            <a:noFill/>
                          </a:ln>
                        </pic:spPr>
                      </pic:pic>
                    </a:graphicData>
                  </a:graphic>
                </wp:inline>
              </w:drawing>
            </w:r>
          </w:p>
        </w:tc>
        <w:tc>
          <w:tcPr>
            <w:tcW w:w="2500" w:type="pct"/>
            <w:vAlign w:val="center"/>
            <w:hideMark/>
          </w:tcPr>
          <w:p w:rsidR="00884AA7" w:rsidRPr="00B56E14" w:rsidRDefault="00884AA7" w:rsidP="007019AB">
            <w:pPr>
              <w:widowControl/>
              <w:jc w:val="right"/>
              <w:rPr>
                <w:rFonts w:ascii="Simsun" w:eastAsia="宋体" w:hAnsi="Simsun" w:cs="宋体" w:hint="eastAsia"/>
                <w:color w:val="2D110E"/>
                <w:kern w:val="0"/>
                <w:sz w:val="27"/>
                <w:szCs w:val="27"/>
              </w:rPr>
            </w:pPr>
          </w:p>
        </w:tc>
      </w:tr>
    </w:tbl>
    <w:p w:rsidR="00884AA7" w:rsidRDefault="00884AA7" w:rsidP="00E61F92"/>
    <w:p w:rsidR="00884AA7" w:rsidRDefault="00884AA7" w:rsidP="00E61F92">
      <w:r>
        <w:rPr>
          <w:rFonts w:hint="eastAsia"/>
        </w:rPr>
        <w:t>上市时间：</w:t>
      </w:r>
      <w:r>
        <w:rPr>
          <w:rFonts w:hint="eastAsia"/>
        </w:rPr>
        <w:t>7</w:t>
      </w:r>
      <w:r>
        <w:rPr>
          <w:rFonts w:hint="eastAsia"/>
        </w:rPr>
        <w:t>月</w:t>
      </w:r>
      <w:r>
        <w:rPr>
          <w:rFonts w:hint="eastAsia"/>
        </w:rPr>
        <w:t>14</w:t>
      </w:r>
      <w:r>
        <w:rPr>
          <w:rFonts w:hint="eastAsia"/>
        </w:rPr>
        <w:t>日亮相</w:t>
      </w:r>
    </w:p>
    <w:p w:rsidR="00884AA7" w:rsidRDefault="00884AA7" w:rsidP="00E61F92">
      <w:r>
        <w:rPr>
          <w:rFonts w:hint="eastAsia"/>
        </w:rPr>
        <w:t>发动机：</w:t>
      </w:r>
      <w:r>
        <w:rPr>
          <w:rFonts w:hint="eastAsia"/>
        </w:rPr>
        <w:t>1.5T</w:t>
      </w:r>
      <w:r>
        <w:rPr>
          <w:rFonts w:hint="eastAsia"/>
        </w:rPr>
        <w:t>、</w:t>
      </w:r>
      <w:r>
        <w:rPr>
          <w:rFonts w:hint="eastAsia"/>
        </w:rPr>
        <w:t>2.0T</w:t>
      </w:r>
      <w:r>
        <w:rPr>
          <w:rFonts w:hint="eastAsia"/>
        </w:rPr>
        <w:t>变速器：</w:t>
      </w:r>
      <w:r>
        <w:rPr>
          <w:rFonts w:hint="eastAsia"/>
        </w:rPr>
        <w:t>6</w:t>
      </w:r>
      <w:r>
        <w:rPr>
          <w:rFonts w:hint="eastAsia"/>
        </w:rPr>
        <w:t>速手动、</w:t>
      </w:r>
      <w:r>
        <w:rPr>
          <w:rFonts w:hint="eastAsia"/>
        </w:rPr>
        <w:t>CVT</w:t>
      </w:r>
    </w:p>
    <w:p w:rsidR="00884AA7" w:rsidRDefault="00884AA7" w:rsidP="00E61F92">
      <w:pPr>
        <w:rPr>
          <w:rFonts w:cs="宋体"/>
          <w:b/>
          <w:bCs/>
          <w:i/>
          <w:iCs/>
        </w:rPr>
      </w:pPr>
      <w:r w:rsidRPr="002009FE">
        <w:rPr>
          <w:rFonts w:cs="宋体" w:hint="eastAsia"/>
          <w:b/>
          <w:bCs/>
          <w:i/>
          <w:iCs/>
        </w:rPr>
        <w:t>分析：。</w:t>
      </w:r>
    </w:p>
    <w:p w:rsidR="00884AA7" w:rsidRPr="009F0DE7" w:rsidRDefault="00884AA7" w:rsidP="00E61F92">
      <w:pPr>
        <w:pStyle w:val="a6"/>
        <w:numPr>
          <w:ilvl w:val="3"/>
          <w:numId w:val="23"/>
        </w:numPr>
        <w:ind w:left="426" w:firstLineChars="0"/>
        <w:outlineLvl w:val="1"/>
        <w:rPr>
          <w:b/>
        </w:rPr>
      </w:pPr>
      <w:r w:rsidRPr="009F0DE7">
        <w:rPr>
          <w:rFonts w:hint="eastAsia"/>
          <w:b/>
        </w:rPr>
        <w:t>全新保时捷</w:t>
      </w:r>
      <w:r w:rsidRPr="009F0DE7">
        <w:rPr>
          <w:rFonts w:hint="eastAsia"/>
          <w:b/>
        </w:rPr>
        <w:t>911GT2RS</w:t>
      </w:r>
      <w:r w:rsidRPr="009F0DE7">
        <w:rPr>
          <w:rFonts w:hint="eastAsia"/>
          <w:b/>
        </w:rPr>
        <w:t>全球限量</w:t>
      </w:r>
      <w:r w:rsidRPr="009F0DE7">
        <w:rPr>
          <w:rFonts w:hint="eastAsia"/>
          <w:b/>
        </w:rPr>
        <w:t>1000</w:t>
      </w:r>
      <w:r w:rsidRPr="009F0DE7">
        <w:rPr>
          <w:rFonts w:hint="eastAsia"/>
          <w:b/>
        </w:rPr>
        <w:t>辆</w:t>
      </w:r>
    </w:p>
    <w:p w:rsidR="00884AA7" w:rsidRDefault="00884AA7" w:rsidP="00E61F92">
      <w:r>
        <w:rPr>
          <w:noProof/>
        </w:rPr>
        <w:drawing>
          <wp:inline distT="0" distB="0" distL="0" distR="0">
            <wp:extent cx="3813175" cy="2130425"/>
            <wp:effectExtent l="0" t="0" r="0" b="3175"/>
            <wp:docPr id="116" name="图片 116" descr="http://img.12365auto.com/a/201706/22/201706221126215409_s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12365auto.com/a/201706/22/201706221126215409_sst.jpg"/>
                    <pic:cNvPicPr>
                      <a:picLocks noChangeAspect="1" noChangeArrowheads="1"/>
                    </pic:cNvPicPr>
                  </pic:nvPicPr>
                  <pic:blipFill>
                    <a:blip r:embed="rId5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13175" cy="2130425"/>
                    </a:xfrm>
                    <a:prstGeom prst="rect">
                      <a:avLst/>
                    </a:prstGeom>
                    <a:noFill/>
                    <a:ln>
                      <a:noFill/>
                    </a:ln>
                  </pic:spPr>
                </pic:pic>
              </a:graphicData>
            </a:graphic>
          </wp:inline>
        </w:drawing>
      </w:r>
    </w:p>
    <w:p w:rsidR="00884AA7" w:rsidRDefault="00884AA7" w:rsidP="00E61F92">
      <w:r>
        <w:rPr>
          <w:rFonts w:hint="eastAsia"/>
        </w:rPr>
        <w:t>上市时间：今年秋季开始交付销售价：欧洲售价</w:t>
      </w:r>
      <w:r>
        <w:rPr>
          <w:rFonts w:hint="eastAsia"/>
        </w:rPr>
        <w:t>26</w:t>
      </w:r>
      <w:r>
        <w:rPr>
          <w:rFonts w:hint="eastAsia"/>
        </w:rPr>
        <w:t>万欧元</w:t>
      </w:r>
    </w:p>
    <w:p w:rsidR="00884AA7" w:rsidRDefault="00884AA7" w:rsidP="00E61F92">
      <w:r>
        <w:rPr>
          <w:rFonts w:hint="eastAsia"/>
        </w:rPr>
        <w:t>发动机：</w:t>
      </w:r>
      <w:r>
        <w:rPr>
          <w:rFonts w:hint="eastAsia"/>
        </w:rPr>
        <w:t>3.8T</w:t>
      </w:r>
      <w:r>
        <w:rPr>
          <w:rFonts w:hint="eastAsia"/>
        </w:rPr>
        <w:t>双涡轮增压变速器：</w:t>
      </w:r>
      <w:r>
        <w:rPr>
          <w:rFonts w:hint="eastAsia"/>
        </w:rPr>
        <w:t>7</w:t>
      </w:r>
      <w:r>
        <w:rPr>
          <w:rFonts w:hint="eastAsia"/>
        </w:rPr>
        <w:t>速</w:t>
      </w:r>
      <w:r>
        <w:rPr>
          <w:rFonts w:hint="eastAsia"/>
        </w:rPr>
        <w:t>PDK</w:t>
      </w:r>
      <w:r>
        <w:rPr>
          <w:rFonts w:hint="eastAsia"/>
        </w:rPr>
        <w:t>双离合</w:t>
      </w:r>
    </w:p>
    <w:p w:rsidR="00884AA7" w:rsidRPr="009F0DE7" w:rsidRDefault="00884AA7" w:rsidP="00E61F92">
      <w:pPr>
        <w:rPr>
          <w:rFonts w:cs="宋体"/>
          <w:b/>
          <w:bCs/>
          <w:i/>
          <w:iCs/>
        </w:rPr>
      </w:pPr>
      <w:r w:rsidRPr="002009FE">
        <w:rPr>
          <w:rFonts w:cs="宋体" w:hint="eastAsia"/>
          <w:b/>
          <w:bCs/>
          <w:i/>
          <w:iCs/>
        </w:rPr>
        <w:t>分析：。</w:t>
      </w:r>
    </w:p>
    <w:p w:rsidR="00884AA7" w:rsidRPr="00567A78" w:rsidRDefault="00884AA7" w:rsidP="00E61F92">
      <w:pPr>
        <w:pStyle w:val="a6"/>
        <w:numPr>
          <w:ilvl w:val="3"/>
          <w:numId w:val="23"/>
        </w:numPr>
        <w:ind w:left="426" w:firstLineChars="0"/>
        <w:outlineLvl w:val="1"/>
        <w:rPr>
          <w:b/>
        </w:rPr>
      </w:pPr>
      <w:r w:rsidRPr="00567A78">
        <w:rPr>
          <w:rFonts w:hint="eastAsia"/>
          <w:b/>
        </w:rPr>
        <w:t>全新哈弗</w:t>
      </w:r>
      <w:r w:rsidRPr="00567A78">
        <w:rPr>
          <w:rFonts w:hint="eastAsia"/>
          <w:b/>
        </w:rPr>
        <w:t>H4c</w:t>
      </w:r>
      <w:r w:rsidRPr="00567A78">
        <w:rPr>
          <w:rFonts w:hint="eastAsia"/>
          <w:b/>
        </w:rPr>
        <w:t>申报图曝光尺寸超哈弗</w:t>
      </w:r>
      <w:r w:rsidRPr="00567A78">
        <w:rPr>
          <w:rFonts w:hint="eastAsia"/>
          <w:b/>
        </w:rPr>
        <w:t>H4</w:t>
      </w:r>
    </w:p>
    <w:p w:rsidR="00884AA7" w:rsidRDefault="00884AA7" w:rsidP="00E61F92">
      <w:r>
        <w:rPr>
          <w:noProof/>
        </w:rPr>
        <w:drawing>
          <wp:inline distT="0" distB="0" distL="0" distR="0">
            <wp:extent cx="2860040" cy="2139950"/>
            <wp:effectExtent l="0" t="0" r="0" b="0"/>
            <wp:docPr id="117" name="图片 117" descr="全新哈弗H4c申报图曝光 尺寸超哈弗H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全新哈弗H4c申报图曝光 尺寸超哈弗H4"/>
                    <pic:cNvPicPr>
                      <a:picLocks noChangeAspect="1" noChangeArrowheads="1"/>
                    </pic:cNvPicPr>
                  </pic:nvPicPr>
                  <pic:blipFill>
                    <a:blip r:embed="rId5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60040" cy="2139950"/>
                    </a:xfrm>
                    <a:prstGeom prst="rect">
                      <a:avLst/>
                    </a:prstGeom>
                    <a:noFill/>
                    <a:ln>
                      <a:noFill/>
                    </a:ln>
                  </pic:spPr>
                </pic:pic>
              </a:graphicData>
            </a:graphic>
          </wp:inline>
        </w:drawing>
      </w:r>
    </w:p>
    <w:p w:rsidR="00884AA7" w:rsidRDefault="00884AA7" w:rsidP="00E61F92">
      <w:r>
        <w:rPr>
          <w:rFonts w:hint="eastAsia"/>
        </w:rPr>
        <w:t>上市时间：</w:t>
      </w:r>
      <w:r>
        <w:rPr>
          <w:rFonts w:hint="eastAsia"/>
        </w:rPr>
        <w:t>2017</w:t>
      </w:r>
      <w:r>
        <w:rPr>
          <w:rFonts w:hint="eastAsia"/>
        </w:rPr>
        <w:t>年</w:t>
      </w:r>
    </w:p>
    <w:p w:rsidR="00884AA7" w:rsidRDefault="00884AA7" w:rsidP="00E61F92">
      <w:r>
        <w:rPr>
          <w:rFonts w:hint="eastAsia"/>
        </w:rPr>
        <w:t>发动机：</w:t>
      </w:r>
      <w:r>
        <w:rPr>
          <w:rFonts w:hint="eastAsia"/>
        </w:rPr>
        <w:t>1.5T</w:t>
      </w:r>
      <w:r>
        <w:rPr>
          <w:rFonts w:hint="eastAsia"/>
        </w:rPr>
        <w:t>、</w:t>
      </w:r>
      <w:r>
        <w:rPr>
          <w:rFonts w:hint="eastAsia"/>
        </w:rPr>
        <w:t>2.0T</w:t>
      </w:r>
      <w:r>
        <w:rPr>
          <w:rFonts w:hint="eastAsia"/>
        </w:rPr>
        <w:t>变速器：自动</w:t>
      </w:r>
    </w:p>
    <w:p w:rsidR="00884AA7" w:rsidRDefault="00884AA7" w:rsidP="00E61F92">
      <w:r>
        <w:rPr>
          <w:rFonts w:hint="eastAsia"/>
        </w:rPr>
        <w:t>车身尺寸：</w:t>
      </w:r>
      <w:r>
        <w:rPr>
          <w:rFonts w:hint="eastAsia"/>
        </w:rPr>
        <w:t>4470/1857/1638mm</w:t>
      </w:r>
    </w:p>
    <w:p w:rsidR="00884AA7" w:rsidRDefault="00884AA7" w:rsidP="00E61F92">
      <w:pPr>
        <w:rPr>
          <w:rFonts w:cs="宋体"/>
          <w:b/>
          <w:bCs/>
          <w:i/>
          <w:iCs/>
        </w:rPr>
      </w:pPr>
      <w:r w:rsidRPr="002009FE">
        <w:rPr>
          <w:rFonts w:cs="宋体" w:hint="eastAsia"/>
          <w:b/>
          <w:bCs/>
          <w:i/>
          <w:iCs/>
        </w:rPr>
        <w:t>分析：。</w:t>
      </w:r>
    </w:p>
    <w:p w:rsidR="00884AA7" w:rsidRPr="00C74CCE" w:rsidRDefault="00884AA7" w:rsidP="00E61F92">
      <w:pPr>
        <w:pStyle w:val="a6"/>
        <w:numPr>
          <w:ilvl w:val="3"/>
          <w:numId w:val="23"/>
        </w:numPr>
        <w:ind w:left="426" w:firstLineChars="0"/>
        <w:outlineLvl w:val="1"/>
        <w:rPr>
          <w:b/>
        </w:rPr>
      </w:pPr>
      <w:r w:rsidRPr="00C74CCE">
        <w:rPr>
          <w:rFonts w:hint="eastAsia"/>
          <w:b/>
        </w:rPr>
        <w:t>睿骋</w:t>
      </w:r>
      <w:r w:rsidRPr="00C74CCE">
        <w:rPr>
          <w:rFonts w:hint="eastAsia"/>
          <w:b/>
        </w:rPr>
        <w:t>1.5T</w:t>
      </w:r>
      <w:r w:rsidRPr="00C74CCE">
        <w:rPr>
          <w:rFonts w:hint="eastAsia"/>
          <w:b/>
        </w:rPr>
        <w:t>车型申报图曝光</w:t>
      </w:r>
    </w:p>
    <w:p w:rsidR="00884AA7" w:rsidRDefault="00884AA7" w:rsidP="00E61F92">
      <w:bookmarkStart w:id="5" w:name="9"/>
      <w:r>
        <w:rPr>
          <w:noProof/>
          <w:color w:val="FFFFFF"/>
        </w:rPr>
        <w:drawing>
          <wp:inline distT="0" distB="0" distL="0" distR="0">
            <wp:extent cx="3054350" cy="1877695"/>
            <wp:effectExtent l="0" t="0" r="0" b="8255"/>
            <wp:docPr id="118" name="图片 118" descr="睿骋1.5T车型申报图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睿骋1.5T车型申报图曝光"/>
                    <pic:cNvPicPr>
                      <a:picLocks noChangeAspect="1" noChangeArrowheads="1"/>
                    </pic:cNvPicPr>
                  </pic:nvPicPr>
                  <pic:blipFill>
                    <a:blip r:embed="rId5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54350" cy="1877695"/>
                    </a:xfrm>
                    <a:prstGeom prst="rect">
                      <a:avLst/>
                    </a:prstGeom>
                    <a:noFill/>
                    <a:ln>
                      <a:noFill/>
                    </a:ln>
                  </pic:spPr>
                </pic:pic>
              </a:graphicData>
            </a:graphic>
          </wp:inline>
        </w:drawing>
      </w:r>
      <w:bookmarkEnd w:id="5"/>
    </w:p>
    <w:p w:rsidR="00884AA7" w:rsidRDefault="00884AA7" w:rsidP="00E61F92">
      <w:r>
        <w:rPr>
          <w:rFonts w:hint="eastAsia"/>
        </w:rPr>
        <w:t>日前，一组长安睿骋</w:t>
      </w:r>
      <w:r>
        <w:rPr>
          <w:rFonts w:hint="eastAsia"/>
        </w:rPr>
        <w:t>1.5T</w:t>
      </w:r>
      <w:r>
        <w:rPr>
          <w:rFonts w:hint="eastAsia"/>
        </w:rPr>
        <w:t>车型的申报图及消息曝光。据悉，新车将搭载</w:t>
      </w:r>
      <w:r>
        <w:rPr>
          <w:rFonts w:hint="eastAsia"/>
        </w:rPr>
        <w:t>JL476ZQCA</w:t>
      </w:r>
      <w:r>
        <w:rPr>
          <w:rFonts w:hint="eastAsia"/>
        </w:rPr>
        <w:t>型</w:t>
      </w:r>
      <w:r>
        <w:rPr>
          <w:rFonts w:hint="eastAsia"/>
        </w:rPr>
        <w:t>1.5T</w:t>
      </w:r>
      <w:r>
        <w:rPr>
          <w:rFonts w:hint="eastAsia"/>
        </w:rPr>
        <w:t>发动机，采用“</w:t>
      </w:r>
      <w:r>
        <w:rPr>
          <w:rFonts w:hint="eastAsia"/>
        </w:rPr>
        <w:t>230T</w:t>
      </w:r>
      <w:r>
        <w:rPr>
          <w:rFonts w:hint="eastAsia"/>
        </w:rPr>
        <w:t>”尾标。</w:t>
      </w:r>
    </w:p>
    <w:p w:rsidR="00884AA7" w:rsidRDefault="00884AA7" w:rsidP="00E61F92">
      <w:r>
        <w:rPr>
          <w:rFonts w:hint="eastAsia"/>
        </w:rPr>
        <w:t>外观方面，睿骋</w:t>
      </w:r>
      <w:r>
        <w:rPr>
          <w:rFonts w:hint="eastAsia"/>
        </w:rPr>
        <w:t>1.5T</w:t>
      </w:r>
      <w:r>
        <w:rPr>
          <w:rFonts w:hint="eastAsia"/>
        </w:rPr>
        <w:t>车型与现款在售车型并无明显变化。从曝光的申报图来看，新车将依旧采用多横辐式前进气格栅，前雾灯处有镀铬饰条装饰，配备有双五辐式轮圈、外后视镜集成了转向灯。</w:t>
      </w:r>
    </w:p>
    <w:p w:rsidR="00884AA7" w:rsidRDefault="00884AA7" w:rsidP="00E61F92">
      <w:r>
        <w:rPr>
          <w:rFonts w:hint="eastAsia"/>
        </w:rPr>
        <w:t>从申报图信息来看，睿骋</w:t>
      </w:r>
      <w:r>
        <w:rPr>
          <w:rFonts w:hint="eastAsia"/>
        </w:rPr>
        <w:t>1.5T</w:t>
      </w:r>
      <w:r>
        <w:rPr>
          <w:rFonts w:hint="eastAsia"/>
        </w:rPr>
        <w:t>车型的长宽高为</w:t>
      </w:r>
      <w:r>
        <w:rPr>
          <w:rFonts w:hint="eastAsia"/>
        </w:rPr>
        <w:t>4,900/1,860/1,500</w:t>
      </w:r>
      <w:r>
        <w:rPr>
          <w:rFonts w:hint="eastAsia"/>
        </w:rPr>
        <w:t>，轴距</w:t>
      </w:r>
      <w:r>
        <w:rPr>
          <w:rFonts w:hint="eastAsia"/>
        </w:rPr>
        <w:t>2,810mm</w:t>
      </w:r>
      <w:r>
        <w:rPr>
          <w:rFonts w:hint="eastAsia"/>
        </w:rPr>
        <w:t>，与现款在售车型尺寸完全一致。根据配置不同，新车将搭载有天窗、鲨鱼鳍天线、倒车雷达以及</w:t>
      </w:r>
      <w:r>
        <w:rPr>
          <w:rFonts w:hint="eastAsia"/>
        </w:rPr>
        <w:t>215/55R17</w:t>
      </w:r>
      <w:r>
        <w:rPr>
          <w:rFonts w:hint="eastAsia"/>
        </w:rPr>
        <w:t>或</w:t>
      </w:r>
      <w:r>
        <w:rPr>
          <w:rFonts w:hint="eastAsia"/>
        </w:rPr>
        <w:t>215/60R16</w:t>
      </w:r>
      <w:r>
        <w:rPr>
          <w:rFonts w:hint="eastAsia"/>
        </w:rPr>
        <w:t>轮毂。</w:t>
      </w:r>
    </w:p>
    <w:p w:rsidR="00884AA7" w:rsidRDefault="00884AA7" w:rsidP="00E61F92">
      <w:r>
        <w:rPr>
          <w:rFonts w:hint="eastAsia"/>
        </w:rPr>
        <w:t>据悉，睿骋</w:t>
      </w:r>
      <w:r>
        <w:rPr>
          <w:rFonts w:hint="eastAsia"/>
        </w:rPr>
        <w:t>1.5T</w:t>
      </w:r>
      <w:r>
        <w:rPr>
          <w:rFonts w:hint="eastAsia"/>
        </w:rPr>
        <w:t>车型的发动机与</w:t>
      </w:r>
      <w:r>
        <w:rPr>
          <w:rFonts w:hint="eastAsia"/>
        </w:rPr>
        <w:t>CS75</w:t>
      </w:r>
      <w:r>
        <w:rPr>
          <w:rFonts w:hint="eastAsia"/>
        </w:rPr>
        <w:t>的</w:t>
      </w:r>
      <w:r>
        <w:rPr>
          <w:rFonts w:hint="eastAsia"/>
        </w:rPr>
        <w:t>1.5T</w:t>
      </w:r>
      <w:r>
        <w:rPr>
          <w:rFonts w:hint="eastAsia"/>
        </w:rPr>
        <w:t>车型采用同款发动机，其额定功率为</w:t>
      </w:r>
      <w:r>
        <w:rPr>
          <w:rFonts w:hint="eastAsia"/>
        </w:rPr>
        <w:t>125kW</w:t>
      </w:r>
      <w:r>
        <w:rPr>
          <w:rFonts w:hint="eastAsia"/>
        </w:rPr>
        <w:t>，最大扭矩或为</w:t>
      </w:r>
      <w:r>
        <w:rPr>
          <w:rFonts w:hint="eastAsia"/>
        </w:rPr>
        <w:t>230Nm</w:t>
      </w:r>
      <w:r>
        <w:rPr>
          <w:rFonts w:hint="eastAsia"/>
        </w:rPr>
        <w:t>，或匹配</w:t>
      </w:r>
      <w:r>
        <w:rPr>
          <w:rFonts w:hint="eastAsia"/>
        </w:rPr>
        <w:t>CS75</w:t>
      </w:r>
      <w:r>
        <w:rPr>
          <w:rFonts w:hint="eastAsia"/>
        </w:rPr>
        <w:t>同款</w:t>
      </w:r>
      <w:r>
        <w:rPr>
          <w:rFonts w:hint="eastAsia"/>
        </w:rPr>
        <w:t>6</w:t>
      </w:r>
      <w:r>
        <w:rPr>
          <w:rFonts w:hint="eastAsia"/>
        </w:rPr>
        <w:t>速手自一体变速箱，综合工况油耗为</w:t>
      </w:r>
      <w:r>
        <w:rPr>
          <w:rFonts w:hint="eastAsia"/>
        </w:rPr>
        <w:t>8.4L/100km</w:t>
      </w:r>
      <w:r>
        <w:rPr>
          <w:rFonts w:hint="eastAsia"/>
        </w:rPr>
        <w:t>。</w:t>
      </w:r>
    </w:p>
    <w:p w:rsidR="00884AA7" w:rsidRDefault="00884AA7" w:rsidP="00E61F92">
      <w:pPr>
        <w:rPr>
          <w:rFonts w:cs="宋体"/>
          <w:b/>
          <w:bCs/>
          <w:i/>
          <w:iCs/>
        </w:rPr>
      </w:pPr>
      <w:r w:rsidRPr="002009FE">
        <w:rPr>
          <w:rFonts w:cs="宋体" w:hint="eastAsia"/>
          <w:b/>
          <w:bCs/>
          <w:i/>
          <w:iCs/>
        </w:rPr>
        <w:t>分析：。</w:t>
      </w:r>
    </w:p>
    <w:p w:rsidR="00884AA7" w:rsidRPr="00C74CCE" w:rsidRDefault="00884AA7" w:rsidP="00E61F92">
      <w:pPr>
        <w:pStyle w:val="a6"/>
        <w:numPr>
          <w:ilvl w:val="3"/>
          <w:numId w:val="23"/>
        </w:numPr>
        <w:ind w:left="426" w:firstLineChars="0"/>
        <w:outlineLvl w:val="1"/>
        <w:rPr>
          <w:b/>
        </w:rPr>
      </w:pPr>
      <w:r w:rsidRPr="00C74CCE">
        <w:rPr>
          <w:rFonts w:hint="eastAsia"/>
          <w:b/>
        </w:rPr>
        <w:t>售</w:t>
      </w:r>
      <w:r w:rsidRPr="00C74CCE">
        <w:rPr>
          <w:rFonts w:hint="eastAsia"/>
          <w:b/>
        </w:rPr>
        <w:t>20.98-21.98</w:t>
      </w:r>
      <w:r w:rsidRPr="00C74CCE">
        <w:rPr>
          <w:rFonts w:hint="eastAsia"/>
          <w:b/>
        </w:rPr>
        <w:t>万元广汽传祺</w:t>
      </w:r>
      <w:r w:rsidRPr="00C74CCE">
        <w:rPr>
          <w:rFonts w:hint="eastAsia"/>
          <w:b/>
        </w:rPr>
        <w:t>GS4PHEV</w:t>
      </w:r>
      <w:r w:rsidRPr="00C74CCE">
        <w:rPr>
          <w:rFonts w:hint="eastAsia"/>
          <w:b/>
        </w:rPr>
        <w:t>上市</w:t>
      </w:r>
    </w:p>
    <w:p w:rsidR="00884AA7" w:rsidRDefault="00884AA7" w:rsidP="00E61F92">
      <w:bookmarkStart w:id="6" w:name="10"/>
      <w:r>
        <w:rPr>
          <w:noProof/>
          <w:color w:val="FFFFFF"/>
        </w:rPr>
        <w:drawing>
          <wp:inline distT="0" distB="0" distL="0" distR="0">
            <wp:extent cx="3054350" cy="2091690"/>
            <wp:effectExtent l="0" t="0" r="0" b="3810"/>
            <wp:docPr id="79" name="图片 79" descr="售20.98-21.98万元 广汽传祺GS4 PHEV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售20.98-21.98万元 广汽传祺GS4 PHEV上市"/>
                    <pic:cNvPicPr>
                      <a:picLocks noChangeAspect="1" noChangeArrowheads="1"/>
                    </pic:cNvPicPr>
                  </pic:nvPicPr>
                  <pic:blipFill>
                    <a:blip r:embed="rId5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54350" cy="2091690"/>
                    </a:xfrm>
                    <a:prstGeom prst="rect">
                      <a:avLst/>
                    </a:prstGeom>
                    <a:noFill/>
                    <a:ln>
                      <a:noFill/>
                    </a:ln>
                  </pic:spPr>
                </pic:pic>
              </a:graphicData>
            </a:graphic>
          </wp:inline>
        </w:drawing>
      </w:r>
      <w:bookmarkEnd w:id="6"/>
    </w:p>
    <w:p w:rsidR="00884AA7" w:rsidRDefault="00884AA7" w:rsidP="00E61F92">
      <w:r>
        <w:rPr>
          <w:rFonts w:hint="eastAsia"/>
        </w:rPr>
        <w:t>日前，广汽传祺</w:t>
      </w:r>
      <w:r>
        <w:rPr>
          <w:rFonts w:hint="eastAsia"/>
        </w:rPr>
        <w:t>GS4PHEV</w:t>
      </w:r>
      <w:r>
        <w:rPr>
          <w:rFonts w:hint="eastAsia"/>
        </w:rPr>
        <w:t>车型正式上市，新车共推出</w:t>
      </w:r>
      <w:r>
        <w:rPr>
          <w:rFonts w:hint="eastAsia"/>
        </w:rPr>
        <w:t>2</w:t>
      </w:r>
      <w:r>
        <w:rPr>
          <w:rFonts w:hint="eastAsia"/>
        </w:rPr>
        <w:t>款车型，其指导价区间为</w:t>
      </w:r>
      <w:r>
        <w:rPr>
          <w:rFonts w:hint="eastAsia"/>
        </w:rPr>
        <w:t>20.98-21.98</w:t>
      </w:r>
      <w:r>
        <w:rPr>
          <w:rFonts w:hint="eastAsia"/>
        </w:rPr>
        <w:t>万元，补贴后售价为</w:t>
      </w:r>
      <w:r>
        <w:rPr>
          <w:rFonts w:hint="eastAsia"/>
        </w:rPr>
        <w:t>17.38-18.38</w:t>
      </w:r>
      <w:r>
        <w:rPr>
          <w:rFonts w:hint="eastAsia"/>
        </w:rPr>
        <w:t>万元（补贴以广州为例）。</w:t>
      </w:r>
    </w:p>
    <w:p w:rsidR="00884AA7" w:rsidRDefault="00884AA7" w:rsidP="00E61F92">
      <w:r>
        <w:rPr>
          <w:rFonts w:hint="eastAsia"/>
        </w:rPr>
        <w:t>外观方面，传祺</w:t>
      </w:r>
      <w:r>
        <w:rPr>
          <w:rFonts w:hint="eastAsia"/>
        </w:rPr>
        <w:t>GS4PHEV</w:t>
      </w:r>
      <w:r>
        <w:rPr>
          <w:rFonts w:hint="eastAsia"/>
        </w:rPr>
        <w:t>基本沿用了普通燃油版车型的设计，不过其前进气格栅和尾门中央处的</w:t>
      </w:r>
      <w:r>
        <w:rPr>
          <w:rFonts w:hint="eastAsia"/>
        </w:rPr>
        <w:t>LOGO</w:t>
      </w:r>
      <w:r>
        <w:rPr>
          <w:rFonts w:hint="eastAsia"/>
        </w:rPr>
        <w:t>均带有蓝色底纹，尤其是尾部的“</w:t>
      </w:r>
      <w:r>
        <w:rPr>
          <w:rFonts w:hint="eastAsia"/>
        </w:rPr>
        <w:t>PHEV</w:t>
      </w:r>
      <w:r>
        <w:rPr>
          <w:rFonts w:hint="eastAsia"/>
        </w:rPr>
        <w:t>”标识，让人能一眼识别其新能源车型的身份。车身尺寸方面，传祺</w:t>
      </w:r>
      <w:r>
        <w:rPr>
          <w:rFonts w:hint="eastAsia"/>
        </w:rPr>
        <w:t>GS4PHEV</w:t>
      </w:r>
      <w:r>
        <w:rPr>
          <w:rFonts w:hint="eastAsia"/>
        </w:rPr>
        <w:t>的车身尺寸为</w:t>
      </w:r>
      <w:r>
        <w:rPr>
          <w:rFonts w:hint="eastAsia"/>
        </w:rPr>
        <w:t>4,510/1,852/1,708mm</w:t>
      </w:r>
      <w:r>
        <w:rPr>
          <w:rFonts w:hint="eastAsia"/>
        </w:rPr>
        <w:t>，轴距为</w:t>
      </w:r>
      <w:r>
        <w:rPr>
          <w:rFonts w:hint="eastAsia"/>
        </w:rPr>
        <w:t>2,650mm</w:t>
      </w:r>
      <w:r>
        <w:rPr>
          <w:rFonts w:hint="eastAsia"/>
        </w:rPr>
        <w:t>，和其他版本相比整体尺寸并无变化。</w:t>
      </w:r>
    </w:p>
    <w:p w:rsidR="00884AA7" w:rsidRDefault="00884AA7" w:rsidP="00E61F92">
      <w:r>
        <w:rPr>
          <w:rFonts w:hint="eastAsia"/>
        </w:rPr>
        <w:t>动力方面，广汽传祺</w:t>
      </w:r>
      <w:r>
        <w:rPr>
          <w:rFonts w:hint="eastAsia"/>
        </w:rPr>
        <w:t>GS4PHEV</w:t>
      </w:r>
      <w:r>
        <w:rPr>
          <w:rFonts w:hint="eastAsia"/>
        </w:rPr>
        <w:t>搭载</w:t>
      </w:r>
      <w:r>
        <w:rPr>
          <w:rFonts w:hint="eastAsia"/>
        </w:rPr>
        <w:t>1.5L</w:t>
      </w:r>
      <w:r>
        <w:rPr>
          <w:rFonts w:hint="eastAsia"/>
        </w:rPr>
        <w:t>阿特金森循环发动机和</w:t>
      </w:r>
      <w:r>
        <w:rPr>
          <w:rFonts w:hint="eastAsia"/>
        </w:rPr>
        <w:t>G-MC</w:t>
      </w:r>
      <w:r>
        <w:rPr>
          <w:rFonts w:hint="eastAsia"/>
        </w:rPr>
        <w:t>电耦合系统组成的混动系统，其中发动机最大功率为</w:t>
      </w:r>
      <w:r>
        <w:rPr>
          <w:rFonts w:hint="eastAsia"/>
        </w:rPr>
        <w:t>71kW</w:t>
      </w:r>
      <w:r>
        <w:rPr>
          <w:rFonts w:hint="eastAsia"/>
        </w:rPr>
        <w:t>，峰值扭矩</w:t>
      </w:r>
      <w:r>
        <w:rPr>
          <w:rFonts w:hint="eastAsia"/>
        </w:rPr>
        <w:t>120Nm</w:t>
      </w:r>
      <w:r>
        <w:rPr>
          <w:rFonts w:hint="eastAsia"/>
        </w:rPr>
        <w:t>；电动机最大功率为</w:t>
      </w:r>
      <w:r>
        <w:rPr>
          <w:rFonts w:hint="eastAsia"/>
        </w:rPr>
        <w:t>130kW</w:t>
      </w:r>
      <w:r>
        <w:rPr>
          <w:rFonts w:hint="eastAsia"/>
        </w:rPr>
        <w:t>，峰值扭矩达</w:t>
      </w:r>
      <w:r>
        <w:rPr>
          <w:rFonts w:hint="eastAsia"/>
        </w:rPr>
        <w:t>300Nm</w:t>
      </w:r>
      <w:r>
        <w:rPr>
          <w:rFonts w:hint="eastAsia"/>
        </w:rPr>
        <w:t>。其综合最大续航里程超过</w:t>
      </w:r>
      <w:r>
        <w:rPr>
          <w:rFonts w:hint="eastAsia"/>
        </w:rPr>
        <w:t>600</w:t>
      </w:r>
      <w:r>
        <w:rPr>
          <w:rFonts w:hint="eastAsia"/>
        </w:rPr>
        <w:t>公里。</w:t>
      </w:r>
    </w:p>
    <w:p w:rsidR="00884AA7" w:rsidRPr="00C74CCE" w:rsidRDefault="00884AA7" w:rsidP="00E61F92">
      <w:pPr>
        <w:rPr>
          <w:rFonts w:cs="宋体"/>
          <w:b/>
          <w:bCs/>
          <w:i/>
          <w:iCs/>
        </w:rPr>
      </w:pPr>
      <w:r w:rsidRPr="002009FE">
        <w:rPr>
          <w:rFonts w:cs="宋体" w:hint="eastAsia"/>
          <w:b/>
          <w:bCs/>
          <w:i/>
          <w:iCs/>
        </w:rPr>
        <w:t>分析：。</w:t>
      </w:r>
    </w:p>
    <w:p w:rsidR="00884AA7" w:rsidRPr="008438BF" w:rsidRDefault="00884AA7" w:rsidP="00E61F92">
      <w:pPr>
        <w:pStyle w:val="a6"/>
        <w:numPr>
          <w:ilvl w:val="3"/>
          <w:numId w:val="23"/>
        </w:numPr>
        <w:ind w:left="426" w:firstLineChars="0"/>
        <w:outlineLvl w:val="1"/>
        <w:rPr>
          <w:b/>
        </w:rPr>
      </w:pPr>
      <w:r w:rsidRPr="008438BF">
        <w:rPr>
          <w:rFonts w:hint="eastAsia"/>
          <w:b/>
        </w:rPr>
        <w:t>售</w:t>
      </w:r>
      <w:r w:rsidRPr="008438BF">
        <w:rPr>
          <w:rFonts w:hint="eastAsia"/>
          <w:b/>
        </w:rPr>
        <w:t>27.18-39.90</w:t>
      </w:r>
      <w:r w:rsidRPr="008438BF">
        <w:rPr>
          <w:rFonts w:hint="eastAsia"/>
          <w:b/>
        </w:rPr>
        <w:t>万元奔驰新款</w:t>
      </w:r>
      <w:r w:rsidRPr="008438BF">
        <w:rPr>
          <w:rFonts w:hint="eastAsia"/>
          <w:b/>
        </w:rPr>
        <w:t>GLA</w:t>
      </w:r>
      <w:r w:rsidRPr="008438BF">
        <w:rPr>
          <w:rFonts w:hint="eastAsia"/>
          <w:b/>
        </w:rPr>
        <w:t>正式上市</w:t>
      </w:r>
    </w:p>
    <w:p w:rsidR="00884AA7" w:rsidRDefault="00884AA7" w:rsidP="00E61F92">
      <w:r>
        <w:rPr>
          <w:noProof/>
          <w:color w:val="FFFFFF"/>
        </w:rPr>
        <w:drawing>
          <wp:inline distT="0" distB="0" distL="0" distR="0">
            <wp:extent cx="3054350" cy="2383155"/>
            <wp:effectExtent l="0" t="0" r="0" b="0"/>
            <wp:docPr id="84" name="图片 84" descr="售27.18-39.90万元 奔驰新款GLA正式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售27.18-39.90万元 奔驰新款GLA正式上市"/>
                    <pic:cNvPicPr>
                      <a:picLocks noChangeAspect="1" noChangeArrowheads="1"/>
                    </pic:cNvPicPr>
                  </pic:nvPicPr>
                  <pic:blipFill>
                    <a:blip r:embed="rId5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54350" cy="2383155"/>
                    </a:xfrm>
                    <a:prstGeom prst="rect">
                      <a:avLst/>
                    </a:prstGeom>
                    <a:noFill/>
                    <a:ln>
                      <a:noFill/>
                    </a:ln>
                  </pic:spPr>
                </pic:pic>
              </a:graphicData>
            </a:graphic>
          </wp:inline>
        </w:drawing>
      </w:r>
    </w:p>
    <w:p w:rsidR="00884AA7" w:rsidRDefault="00884AA7" w:rsidP="00E61F92">
      <w:r>
        <w:rPr>
          <w:rFonts w:hint="eastAsia"/>
        </w:rPr>
        <w:t>近日，北京奔驰新款</w:t>
      </w:r>
      <w:r>
        <w:rPr>
          <w:rFonts w:hint="eastAsia"/>
        </w:rPr>
        <w:t>GLA</w:t>
      </w:r>
      <w:r>
        <w:rPr>
          <w:rFonts w:hint="eastAsia"/>
        </w:rPr>
        <w:t>正式上市，新车推出了搭载</w:t>
      </w:r>
      <w:r>
        <w:rPr>
          <w:rFonts w:hint="eastAsia"/>
        </w:rPr>
        <w:t>1.6T</w:t>
      </w:r>
      <w:r>
        <w:rPr>
          <w:rFonts w:hint="eastAsia"/>
        </w:rPr>
        <w:t>和</w:t>
      </w:r>
      <w:r>
        <w:rPr>
          <w:rFonts w:hint="eastAsia"/>
        </w:rPr>
        <w:t>2.0T</w:t>
      </w:r>
      <w:r>
        <w:rPr>
          <w:rFonts w:hint="eastAsia"/>
        </w:rPr>
        <w:t>低</w:t>
      </w:r>
      <w:r>
        <w:rPr>
          <w:rFonts w:hint="eastAsia"/>
        </w:rPr>
        <w:t>/</w:t>
      </w:r>
      <w:r>
        <w:rPr>
          <w:rFonts w:hint="eastAsia"/>
        </w:rPr>
        <w:t>高功率发动机的共计</w:t>
      </w:r>
      <w:r>
        <w:rPr>
          <w:rFonts w:hint="eastAsia"/>
        </w:rPr>
        <w:t>5</w:t>
      </w:r>
      <w:r>
        <w:rPr>
          <w:rFonts w:hint="eastAsia"/>
        </w:rPr>
        <w:t>款车型，其售价区间为</w:t>
      </w:r>
      <w:r>
        <w:rPr>
          <w:rFonts w:hint="eastAsia"/>
        </w:rPr>
        <w:t>27.18-39.90</w:t>
      </w:r>
      <w:r>
        <w:rPr>
          <w:rFonts w:hint="eastAsia"/>
        </w:rPr>
        <w:t>万元。</w:t>
      </w:r>
    </w:p>
    <w:p w:rsidR="00884AA7" w:rsidRDefault="00884AA7" w:rsidP="00E61F92">
      <w:r>
        <w:rPr>
          <w:rFonts w:hint="eastAsia"/>
        </w:rPr>
        <w:t>北京奔驰新款</w:t>
      </w:r>
      <w:r>
        <w:rPr>
          <w:rFonts w:hint="eastAsia"/>
        </w:rPr>
        <w:t>GLA</w:t>
      </w:r>
      <w:r>
        <w:rPr>
          <w:rFonts w:hint="eastAsia"/>
        </w:rPr>
        <w:t>的外观整体轮廓变化并不明显，其整体造型维持着动感和张狂的风格，与今年初海外发布的新款</w:t>
      </w:r>
      <w:r>
        <w:rPr>
          <w:rFonts w:hint="eastAsia"/>
        </w:rPr>
        <w:t>GLA</w:t>
      </w:r>
      <w:r>
        <w:rPr>
          <w:rFonts w:hint="eastAsia"/>
        </w:rPr>
        <w:t>相同，相比现款车型最明显的变化在于前进气格栅，其采用了类似镂空设计。此外，其前后保险杠部分也有了新的调整，雾灯装饰造型带来了更强的视觉冲击力。</w:t>
      </w:r>
    </w:p>
    <w:p w:rsidR="00884AA7" w:rsidRDefault="00884AA7" w:rsidP="00E61F92">
      <w:r>
        <w:rPr>
          <w:rFonts w:hint="eastAsia"/>
        </w:rPr>
        <w:t>新车部分车型排气口两侧还增加了类似通风口的装饰外，同时新车尾灯组内部采用了全</w:t>
      </w:r>
      <w:r>
        <w:rPr>
          <w:rFonts w:hint="eastAsia"/>
        </w:rPr>
        <w:t>LED</w:t>
      </w:r>
      <w:r>
        <w:rPr>
          <w:rFonts w:hint="eastAsia"/>
        </w:rPr>
        <w:t>光源，并在结构布局上发生了变化。此外，新款车型的轮圈设计很抢眼，给人感觉特别野性。</w:t>
      </w:r>
    </w:p>
    <w:p w:rsidR="00884AA7" w:rsidRDefault="00884AA7" w:rsidP="00E61F92">
      <w:r>
        <w:rPr>
          <w:rFonts w:hint="eastAsia"/>
        </w:rPr>
        <w:t>动力方面，此次上市的新车共推出</w:t>
      </w:r>
      <w:r>
        <w:rPr>
          <w:rFonts w:hint="eastAsia"/>
        </w:rPr>
        <w:t>GLA200</w:t>
      </w:r>
      <w:r>
        <w:rPr>
          <w:rFonts w:hint="eastAsia"/>
        </w:rPr>
        <w:t>、</w:t>
      </w:r>
      <w:r>
        <w:rPr>
          <w:rFonts w:hint="eastAsia"/>
        </w:rPr>
        <w:t>GLA220</w:t>
      </w:r>
      <w:r>
        <w:rPr>
          <w:rFonts w:hint="eastAsia"/>
        </w:rPr>
        <w:t>以及</w:t>
      </w:r>
      <w:r>
        <w:rPr>
          <w:rFonts w:hint="eastAsia"/>
        </w:rPr>
        <w:t>GLA260</w:t>
      </w:r>
      <w:r>
        <w:rPr>
          <w:rFonts w:hint="eastAsia"/>
        </w:rPr>
        <w:t>共三款车型，其中</w:t>
      </w:r>
      <w:r>
        <w:rPr>
          <w:rFonts w:hint="eastAsia"/>
        </w:rPr>
        <w:t>GLA200</w:t>
      </w:r>
      <w:r>
        <w:rPr>
          <w:rFonts w:hint="eastAsia"/>
        </w:rPr>
        <w:t>搭载一台</w:t>
      </w:r>
      <w:r>
        <w:rPr>
          <w:rFonts w:hint="eastAsia"/>
        </w:rPr>
        <w:t>1.6T</w:t>
      </w:r>
      <w:r>
        <w:rPr>
          <w:rFonts w:hint="eastAsia"/>
        </w:rPr>
        <w:t>涡轮增压发动机，最大功率为</w:t>
      </w:r>
      <w:r>
        <w:rPr>
          <w:rFonts w:hint="eastAsia"/>
        </w:rPr>
        <w:t>115kW</w:t>
      </w:r>
      <w:r>
        <w:rPr>
          <w:rFonts w:hint="eastAsia"/>
        </w:rPr>
        <w:t>；</w:t>
      </w:r>
      <w:r>
        <w:rPr>
          <w:rFonts w:hint="eastAsia"/>
        </w:rPr>
        <w:t>GLA220</w:t>
      </w:r>
      <w:r>
        <w:rPr>
          <w:rFonts w:hint="eastAsia"/>
        </w:rPr>
        <w:t>车型搭载低功率版的</w:t>
      </w:r>
      <w:r>
        <w:rPr>
          <w:rFonts w:hint="eastAsia"/>
        </w:rPr>
        <w:t>2.0T</w:t>
      </w:r>
      <w:r>
        <w:rPr>
          <w:rFonts w:hint="eastAsia"/>
        </w:rPr>
        <w:t>发动机，其最大功率为</w:t>
      </w:r>
      <w:r>
        <w:rPr>
          <w:rFonts w:hint="eastAsia"/>
        </w:rPr>
        <w:t>135kW</w:t>
      </w:r>
      <w:r>
        <w:rPr>
          <w:rFonts w:hint="eastAsia"/>
        </w:rPr>
        <w:t>；</w:t>
      </w:r>
      <w:r>
        <w:rPr>
          <w:rFonts w:hint="eastAsia"/>
        </w:rPr>
        <w:t>GLA260</w:t>
      </w:r>
      <w:r>
        <w:rPr>
          <w:rFonts w:hint="eastAsia"/>
        </w:rPr>
        <w:t>则配备高功率版的</w:t>
      </w:r>
      <w:r>
        <w:rPr>
          <w:rFonts w:hint="eastAsia"/>
        </w:rPr>
        <w:t>2.0T</w:t>
      </w:r>
      <w:r>
        <w:rPr>
          <w:rFonts w:hint="eastAsia"/>
        </w:rPr>
        <w:t>发动机，其最大功率为</w:t>
      </w:r>
      <w:r>
        <w:rPr>
          <w:rFonts w:hint="eastAsia"/>
        </w:rPr>
        <w:t>155kW</w:t>
      </w:r>
      <w:r>
        <w:rPr>
          <w:rFonts w:hint="eastAsia"/>
        </w:rPr>
        <w:t>。传动方面，新车均匹配</w:t>
      </w:r>
      <w:r>
        <w:rPr>
          <w:rFonts w:hint="eastAsia"/>
        </w:rPr>
        <w:t>7</w:t>
      </w:r>
      <w:r>
        <w:rPr>
          <w:rFonts w:hint="eastAsia"/>
        </w:rPr>
        <w:t>速双离合变速箱，并且</w:t>
      </w:r>
      <w:r>
        <w:rPr>
          <w:rFonts w:hint="eastAsia"/>
        </w:rPr>
        <w:t>GLA220</w:t>
      </w:r>
      <w:r>
        <w:rPr>
          <w:rFonts w:hint="eastAsia"/>
        </w:rPr>
        <w:t>和</w:t>
      </w:r>
      <w:r>
        <w:rPr>
          <w:rFonts w:hint="eastAsia"/>
        </w:rPr>
        <w:t>GLA260</w:t>
      </w:r>
      <w:r>
        <w:rPr>
          <w:rFonts w:hint="eastAsia"/>
        </w:rPr>
        <w:t>还配备有四驱系统。</w:t>
      </w:r>
    </w:p>
    <w:p w:rsidR="00884AA7" w:rsidRPr="008438BF" w:rsidRDefault="00884AA7" w:rsidP="00E61F92">
      <w:pPr>
        <w:rPr>
          <w:rFonts w:cs="宋体"/>
          <w:b/>
          <w:bCs/>
          <w:i/>
          <w:iCs/>
        </w:rPr>
      </w:pPr>
      <w:r w:rsidRPr="002009FE">
        <w:rPr>
          <w:rFonts w:cs="宋体" w:hint="eastAsia"/>
          <w:b/>
          <w:bCs/>
          <w:i/>
          <w:iCs/>
        </w:rPr>
        <w:t>分析：。</w:t>
      </w:r>
    </w:p>
    <w:p w:rsidR="00884AA7" w:rsidRPr="00307260" w:rsidRDefault="00884AA7" w:rsidP="00E61F92">
      <w:pPr>
        <w:pStyle w:val="a6"/>
        <w:numPr>
          <w:ilvl w:val="3"/>
          <w:numId w:val="23"/>
        </w:numPr>
        <w:ind w:left="426" w:firstLineChars="0"/>
        <w:outlineLvl w:val="1"/>
        <w:rPr>
          <w:b/>
        </w:rPr>
      </w:pPr>
      <w:r w:rsidRPr="00307260">
        <w:rPr>
          <w:rFonts w:hint="eastAsia"/>
          <w:b/>
        </w:rPr>
        <w:t>斯柯达新款晶锐申报信息曝光</w:t>
      </w:r>
    </w:p>
    <w:p w:rsidR="00884AA7" w:rsidRDefault="00884AA7" w:rsidP="00E61F92">
      <w:r>
        <w:rPr>
          <w:noProof/>
          <w:color w:val="FFFFFF"/>
        </w:rPr>
        <w:drawing>
          <wp:inline distT="0" distB="0" distL="0" distR="0">
            <wp:extent cx="3054350" cy="1877695"/>
            <wp:effectExtent l="0" t="0" r="0" b="8255"/>
            <wp:docPr id="119" name="图片 119" descr="斯柯达新款晶锐申报信息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斯柯达新款晶锐申报信息曝光"/>
                    <pic:cNvPicPr>
                      <a:picLocks noChangeAspect="1" noChangeArrowheads="1"/>
                    </pic:cNvPicPr>
                  </pic:nvPicPr>
                  <pic:blipFill>
                    <a:blip r:embed="rId5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54350" cy="1877695"/>
                    </a:xfrm>
                    <a:prstGeom prst="rect">
                      <a:avLst/>
                    </a:prstGeom>
                    <a:noFill/>
                    <a:ln>
                      <a:noFill/>
                    </a:ln>
                  </pic:spPr>
                </pic:pic>
              </a:graphicData>
            </a:graphic>
          </wp:inline>
        </w:drawing>
      </w:r>
    </w:p>
    <w:p w:rsidR="00884AA7" w:rsidRDefault="00884AA7" w:rsidP="00E61F92">
      <w:r>
        <w:rPr>
          <w:rFonts w:hint="eastAsia"/>
        </w:rPr>
        <w:t>近日，从工信部获得了一组关于斯柯达晶锐车型的申报信息，新车定位为小型两厢车。</w:t>
      </w:r>
    </w:p>
    <w:p w:rsidR="00884AA7" w:rsidRDefault="00884AA7" w:rsidP="00E61F92">
      <w:r>
        <w:rPr>
          <w:rFonts w:hint="eastAsia"/>
        </w:rPr>
        <w:t>外观方面，新款斯柯达晶锐外观内饰均无变化，仅在配置上有所调整。新车或将配备电动加热外后视镜功能，自动头灯和感应式雨刷列为选装配置。从申报信息可以看出，新车将有</w:t>
      </w:r>
      <w:r>
        <w:rPr>
          <w:rFonts w:hint="eastAsia"/>
        </w:rPr>
        <w:t>LED</w:t>
      </w:r>
      <w:r>
        <w:rPr>
          <w:rFonts w:hint="eastAsia"/>
        </w:rPr>
        <w:t>日间行车灯。</w:t>
      </w:r>
    </w:p>
    <w:p w:rsidR="00884AA7" w:rsidRDefault="00884AA7" w:rsidP="00E61F92">
      <w:r>
        <w:rPr>
          <w:rFonts w:hint="eastAsia"/>
        </w:rPr>
        <w:t>动力方面，新款车型继续沿用目前的动力总成。</w:t>
      </w:r>
      <w:r>
        <w:rPr>
          <w:rFonts w:hint="eastAsia"/>
        </w:rPr>
        <w:t>1.6L</w:t>
      </w:r>
      <w:r>
        <w:rPr>
          <w:rFonts w:hint="eastAsia"/>
        </w:rPr>
        <w:t>发动机最大功率为</w:t>
      </w:r>
      <w:r>
        <w:rPr>
          <w:rFonts w:hint="eastAsia"/>
        </w:rPr>
        <w:t>81kW</w:t>
      </w:r>
      <w:r>
        <w:rPr>
          <w:rFonts w:hint="eastAsia"/>
        </w:rPr>
        <w:t>，最大扭矩为</w:t>
      </w:r>
      <w:r>
        <w:rPr>
          <w:rFonts w:hint="eastAsia"/>
        </w:rPr>
        <w:t>155Nm</w:t>
      </w:r>
      <w:r>
        <w:rPr>
          <w:rFonts w:hint="eastAsia"/>
        </w:rPr>
        <w:t>。传动系统方面，将匹配</w:t>
      </w:r>
      <w:r>
        <w:rPr>
          <w:rFonts w:hint="eastAsia"/>
        </w:rPr>
        <w:t>6</w:t>
      </w:r>
      <w:r>
        <w:rPr>
          <w:rFonts w:hint="eastAsia"/>
        </w:rPr>
        <w:t>挡自动变速箱。</w:t>
      </w:r>
    </w:p>
    <w:p w:rsidR="00884AA7" w:rsidRDefault="00884AA7" w:rsidP="00E61F92">
      <w:pPr>
        <w:rPr>
          <w:rFonts w:cs="宋体"/>
          <w:b/>
          <w:bCs/>
          <w:i/>
          <w:iCs/>
        </w:rPr>
      </w:pPr>
      <w:r w:rsidRPr="002009FE">
        <w:rPr>
          <w:rFonts w:cs="宋体" w:hint="eastAsia"/>
          <w:b/>
          <w:bCs/>
          <w:i/>
          <w:iCs/>
        </w:rPr>
        <w:t>分析：。</w:t>
      </w:r>
    </w:p>
    <w:p w:rsidR="00884AA7" w:rsidRPr="008438BF" w:rsidRDefault="00884AA7" w:rsidP="00E61F92">
      <w:pPr>
        <w:pStyle w:val="a6"/>
        <w:numPr>
          <w:ilvl w:val="3"/>
          <w:numId w:val="23"/>
        </w:numPr>
        <w:ind w:left="426" w:firstLineChars="0"/>
        <w:outlineLvl w:val="1"/>
        <w:rPr>
          <w:b/>
        </w:rPr>
      </w:pPr>
      <w:r w:rsidRPr="008438BF">
        <w:rPr>
          <w:rFonts w:hint="eastAsia"/>
          <w:b/>
        </w:rPr>
        <w:t>新款哈弗</w:t>
      </w:r>
      <w:r w:rsidRPr="008438BF">
        <w:rPr>
          <w:rFonts w:hint="eastAsia"/>
          <w:b/>
        </w:rPr>
        <w:t>H6Coupe</w:t>
      </w:r>
      <w:r w:rsidRPr="008438BF">
        <w:rPr>
          <w:rFonts w:hint="eastAsia"/>
          <w:b/>
        </w:rPr>
        <w:t>红标版将新增</w:t>
      </w:r>
      <w:r w:rsidRPr="008438BF">
        <w:rPr>
          <w:rFonts w:hint="eastAsia"/>
          <w:b/>
        </w:rPr>
        <w:t>1.5T</w:t>
      </w:r>
      <w:r w:rsidRPr="008438BF">
        <w:rPr>
          <w:rFonts w:hint="eastAsia"/>
          <w:b/>
        </w:rPr>
        <w:t>发动机</w:t>
      </w:r>
    </w:p>
    <w:p w:rsidR="00884AA7" w:rsidRDefault="00884AA7" w:rsidP="00E61F92">
      <w:r>
        <w:rPr>
          <w:noProof/>
          <w:color w:val="FFFFFF"/>
        </w:rPr>
        <w:drawing>
          <wp:inline distT="0" distB="0" distL="0" distR="0">
            <wp:extent cx="3054350" cy="1877695"/>
            <wp:effectExtent l="0" t="0" r="0" b="8255"/>
            <wp:docPr id="83" name="图片 83" descr="新款哈弗H6 Coupe红标版将新增1.5T发动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新款哈弗H6 Coupe红标版将新增1.5T发动机"/>
                    <pic:cNvPicPr>
                      <a:picLocks noChangeAspect="1" noChangeArrowheads="1"/>
                    </pic:cNvPicPr>
                  </pic:nvPicPr>
                  <pic:blipFill>
                    <a:blip r:embed="rId5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54350" cy="1877695"/>
                    </a:xfrm>
                    <a:prstGeom prst="rect">
                      <a:avLst/>
                    </a:prstGeom>
                    <a:noFill/>
                    <a:ln>
                      <a:noFill/>
                    </a:ln>
                  </pic:spPr>
                </pic:pic>
              </a:graphicData>
            </a:graphic>
          </wp:inline>
        </w:drawing>
      </w:r>
    </w:p>
    <w:p w:rsidR="00884AA7" w:rsidRDefault="00884AA7" w:rsidP="00E61F92">
      <w:r>
        <w:rPr>
          <w:rFonts w:hint="eastAsia"/>
        </w:rPr>
        <w:t>日前，从国家工信部获得了一组新款哈弗</w:t>
      </w:r>
      <w:r>
        <w:rPr>
          <w:rFonts w:hint="eastAsia"/>
        </w:rPr>
        <w:t>H6Coupe</w:t>
      </w:r>
      <w:r>
        <w:rPr>
          <w:rFonts w:hint="eastAsia"/>
        </w:rPr>
        <w:t>红标版的相关资料。新车外观与现款红标版保持一致，动力系统则新增一台</w:t>
      </w:r>
      <w:r>
        <w:rPr>
          <w:rFonts w:hint="eastAsia"/>
        </w:rPr>
        <w:t>1.5T</w:t>
      </w:r>
      <w:r>
        <w:rPr>
          <w:rFonts w:hint="eastAsia"/>
        </w:rPr>
        <w:t>涡轮增压发动机。根据哈弗品牌定价结构，新车的起售价有望在</w:t>
      </w:r>
      <w:r>
        <w:rPr>
          <w:rFonts w:hint="eastAsia"/>
        </w:rPr>
        <w:t>13</w:t>
      </w:r>
      <w:r>
        <w:rPr>
          <w:rFonts w:hint="eastAsia"/>
        </w:rPr>
        <w:t>万元上下。</w:t>
      </w:r>
    </w:p>
    <w:p w:rsidR="00884AA7" w:rsidRDefault="00884AA7" w:rsidP="00E61F92">
      <w:r>
        <w:rPr>
          <w:rFonts w:hint="eastAsia"/>
        </w:rPr>
        <w:t>新款哈弗</w:t>
      </w:r>
      <w:r>
        <w:rPr>
          <w:rFonts w:hint="eastAsia"/>
        </w:rPr>
        <w:t>H6Coupe</w:t>
      </w:r>
      <w:r>
        <w:rPr>
          <w:rFonts w:hint="eastAsia"/>
        </w:rPr>
        <w:t>红标版前脸采用标志性的盾牌式进气格栅，搭配前保险杠两侧大面积的雾灯区域，使前脸具有极强的辨识度。头灯组配备</w:t>
      </w:r>
      <w:r>
        <w:rPr>
          <w:rFonts w:hint="eastAsia"/>
        </w:rPr>
        <w:t>ALS</w:t>
      </w:r>
      <w:r>
        <w:rPr>
          <w:rFonts w:hint="eastAsia"/>
        </w:rPr>
        <w:t>智能氙气大灯，可自动调节照射高度，且内部集成了</w:t>
      </w:r>
      <w:r>
        <w:rPr>
          <w:rFonts w:hint="eastAsia"/>
        </w:rPr>
        <w:t>LED</w:t>
      </w:r>
      <w:r>
        <w:rPr>
          <w:rFonts w:hint="eastAsia"/>
        </w:rPr>
        <w:t>日间行车灯。尾部一根宽幅镀铬装饰条贯穿尾箱盖，与两侧尾灯相连，起到了延伸尾部横向视觉的效果。尾灯造型与头灯相呼应，并选用</w:t>
      </w:r>
      <w:r>
        <w:rPr>
          <w:rFonts w:hint="eastAsia"/>
        </w:rPr>
        <w:t>LED</w:t>
      </w:r>
      <w:r>
        <w:rPr>
          <w:rFonts w:hint="eastAsia"/>
        </w:rPr>
        <w:t>灯带，夜间行车十分醒目。排气则采用双边共两出式设计布局。</w:t>
      </w:r>
    </w:p>
    <w:p w:rsidR="00884AA7" w:rsidRDefault="00884AA7" w:rsidP="00E61F92">
      <w:r>
        <w:rPr>
          <w:rFonts w:hint="eastAsia"/>
        </w:rPr>
        <w:t>作为一款紧凑型</w:t>
      </w:r>
      <w:r>
        <w:rPr>
          <w:rFonts w:hint="eastAsia"/>
        </w:rPr>
        <w:t>SUV</w:t>
      </w:r>
      <w:r>
        <w:rPr>
          <w:rFonts w:hint="eastAsia"/>
        </w:rPr>
        <w:t>车型，新车车身长宽高分别为</w:t>
      </w:r>
      <w:r>
        <w:rPr>
          <w:rFonts w:hint="eastAsia"/>
        </w:rPr>
        <w:t>4,589/1,835/1,700mm</w:t>
      </w:r>
      <w:r>
        <w:rPr>
          <w:rFonts w:hint="eastAsia"/>
        </w:rPr>
        <w:t>，轴距达</w:t>
      </w:r>
      <w:r>
        <w:rPr>
          <w:rFonts w:hint="eastAsia"/>
        </w:rPr>
        <w:t>2,720mm</w:t>
      </w:r>
      <w:r>
        <w:rPr>
          <w:rFonts w:hint="eastAsia"/>
        </w:rPr>
        <w:t>。此外，还提供三款样式轮毂及全景天窗的选装配置，而发动机怠速启停功能为全系标配。</w:t>
      </w:r>
    </w:p>
    <w:p w:rsidR="00884AA7" w:rsidRDefault="00884AA7" w:rsidP="00E61F92">
      <w:r>
        <w:rPr>
          <w:rFonts w:hint="eastAsia"/>
        </w:rPr>
        <w:t>动力方面，新增的</w:t>
      </w:r>
      <w:r>
        <w:rPr>
          <w:rFonts w:hint="eastAsia"/>
        </w:rPr>
        <w:t>1.5T</w:t>
      </w:r>
      <w:r>
        <w:rPr>
          <w:rFonts w:hint="eastAsia"/>
        </w:rPr>
        <w:t>涡轮增压发动机，最大功率为</w:t>
      </w:r>
      <w:r>
        <w:rPr>
          <w:rFonts w:hint="eastAsia"/>
        </w:rPr>
        <w:t>124kW</w:t>
      </w:r>
      <w:r>
        <w:rPr>
          <w:rFonts w:hint="eastAsia"/>
        </w:rPr>
        <w:t>，官方公布的百公里油耗为</w:t>
      </w:r>
      <w:r>
        <w:rPr>
          <w:rFonts w:hint="eastAsia"/>
        </w:rPr>
        <w:t>6.8L</w:t>
      </w:r>
      <w:r>
        <w:rPr>
          <w:rFonts w:hint="eastAsia"/>
        </w:rPr>
        <w:t>。目前尚未公布匹配的变速箱形式，新车的加入将进一步丰富消费者对于新款哈弗</w:t>
      </w:r>
      <w:r>
        <w:rPr>
          <w:rFonts w:hint="eastAsia"/>
        </w:rPr>
        <w:t>H6Coupe</w:t>
      </w:r>
      <w:r>
        <w:rPr>
          <w:rFonts w:hint="eastAsia"/>
        </w:rPr>
        <w:t>红标版的车型选择。</w:t>
      </w:r>
    </w:p>
    <w:p w:rsidR="00884AA7" w:rsidRDefault="00884AA7" w:rsidP="00E61F92">
      <w:pPr>
        <w:rPr>
          <w:rFonts w:cs="宋体"/>
          <w:b/>
          <w:bCs/>
          <w:i/>
          <w:iCs/>
        </w:rPr>
      </w:pPr>
      <w:r w:rsidRPr="002009FE">
        <w:rPr>
          <w:rFonts w:cs="宋体" w:hint="eastAsia"/>
          <w:b/>
          <w:bCs/>
          <w:i/>
          <w:iCs/>
        </w:rPr>
        <w:t>分析：。</w:t>
      </w:r>
    </w:p>
    <w:p w:rsidR="00884AA7" w:rsidRPr="00BE3092" w:rsidRDefault="00884AA7" w:rsidP="00E61F92">
      <w:pPr>
        <w:pStyle w:val="a6"/>
        <w:numPr>
          <w:ilvl w:val="3"/>
          <w:numId w:val="23"/>
        </w:numPr>
        <w:ind w:left="426" w:firstLineChars="0"/>
        <w:outlineLvl w:val="1"/>
        <w:rPr>
          <w:b/>
        </w:rPr>
      </w:pPr>
      <w:r w:rsidRPr="00BE3092">
        <w:rPr>
          <w:rFonts w:hint="eastAsia"/>
          <w:b/>
        </w:rPr>
        <w:t>新款凯迪拉克</w:t>
      </w:r>
      <w:r w:rsidRPr="00BE3092">
        <w:rPr>
          <w:rFonts w:hint="eastAsia"/>
          <w:b/>
        </w:rPr>
        <w:t>XTS</w:t>
      </w:r>
      <w:r w:rsidRPr="00BE3092">
        <w:rPr>
          <w:rFonts w:hint="eastAsia"/>
          <w:b/>
        </w:rPr>
        <w:t>官图发布外观变化较大</w:t>
      </w:r>
    </w:p>
    <w:p w:rsidR="00884AA7" w:rsidRDefault="00884AA7" w:rsidP="00E61F92">
      <w:r>
        <w:rPr>
          <w:noProof/>
        </w:rPr>
        <w:drawing>
          <wp:inline distT="0" distB="0" distL="0" distR="0">
            <wp:extent cx="2860040" cy="2139950"/>
            <wp:effectExtent l="0" t="0" r="0" b="0"/>
            <wp:docPr id="123" name="图片 123" descr="凯迪拉克(进口) 凯迪拉克XTS(海外) 2018款 基本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凯迪拉克(进口) 凯迪拉克XTS(海外) 2018款 基本型"/>
                    <pic:cNvPicPr>
                      <a:picLocks noChangeAspect="1" noChangeArrowheads="1"/>
                    </pic:cNvPicPr>
                  </pic:nvPicPr>
                  <pic:blipFill>
                    <a:blip r:embed="rId5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60040" cy="2139950"/>
                    </a:xfrm>
                    <a:prstGeom prst="rect">
                      <a:avLst/>
                    </a:prstGeom>
                    <a:noFill/>
                    <a:ln>
                      <a:noFill/>
                    </a:ln>
                  </pic:spPr>
                </pic:pic>
              </a:graphicData>
            </a:graphic>
          </wp:inline>
        </w:drawing>
      </w:r>
    </w:p>
    <w:p w:rsidR="00884AA7" w:rsidRDefault="00884AA7" w:rsidP="00E61F92">
      <w:r>
        <w:rPr>
          <w:rFonts w:hint="eastAsia"/>
        </w:rPr>
        <w:t>上市时间：</w:t>
      </w:r>
      <w:r>
        <w:rPr>
          <w:rFonts w:hint="eastAsia"/>
        </w:rPr>
        <w:t>2017</w:t>
      </w:r>
      <w:r>
        <w:rPr>
          <w:rFonts w:hint="eastAsia"/>
        </w:rPr>
        <w:t>年</w:t>
      </w:r>
    </w:p>
    <w:p w:rsidR="00884AA7" w:rsidRDefault="00884AA7" w:rsidP="00E61F92">
      <w:r>
        <w:rPr>
          <w:rFonts w:hint="eastAsia"/>
        </w:rPr>
        <w:t>发动机：</w:t>
      </w:r>
      <w:r>
        <w:rPr>
          <w:rFonts w:hint="eastAsia"/>
        </w:rPr>
        <w:t>3.6T(H/L)</w:t>
      </w:r>
      <w:r>
        <w:rPr>
          <w:rFonts w:hint="eastAsia"/>
        </w:rPr>
        <w:t>变速器：</w:t>
      </w:r>
      <w:r>
        <w:rPr>
          <w:rFonts w:hint="eastAsia"/>
        </w:rPr>
        <w:t>6</w:t>
      </w:r>
      <w:r>
        <w:rPr>
          <w:rFonts w:hint="eastAsia"/>
        </w:rPr>
        <w:t>速自动</w:t>
      </w:r>
    </w:p>
    <w:p w:rsidR="00884AA7" w:rsidRDefault="00884AA7" w:rsidP="00E61F92">
      <w:r>
        <w:rPr>
          <w:rFonts w:hint="eastAsia"/>
        </w:rPr>
        <w:t>车身尺寸：</w:t>
      </w:r>
      <w:r>
        <w:rPr>
          <w:rFonts w:hint="eastAsia"/>
        </w:rPr>
        <w:t>5103/1852/1502mm</w:t>
      </w:r>
    </w:p>
    <w:p w:rsidR="00884AA7" w:rsidRDefault="00884AA7" w:rsidP="00E61F92">
      <w:pPr>
        <w:rPr>
          <w:rFonts w:cs="宋体"/>
          <w:b/>
          <w:bCs/>
          <w:i/>
          <w:iCs/>
        </w:rPr>
      </w:pPr>
      <w:r w:rsidRPr="002009FE">
        <w:rPr>
          <w:rFonts w:cs="宋体" w:hint="eastAsia"/>
          <w:b/>
          <w:bCs/>
          <w:i/>
          <w:iCs/>
        </w:rPr>
        <w:t>分析：。</w:t>
      </w:r>
    </w:p>
    <w:p w:rsidR="00884AA7" w:rsidRPr="00504DC4" w:rsidRDefault="00884AA7" w:rsidP="00E61F92">
      <w:pPr>
        <w:pStyle w:val="a6"/>
        <w:numPr>
          <w:ilvl w:val="3"/>
          <w:numId w:val="23"/>
        </w:numPr>
        <w:ind w:left="426" w:firstLineChars="0"/>
        <w:outlineLvl w:val="1"/>
        <w:rPr>
          <w:b/>
        </w:rPr>
      </w:pPr>
      <w:r w:rsidRPr="00504DC4">
        <w:rPr>
          <w:rFonts w:hint="eastAsia"/>
          <w:b/>
        </w:rPr>
        <w:t>新小型</w:t>
      </w:r>
      <w:r w:rsidRPr="00504DC4">
        <w:rPr>
          <w:rFonts w:hint="eastAsia"/>
          <w:b/>
        </w:rPr>
        <w:t>SUV10</w:t>
      </w:r>
      <w:r w:rsidRPr="00504DC4">
        <w:rPr>
          <w:rFonts w:hint="eastAsia"/>
          <w:b/>
        </w:rPr>
        <w:t>月上市曝纳智捷新车计划</w:t>
      </w:r>
    </w:p>
    <w:p w:rsidR="00884AA7" w:rsidRDefault="00884AA7" w:rsidP="00E61F92">
      <w:r>
        <w:rPr>
          <w:noProof/>
        </w:rPr>
        <w:drawing>
          <wp:inline distT="0" distB="0" distL="0" distR="0">
            <wp:extent cx="2860040" cy="2139950"/>
            <wp:effectExtent l="0" t="0" r="0" b="0"/>
            <wp:docPr id="29" name="图片 29" descr="汽车之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汽车之家"/>
                    <pic:cNvPicPr>
                      <a:picLocks noChangeAspect="1" noChangeArrowheads="1"/>
                    </pic:cNvPicPr>
                  </pic:nvPicPr>
                  <pic:blipFill>
                    <a:blip r:embed="rId5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60040" cy="2139950"/>
                    </a:xfrm>
                    <a:prstGeom prst="rect">
                      <a:avLst/>
                    </a:prstGeom>
                    <a:noFill/>
                    <a:ln>
                      <a:noFill/>
                    </a:ln>
                  </pic:spPr>
                </pic:pic>
              </a:graphicData>
            </a:graphic>
          </wp:inline>
        </w:drawing>
      </w:r>
    </w:p>
    <w:p w:rsidR="00884AA7" w:rsidRDefault="00884AA7" w:rsidP="00E61F92">
      <w:r>
        <w:rPr>
          <w:rFonts w:hint="eastAsia"/>
        </w:rPr>
        <w:t>上市时间：</w:t>
      </w:r>
      <w:r>
        <w:rPr>
          <w:rFonts w:hint="eastAsia"/>
        </w:rPr>
        <w:t>10</w:t>
      </w:r>
      <w:r>
        <w:rPr>
          <w:rFonts w:hint="eastAsia"/>
        </w:rPr>
        <w:t>月正式上市</w:t>
      </w:r>
    </w:p>
    <w:p w:rsidR="00884AA7" w:rsidRDefault="00884AA7" w:rsidP="00E61F92">
      <w:r>
        <w:rPr>
          <w:rFonts w:hint="eastAsia"/>
        </w:rPr>
        <w:t>发动机：</w:t>
      </w:r>
      <w:r>
        <w:rPr>
          <w:rFonts w:hint="eastAsia"/>
        </w:rPr>
        <w:t>1.6T</w:t>
      </w:r>
      <w:r>
        <w:rPr>
          <w:rFonts w:hint="eastAsia"/>
        </w:rPr>
        <w:t>变速器：</w:t>
      </w:r>
      <w:r>
        <w:rPr>
          <w:rFonts w:hint="eastAsia"/>
        </w:rPr>
        <w:t>6</w:t>
      </w:r>
      <w:r>
        <w:rPr>
          <w:rFonts w:hint="eastAsia"/>
        </w:rPr>
        <w:t>速手自一体</w:t>
      </w:r>
    </w:p>
    <w:p w:rsidR="00884AA7" w:rsidRDefault="00884AA7" w:rsidP="00E61F92">
      <w:pPr>
        <w:rPr>
          <w:rFonts w:cs="宋体"/>
          <w:b/>
        </w:rPr>
      </w:pPr>
      <w:r w:rsidRPr="009534D4">
        <w:rPr>
          <w:rFonts w:cs="宋体" w:hint="eastAsia"/>
          <w:b/>
          <w:bCs/>
          <w:i/>
          <w:iCs/>
        </w:rPr>
        <w:t>分析：</w:t>
      </w:r>
      <w:r w:rsidRPr="009534D4">
        <w:rPr>
          <w:rFonts w:cs="宋体" w:hint="eastAsia"/>
          <w:b/>
        </w:rPr>
        <w:t>。</w:t>
      </w:r>
    </w:p>
    <w:p w:rsidR="00884AA7" w:rsidRPr="000635F2" w:rsidRDefault="00884AA7" w:rsidP="00E61F92">
      <w:pPr>
        <w:pStyle w:val="a6"/>
        <w:numPr>
          <w:ilvl w:val="3"/>
          <w:numId w:val="23"/>
        </w:numPr>
        <w:ind w:left="426" w:firstLineChars="0"/>
        <w:outlineLvl w:val="1"/>
        <w:rPr>
          <w:b/>
        </w:rPr>
      </w:pPr>
      <w:r w:rsidRPr="000635F2">
        <w:rPr>
          <w:rFonts w:hint="eastAsia"/>
          <w:b/>
        </w:rPr>
        <w:t>新增</w:t>
      </w:r>
      <w:r w:rsidRPr="000635F2">
        <w:rPr>
          <w:rFonts w:hint="eastAsia"/>
          <w:b/>
        </w:rPr>
        <w:t>1.5L</w:t>
      </w:r>
      <w:r w:rsidRPr="000635F2">
        <w:rPr>
          <w:rFonts w:hint="eastAsia"/>
          <w:b/>
        </w:rPr>
        <w:t>发动机吉利远景</w:t>
      </w:r>
      <w:r w:rsidRPr="000635F2">
        <w:rPr>
          <w:rFonts w:hint="eastAsia"/>
          <w:b/>
        </w:rPr>
        <w:t>X1</w:t>
      </w:r>
      <w:r w:rsidRPr="000635F2">
        <w:rPr>
          <w:rFonts w:hint="eastAsia"/>
          <w:b/>
        </w:rPr>
        <w:t>谍照曝光</w:t>
      </w:r>
    </w:p>
    <w:p w:rsidR="00884AA7" w:rsidRDefault="00884AA7" w:rsidP="00E61F92">
      <w:r>
        <w:rPr>
          <w:noProof/>
        </w:rPr>
        <w:drawing>
          <wp:inline distT="0" distB="0" distL="0" distR="0">
            <wp:extent cx="3229610" cy="2139950"/>
            <wp:effectExtent l="0" t="0" r="8890" b="0"/>
            <wp:docPr id="28" name="图片 28" descr="汽车之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汽车之家"/>
                    <pic:cNvPicPr>
                      <a:picLocks noChangeAspect="1" noChangeArrowheads="1"/>
                    </pic:cNvPicPr>
                  </pic:nvPicPr>
                  <pic:blipFill>
                    <a:blip r:embed="rId6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29610" cy="2139950"/>
                    </a:xfrm>
                    <a:prstGeom prst="rect">
                      <a:avLst/>
                    </a:prstGeom>
                    <a:noFill/>
                    <a:ln>
                      <a:noFill/>
                    </a:ln>
                  </pic:spPr>
                </pic:pic>
              </a:graphicData>
            </a:graphic>
          </wp:inline>
        </w:drawing>
      </w:r>
    </w:p>
    <w:p w:rsidR="00884AA7" w:rsidRDefault="00884AA7" w:rsidP="00E61F92">
      <w:r>
        <w:rPr>
          <w:rFonts w:hint="eastAsia"/>
        </w:rPr>
        <w:t>发动机：</w:t>
      </w:r>
      <w:r>
        <w:rPr>
          <w:rFonts w:hint="eastAsia"/>
        </w:rPr>
        <w:t>1.0L</w:t>
      </w:r>
      <w:r>
        <w:rPr>
          <w:rFonts w:hint="eastAsia"/>
        </w:rPr>
        <w:t>、</w:t>
      </w:r>
      <w:r>
        <w:rPr>
          <w:rFonts w:hint="eastAsia"/>
        </w:rPr>
        <w:t>1.3L</w:t>
      </w:r>
      <w:r>
        <w:rPr>
          <w:rFonts w:hint="eastAsia"/>
        </w:rPr>
        <w:t>、</w:t>
      </w:r>
      <w:r>
        <w:rPr>
          <w:rFonts w:hint="eastAsia"/>
        </w:rPr>
        <w:t>1.5L</w:t>
      </w:r>
      <w:r>
        <w:rPr>
          <w:rFonts w:hint="eastAsia"/>
        </w:rPr>
        <w:t>变速器：</w:t>
      </w:r>
      <w:r>
        <w:rPr>
          <w:rFonts w:hint="eastAsia"/>
        </w:rPr>
        <w:t>5</w:t>
      </w:r>
      <w:r>
        <w:rPr>
          <w:rFonts w:hint="eastAsia"/>
        </w:rPr>
        <w:t>速手动、</w:t>
      </w:r>
      <w:r>
        <w:rPr>
          <w:rFonts w:hint="eastAsia"/>
        </w:rPr>
        <w:t>4</w:t>
      </w:r>
      <w:r>
        <w:rPr>
          <w:rFonts w:hint="eastAsia"/>
        </w:rPr>
        <w:t>速自动</w:t>
      </w:r>
    </w:p>
    <w:p w:rsidR="00884AA7" w:rsidRDefault="00884AA7" w:rsidP="00E61F92">
      <w:r>
        <w:rPr>
          <w:rFonts w:hint="eastAsia"/>
        </w:rPr>
        <w:t>车身尺寸：</w:t>
      </w:r>
      <w:r>
        <w:rPr>
          <w:rFonts w:hint="eastAsia"/>
        </w:rPr>
        <w:t>3778/1663/1519mm</w:t>
      </w:r>
    </w:p>
    <w:p w:rsidR="00884AA7" w:rsidRDefault="00884AA7" w:rsidP="00E61F92">
      <w:pPr>
        <w:rPr>
          <w:rFonts w:cs="宋体"/>
          <w:b/>
          <w:bCs/>
          <w:i/>
          <w:iCs/>
        </w:rPr>
      </w:pPr>
      <w:r w:rsidRPr="002009FE">
        <w:rPr>
          <w:rFonts w:cs="宋体" w:hint="eastAsia"/>
          <w:b/>
          <w:bCs/>
          <w:i/>
          <w:iCs/>
        </w:rPr>
        <w:t>分析：。</w:t>
      </w:r>
    </w:p>
    <w:p w:rsidR="00884AA7" w:rsidRPr="00504DC4" w:rsidRDefault="00884AA7" w:rsidP="00E61F92">
      <w:pPr>
        <w:pStyle w:val="a6"/>
        <w:numPr>
          <w:ilvl w:val="3"/>
          <w:numId w:val="23"/>
        </w:numPr>
        <w:ind w:left="426" w:firstLineChars="0"/>
        <w:outlineLvl w:val="1"/>
        <w:rPr>
          <w:b/>
        </w:rPr>
      </w:pPr>
      <w:r w:rsidRPr="00504DC4">
        <w:rPr>
          <w:rFonts w:hint="eastAsia"/>
          <w:b/>
        </w:rPr>
        <w:t>预售</w:t>
      </w:r>
      <w:r w:rsidRPr="00504DC4">
        <w:rPr>
          <w:rFonts w:hint="eastAsia"/>
          <w:b/>
        </w:rPr>
        <w:t>6.66</w:t>
      </w:r>
      <w:r w:rsidRPr="00504DC4">
        <w:rPr>
          <w:rFonts w:hint="eastAsia"/>
          <w:b/>
        </w:rPr>
        <w:t>万起陆风</w:t>
      </w:r>
      <w:r w:rsidRPr="00504DC4">
        <w:rPr>
          <w:rFonts w:hint="eastAsia"/>
          <w:b/>
        </w:rPr>
        <w:t>X2</w:t>
      </w:r>
      <w:r w:rsidRPr="00504DC4">
        <w:rPr>
          <w:rFonts w:hint="eastAsia"/>
          <w:b/>
        </w:rPr>
        <w:t>将于</w:t>
      </w:r>
      <w:r w:rsidRPr="00504DC4">
        <w:rPr>
          <w:rFonts w:hint="eastAsia"/>
          <w:b/>
        </w:rPr>
        <w:t>7</w:t>
      </w:r>
      <w:r w:rsidRPr="00504DC4">
        <w:rPr>
          <w:rFonts w:hint="eastAsia"/>
          <w:b/>
        </w:rPr>
        <w:t>月</w:t>
      </w:r>
      <w:r w:rsidRPr="00504DC4">
        <w:rPr>
          <w:rFonts w:hint="eastAsia"/>
          <w:b/>
        </w:rPr>
        <w:t>11</w:t>
      </w:r>
      <w:r w:rsidRPr="00504DC4">
        <w:rPr>
          <w:rFonts w:hint="eastAsia"/>
          <w:b/>
        </w:rPr>
        <w:t>日上市</w:t>
      </w:r>
    </w:p>
    <w:p w:rsidR="00884AA7" w:rsidRDefault="00884AA7" w:rsidP="00E61F92">
      <w:r>
        <w:rPr>
          <w:noProof/>
        </w:rPr>
        <w:drawing>
          <wp:inline distT="0" distB="0" distL="0" distR="0">
            <wp:extent cx="2860040" cy="2139950"/>
            <wp:effectExtent l="0" t="0" r="0" b="0"/>
            <wp:docPr id="10" name="图片 10" descr="陆风汽车 陆风X2 2017款 1.6L 自动铂锐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陆风汽车 陆风X2 2017款 1.6L 自动铂锐版"/>
                    <pic:cNvPicPr>
                      <a:picLocks noChangeAspect="1" noChangeArrowheads="1"/>
                    </pic:cNvPicPr>
                  </pic:nvPicPr>
                  <pic:blipFill>
                    <a:blip r:embed="rId6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60040" cy="2139950"/>
                    </a:xfrm>
                    <a:prstGeom prst="rect">
                      <a:avLst/>
                    </a:prstGeom>
                    <a:noFill/>
                    <a:ln>
                      <a:noFill/>
                    </a:ln>
                  </pic:spPr>
                </pic:pic>
              </a:graphicData>
            </a:graphic>
          </wp:inline>
        </w:drawing>
      </w:r>
    </w:p>
    <w:p w:rsidR="00884AA7" w:rsidRDefault="00884AA7" w:rsidP="00E61F92">
      <w:r>
        <w:rPr>
          <w:rFonts w:hint="eastAsia"/>
        </w:rPr>
        <w:t>上市时间：</w:t>
      </w:r>
      <w:r>
        <w:rPr>
          <w:rFonts w:hint="eastAsia"/>
        </w:rPr>
        <w:t>2017</w:t>
      </w:r>
      <w:r>
        <w:rPr>
          <w:rFonts w:hint="eastAsia"/>
        </w:rPr>
        <w:t>年</w:t>
      </w:r>
      <w:r>
        <w:rPr>
          <w:rFonts w:hint="eastAsia"/>
        </w:rPr>
        <w:t>7</w:t>
      </w:r>
      <w:r>
        <w:rPr>
          <w:rFonts w:hint="eastAsia"/>
        </w:rPr>
        <w:t>月</w:t>
      </w:r>
      <w:r>
        <w:rPr>
          <w:rFonts w:hint="eastAsia"/>
        </w:rPr>
        <w:t>11</w:t>
      </w:r>
      <w:r>
        <w:rPr>
          <w:rFonts w:hint="eastAsia"/>
        </w:rPr>
        <w:t>日预售价：</w:t>
      </w:r>
      <w:r>
        <w:rPr>
          <w:rFonts w:hint="eastAsia"/>
        </w:rPr>
        <w:t>6.66-8.88</w:t>
      </w:r>
      <w:r>
        <w:rPr>
          <w:rFonts w:hint="eastAsia"/>
        </w:rPr>
        <w:t>万元</w:t>
      </w:r>
    </w:p>
    <w:p w:rsidR="00884AA7" w:rsidRDefault="00884AA7" w:rsidP="00E61F92">
      <w:r>
        <w:rPr>
          <w:rFonts w:hint="eastAsia"/>
        </w:rPr>
        <w:t>发动机：</w:t>
      </w:r>
      <w:r>
        <w:rPr>
          <w:rFonts w:hint="eastAsia"/>
        </w:rPr>
        <w:t>1.6L</w:t>
      </w:r>
      <w:r>
        <w:rPr>
          <w:rFonts w:hint="eastAsia"/>
        </w:rPr>
        <w:t>变速器：</w:t>
      </w:r>
      <w:r>
        <w:rPr>
          <w:rFonts w:hint="eastAsia"/>
        </w:rPr>
        <w:t>5</w:t>
      </w:r>
      <w:r>
        <w:rPr>
          <w:rFonts w:hint="eastAsia"/>
        </w:rPr>
        <w:t>速手动、</w:t>
      </w:r>
      <w:r>
        <w:rPr>
          <w:rFonts w:hint="eastAsia"/>
        </w:rPr>
        <w:t>4</w:t>
      </w:r>
      <w:r>
        <w:rPr>
          <w:rFonts w:hint="eastAsia"/>
        </w:rPr>
        <w:t>速自动</w:t>
      </w:r>
    </w:p>
    <w:p w:rsidR="00884AA7" w:rsidRDefault="00884AA7" w:rsidP="00E61F92">
      <w:r>
        <w:rPr>
          <w:rFonts w:hint="eastAsia"/>
        </w:rPr>
        <w:t>车身尺寸：</w:t>
      </w:r>
      <w:r>
        <w:rPr>
          <w:rFonts w:hint="eastAsia"/>
        </w:rPr>
        <w:t>4160/1810/1670mm</w:t>
      </w:r>
    </w:p>
    <w:p w:rsidR="00884AA7" w:rsidRDefault="00884AA7" w:rsidP="00E61F92">
      <w:pPr>
        <w:rPr>
          <w:rFonts w:cs="宋体"/>
          <w:b/>
        </w:rPr>
      </w:pPr>
      <w:r w:rsidRPr="009534D4">
        <w:rPr>
          <w:rFonts w:cs="宋体" w:hint="eastAsia"/>
          <w:b/>
          <w:bCs/>
          <w:i/>
          <w:iCs/>
        </w:rPr>
        <w:t>分析：</w:t>
      </w:r>
      <w:r w:rsidRPr="009534D4">
        <w:rPr>
          <w:rFonts w:cs="宋体" w:hint="eastAsia"/>
          <w:b/>
        </w:rPr>
        <w:t>。</w:t>
      </w:r>
    </w:p>
    <w:p w:rsidR="00884AA7" w:rsidRPr="007B7682" w:rsidRDefault="00884AA7" w:rsidP="00E61F92">
      <w:pPr>
        <w:pStyle w:val="a6"/>
        <w:numPr>
          <w:ilvl w:val="3"/>
          <w:numId w:val="23"/>
        </w:numPr>
        <w:ind w:left="426" w:firstLineChars="0"/>
        <w:outlineLvl w:val="1"/>
        <w:rPr>
          <w:b/>
        </w:rPr>
      </w:pPr>
      <w:r w:rsidRPr="007B7682">
        <w:rPr>
          <w:rFonts w:hint="eastAsia"/>
          <w:b/>
        </w:rPr>
        <w:t>整体配置更丰富</w:t>
      </w:r>
      <w:r w:rsidRPr="007B7682">
        <w:rPr>
          <w:rFonts w:hint="eastAsia"/>
          <w:b/>
        </w:rPr>
        <w:t>RX5</w:t>
      </w:r>
      <w:r w:rsidRPr="007B7682">
        <w:rPr>
          <w:rFonts w:hint="eastAsia"/>
          <w:b/>
        </w:rPr>
        <w:t>至尊版</w:t>
      </w:r>
      <w:r w:rsidRPr="007B7682">
        <w:rPr>
          <w:rFonts w:hint="eastAsia"/>
          <w:b/>
        </w:rPr>
        <w:t>6</w:t>
      </w:r>
      <w:r w:rsidRPr="007B7682">
        <w:rPr>
          <w:rFonts w:hint="eastAsia"/>
          <w:b/>
        </w:rPr>
        <w:t>月</w:t>
      </w:r>
      <w:r w:rsidRPr="007B7682">
        <w:rPr>
          <w:rFonts w:hint="eastAsia"/>
          <w:b/>
        </w:rPr>
        <w:t>26</w:t>
      </w:r>
      <w:r w:rsidRPr="007B7682">
        <w:rPr>
          <w:rFonts w:hint="eastAsia"/>
          <w:b/>
        </w:rPr>
        <w:t>日上市</w:t>
      </w:r>
    </w:p>
    <w:p w:rsidR="00884AA7" w:rsidRDefault="00884AA7" w:rsidP="00E61F92">
      <w:r>
        <w:rPr>
          <w:noProof/>
        </w:rPr>
        <w:drawing>
          <wp:inline distT="0" distB="0" distL="0" distR="0">
            <wp:extent cx="2860040" cy="2139950"/>
            <wp:effectExtent l="0" t="0" r="0" b="0"/>
            <wp:docPr id="125" name="图片 125" descr="上汽集团 荣威RX5 2017款 20T 自动互联网至尊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上汽集团 荣威RX5 2017款 20T 自动互联网至尊版"/>
                    <pic:cNvPicPr>
                      <a:picLocks noChangeAspect="1" noChangeArrowheads="1"/>
                    </pic:cNvPicPr>
                  </pic:nvPicPr>
                  <pic:blipFill>
                    <a:blip r:embed="rId6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60040" cy="2139950"/>
                    </a:xfrm>
                    <a:prstGeom prst="rect">
                      <a:avLst/>
                    </a:prstGeom>
                    <a:noFill/>
                    <a:ln>
                      <a:noFill/>
                    </a:ln>
                  </pic:spPr>
                </pic:pic>
              </a:graphicData>
            </a:graphic>
          </wp:inline>
        </w:drawing>
      </w:r>
    </w:p>
    <w:p w:rsidR="00884AA7" w:rsidRDefault="00884AA7" w:rsidP="00E61F92">
      <w:r>
        <w:rPr>
          <w:rFonts w:hint="eastAsia"/>
        </w:rPr>
        <w:t>上市时间：</w:t>
      </w:r>
      <w:r>
        <w:rPr>
          <w:rFonts w:hint="eastAsia"/>
        </w:rPr>
        <w:t>2017</w:t>
      </w:r>
      <w:r>
        <w:rPr>
          <w:rFonts w:hint="eastAsia"/>
        </w:rPr>
        <w:t>年</w:t>
      </w:r>
      <w:r>
        <w:rPr>
          <w:rFonts w:hint="eastAsia"/>
        </w:rPr>
        <w:t>6</w:t>
      </w:r>
      <w:r>
        <w:rPr>
          <w:rFonts w:hint="eastAsia"/>
        </w:rPr>
        <w:t>月</w:t>
      </w:r>
      <w:r>
        <w:rPr>
          <w:rFonts w:hint="eastAsia"/>
        </w:rPr>
        <w:t>26</w:t>
      </w:r>
      <w:r>
        <w:rPr>
          <w:rFonts w:hint="eastAsia"/>
        </w:rPr>
        <w:t>日预售价：</w:t>
      </w:r>
      <w:r>
        <w:rPr>
          <w:rFonts w:hint="eastAsia"/>
        </w:rPr>
        <w:t>16</w:t>
      </w:r>
      <w:r>
        <w:rPr>
          <w:rFonts w:hint="eastAsia"/>
        </w:rPr>
        <w:t>万元之内</w:t>
      </w:r>
    </w:p>
    <w:p w:rsidR="00884AA7" w:rsidRDefault="00884AA7" w:rsidP="00E61F92">
      <w:r>
        <w:rPr>
          <w:rFonts w:hint="eastAsia"/>
        </w:rPr>
        <w:t>发动机：</w:t>
      </w:r>
      <w:r>
        <w:rPr>
          <w:rFonts w:hint="eastAsia"/>
        </w:rPr>
        <w:t>1.5T</w:t>
      </w:r>
      <w:r>
        <w:rPr>
          <w:rFonts w:hint="eastAsia"/>
        </w:rPr>
        <w:t>变速器：</w:t>
      </w:r>
      <w:r>
        <w:rPr>
          <w:rFonts w:hint="eastAsia"/>
        </w:rPr>
        <w:t>7</w:t>
      </w:r>
      <w:r>
        <w:rPr>
          <w:rFonts w:hint="eastAsia"/>
        </w:rPr>
        <w:t>速双离合</w:t>
      </w:r>
    </w:p>
    <w:p w:rsidR="00884AA7" w:rsidRDefault="00884AA7" w:rsidP="00E61F92">
      <w:r>
        <w:rPr>
          <w:rFonts w:hint="eastAsia"/>
        </w:rPr>
        <w:t>车身尺寸：</w:t>
      </w:r>
      <w:r>
        <w:rPr>
          <w:rFonts w:hint="eastAsia"/>
        </w:rPr>
        <w:t>4545/1855/1719mm</w:t>
      </w:r>
    </w:p>
    <w:p w:rsidR="00884AA7" w:rsidRDefault="00884AA7" w:rsidP="00E61F92">
      <w:pPr>
        <w:rPr>
          <w:rFonts w:cs="宋体"/>
          <w:b/>
          <w:bCs/>
          <w:i/>
          <w:iCs/>
        </w:rPr>
      </w:pPr>
      <w:r w:rsidRPr="002009FE">
        <w:rPr>
          <w:rFonts w:cs="宋体" w:hint="eastAsia"/>
          <w:b/>
          <w:bCs/>
          <w:i/>
          <w:iCs/>
        </w:rPr>
        <w:t>分析：。</w:t>
      </w:r>
    </w:p>
    <w:p w:rsidR="00E61F92" w:rsidRPr="00CD18D0" w:rsidRDefault="00E61F92" w:rsidP="00E61F92">
      <w:pPr>
        <w:pStyle w:val="a6"/>
        <w:numPr>
          <w:ilvl w:val="0"/>
          <w:numId w:val="10"/>
        </w:numPr>
        <w:ind w:firstLineChars="0"/>
        <w:outlineLvl w:val="0"/>
      </w:pPr>
      <w:r w:rsidRPr="002009FE">
        <w:rPr>
          <w:rFonts w:cs="宋体" w:hint="eastAsia"/>
          <w:b/>
          <w:bCs/>
          <w:sz w:val="22"/>
        </w:rPr>
        <w:t>企业信息跟踪</w:t>
      </w:r>
    </w:p>
    <w:p w:rsidR="00884AA7" w:rsidRPr="00896407" w:rsidRDefault="00884AA7" w:rsidP="00E61F92">
      <w:pPr>
        <w:pStyle w:val="a6"/>
        <w:numPr>
          <w:ilvl w:val="0"/>
          <w:numId w:val="7"/>
        </w:numPr>
        <w:ind w:firstLineChars="0"/>
        <w:outlineLvl w:val="1"/>
        <w:rPr>
          <w:b/>
        </w:rPr>
      </w:pPr>
      <w:r w:rsidRPr="00896407">
        <w:rPr>
          <w:rFonts w:hint="eastAsia"/>
          <w:b/>
        </w:rPr>
        <w:t>北汽新能源将再推</w:t>
      </w:r>
      <w:r w:rsidRPr="00896407">
        <w:rPr>
          <w:rFonts w:hint="eastAsia"/>
          <w:b/>
        </w:rPr>
        <w:t>5</w:t>
      </w:r>
      <w:r w:rsidRPr="00896407">
        <w:rPr>
          <w:rFonts w:hint="eastAsia"/>
          <w:b/>
        </w:rPr>
        <w:t>款纯电动新车</w:t>
      </w:r>
    </w:p>
    <w:p w:rsidR="00884AA7" w:rsidRDefault="00884AA7" w:rsidP="00E61F92">
      <w:r>
        <w:rPr>
          <w:rFonts w:hint="eastAsia"/>
        </w:rPr>
        <w:t>北汽新能源目前已推出</w:t>
      </w:r>
      <w:r>
        <w:rPr>
          <w:rFonts w:hint="eastAsia"/>
        </w:rPr>
        <w:t>EX260</w:t>
      </w:r>
      <w:r>
        <w:rPr>
          <w:rFonts w:hint="eastAsia"/>
        </w:rPr>
        <w:t>、</w:t>
      </w:r>
      <w:r>
        <w:rPr>
          <w:rFonts w:hint="eastAsia"/>
        </w:rPr>
        <w:t>EU260</w:t>
      </w:r>
      <w:r>
        <w:rPr>
          <w:rFonts w:hint="eastAsia"/>
        </w:rPr>
        <w:t>两款续航里程达到</w:t>
      </w:r>
      <w:r>
        <w:rPr>
          <w:rFonts w:hint="eastAsia"/>
        </w:rPr>
        <w:t>260</w:t>
      </w:r>
      <w:r>
        <w:rPr>
          <w:rFonts w:hint="eastAsia"/>
        </w:rPr>
        <w:t>公里的车型，北汽新能源第一款续航里程超过</w:t>
      </w:r>
      <w:r>
        <w:rPr>
          <w:rFonts w:hint="eastAsia"/>
        </w:rPr>
        <w:t>400</w:t>
      </w:r>
      <w:r>
        <w:rPr>
          <w:rFonts w:hint="eastAsia"/>
        </w:rPr>
        <w:t>公里的车型——</w:t>
      </w:r>
      <w:r>
        <w:rPr>
          <w:rFonts w:hint="eastAsia"/>
        </w:rPr>
        <w:t>EU400</w:t>
      </w:r>
      <w:r>
        <w:rPr>
          <w:rFonts w:hint="eastAsia"/>
        </w:rPr>
        <w:t>将于本月上市。此外，续航</w:t>
      </w:r>
      <w:r>
        <w:rPr>
          <w:rFonts w:hint="eastAsia"/>
        </w:rPr>
        <w:t>500</w:t>
      </w:r>
      <w:r>
        <w:rPr>
          <w:rFonts w:hint="eastAsia"/>
        </w:rPr>
        <w:t>公里的中型车虽然也处于研发阶段，但由于电池成本高居不下，综合价格和用户实际行驶里程等因素，北汽新能源认为</w:t>
      </w:r>
      <w:r>
        <w:rPr>
          <w:rFonts w:hint="eastAsia"/>
        </w:rPr>
        <w:t>300-400</w:t>
      </w:r>
      <w:r>
        <w:rPr>
          <w:rFonts w:hint="eastAsia"/>
        </w:rPr>
        <w:t>公里是现阶段经济性最优的方案。</w:t>
      </w:r>
    </w:p>
    <w:p w:rsidR="00884AA7" w:rsidRDefault="00884AA7" w:rsidP="00E61F92">
      <w:r>
        <w:rPr>
          <w:rFonts w:hint="eastAsia"/>
        </w:rPr>
        <w:t>在北汽新能源的布局中，</w:t>
      </w:r>
      <w:r>
        <w:rPr>
          <w:rFonts w:hint="eastAsia"/>
        </w:rPr>
        <w:t>ARCFOX</w:t>
      </w:r>
      <w:r>
        <w:rPr>
          <w:rFonts w:hint="eastAsia"/>
        </w:rPr>
        <w:t>品牌占据着很重要的位置。张勇介绍道，目前</w:t>
      </w:r>
      <w:r>
        <w:rPr>
          <w:rFonts w:hint="eastAsia"/>
        </w:rPr>
        <w:t>ARCFOX</w:t>
      </w:r>
      <w:r>
        <w:rPr>
          <w:rFonts w:hint="eastAsia"/>
        </w:rPr>
        <w:t>品牌已经发布了两款车型，其中</w:t>
      </w:r>
      <w:r>
        <w:rPr>
          <w:rFonts w:hint="eastAsia"/>
        </w:rPr>
        <w:t>ARCFOX-1</w:t>
      </w:r>
      <w:r>
        <w:rPr>
          <w:rFonts w:hint="eastAsia"/>
        </w:rPr>
        <w:t>将于今年第四季度上市。纯电动超跑</w:t>
      </w:r>
      <w:r>
        <w:rPr>
          <w:rFonts w:hint="eastAsia"/>
        </w:rPr>
        <w:t>ARCFOX-7</w:t>
      </w:r>
      <w:r>
        <w:rPr>
          <w:rFonts w:hint="eastAsia"/>
        </w:rPr>
        <w:t>将于明年下半年宣布上市并接受订单，预计明年上半年开始交付。</w:t>
      </w:r>
    </w:p>
    <w:p w:rsidR="00884AA7" w:rsidRDefault="00884AA7" w:rsidP="00463A8D">
      <w:r>
        <w:rPr>
          <w:rFonts w:hint="eastAsia"/>
        </w:rPr>
        <w:t>除了这两款车型之外，北汽新能源</w:t>
      </w:r>
      <w:r>
        <w:rPr>
          <w:rFonts w:hint="eastAsia"/>
        </w:rPr>
        <w:t>ARCFOX</w:t>
      </w:r>
      <w:r>
        <w:rPr>
          <w:rFonts w:hint="eastAsia"/>
        </w:rPr>
        <w:t>品牌还有一款</w:t>
      </w:r>
      <w:r>
        <w:rPr>
          <w:rFonts w:hint="eastAsia"/>
        </w:rPr>
        <w:t>A</w:t>
      </w:r>
      <w:r>
        <w:rPr>
          <w:rFonts w:hint="eastAsia"/>
        </w:rPr>
        <w:t>级和一款</w:t>
      </w:r>
      <w:r>
        <w:rPr>
          <w:rFonts w:hint="eastAsia"/>
        </w:rPr>
        <w:t>A+</w:t>
      </w:r>
      <w:r>
        <w:rPr>
          <w:rFonts w:hint="eastAsia"/>
        </w:rPr>
        <w:t>级车型正在研发，这两款车型是未来预计大批量生产的主流车型，有望于</w:t>
      </w:r>
      <w:r>
        <w:rPr>
          <w:rFonts w:hint="eastAsia"/>
        </w:rPr>
        <w:t>2020</w:t>
      </w:r>
      <w:r>
        <w:rPr>
          <w:rFonts w:hint="eastAsia"/>
        </w:rPr>
        <w:t>年上市销售。在北汽集团内，混动车型正在研发，但不是北汽新能源做研发。北汽新能源是纯电动车的定位，混动和插电混合动力都是在北汽股份。</w:t>
      </w:r>
    </w:p>
    <w:p w:rsidR="00884AA7" w:rsidRDefault="00884AA7" w:rsidP="00E61F92">
      <w:pPr>
        <w:rPr>
          <w:rFonts w:cs="宋体"/>
          <w:b/>
          <w:bCs/>
          <w:i/>
          <w:iCs/>
        </w:rPr>
      </w:pPr>
      <w:r w:rsidRPr="002009FE">
        <w:rPr>
          <w:rFonts w:cs="宋体" w:hint="eastAsia"/>
          <w:b/>
          <w:bCs/>
          <w:i/>
          <w:iCs/>
        </w:rPr>
        <w:t>分析：。</w:t>
      </w:r>
    </w:p>
    <w:p w:rsidR="00884AA7" w:rsidRPr="002F4330" w:rsidRDefault="00884AA7" w:rsidP="00E61F92">
      <w:pPr>
        <w:pStyle w:val="a6"/>
        <w:numPr>
          <w:ilvl w:val="0"/>
          <w:numId w:val="7"/>
        </w:numPr>
        <w:ind w:firstLineChars="0"/>
        <w:outlineLvl w:val="1"/>
        <w:rPr>
          <w:b/>
        </w:rPr>
      </w:pPr>
      <w:r w:rsidRPr="002F4330">
        <w:rPr>
          <w:rFonts w:hint="eastAsia"/>
          <w:b/>
        </w:rPr>
        <w:t>比亚迪：员工持股计划延期一年</w:t>
      </w:r>
    </w:p>
    <w:p w:rsidR="00884AA7" w:rsidRDefault="00884AA7" w:rsidP="00E61F92">
      <w:r>
        <w:rPr>
          <w:rFonts w:hint="eastAsia"/>
        </w:rPr>
        <w:t>6</w:t>
      </w:r>
      <w:r>
        <w:rPr>
          <w:rFonts w:hint="eastAsia"/>
        </w:rPr>
        <w:t>月</w:t>
      </w:r>
      <w:r>
        <w:rPr>
          <w:rFonts w:hint="eastAsia"/>
        </w:rPr>
        <w:t>19</w:t>
      </w:r>
      <w:r>
        <w:rPr>
          <w:rFonts w:hint="eastAsia"/>
        </w:rPr>
        <w:t>日消息，比亚迪发布公告称，基于对公司未来持续稳定发展的信心及公司股票价值的判断，同时为了维护员工持股计划持有人的利益，并以实际行动参与维护资本市场稳定，董事会同意将公司员工持股计划延期一年。</w:t>
      </w:r>
    </w:p>
    <w:p w:rsidR="00884AA7" w:rsidRDefault="00884AA7" w:rsidP="00E61F92">
      <w:pPr>
        <w:rPr>
          <w:rFonts w:cs="宋体"/>
          <w:b/>
          <w:bCs/>
          <w:i/>
          <w:iCs/>
        </w:rPr>
      </w:pPr>
      <w:r w:rsidRPr="002009FE">
        <w:rPr>
          <w:rFonts w:cs="宋体" w:hint="eastAsia"/>
          <w:b/>
          <w:bCs/>
          <w:i/>
          <w:iCs/>
        </w:rPr>
        <w:t>分析：。</w:t>
      </w:r>
    </w:p>
    <w:p w:rsidR="00884AA7" w:rsidRPr="00242BDB" w:rsidRDefault="00884AA7" w:rsidP="00E61F92">
      <w:pPr>
        <w:pStyle w:val="a6"/>
        <w:numPr>
          <w:ilvl w:val="0"/>
          <w:numId w:val="7"/>
        </w:numPr>
        <w:ind w:firstLineChars="0"/>
        <w:outlineLvl w:val="1"/>
        <w:rPr>
          <w:b/>
        </w:rPr>
      </w:pPr>
      <w:r w:rsidRPr="00242BDB">
        <w:rPr>
          <w:rFonts w:hint="eastAsia"/>
          <w:b/>
        </w:rPr>
        <w:t>比亚迪将新建</w:t>
      </w:r>
      <w:r w:rsidRPr="00242BDB">
        <w:rPr>
          <w:rFonts w:hint="eastAsia"/>
          <w:b/>
        </w:rPr>
        <w:t>10GWh</w:t>
      </w:r>
      <w:r w:rsidRPr="00242BDB">
        <w:rPr>
          <w:rFonts w:hint="eastAsia"/>
          <w:b/>
        </w:rPr>
        <w:t>产能电池厂</w:t>
      </w:r>
    </w:p>
    <w:p w:rsidR="00884AA7" w:rsidRDefault="00884AA7" w:rsidP="00E61F92">
      <w:r>
        <w:rPr>
          <w:rFonts w:hint="eastAsia"/>
        </w:rPr>
        <w:t>6</w:t>
      </w:r>
      <w:r>
        <w:rPr>
          <w:rFonts w:hint="eastAsia"/>
        </w:rPr>
        <w:t>月</w:t>
      </w:r>
      <w:r>
        <w:rPr>
          <w:rFonts w:hint="eastAsia"/>
        </w:rPr>
        <w:t>22</w:t>
      </w:r>
      <w:r>
        <w:rPr>
          <w:rFonts w:hint="eastAsia"/>
        </w:rPr>
        <w:t>日消息，比亚迪股份有限公司宣布到</w:t>
      </w:r>
      <w:r>
        <w:rPr>
          <w:rFonts w:hint="eastAsia"/>
        </w:rPr>
        <w:t>2019</w:t>
      </w:r>
      <w:r>
        <w:rPr>
          <w:rFonts w:hint="eastAsia"/>
        </w:rPr>
        <w:t>年</w:t>
      </w:r>
      <w:r>
        <w:rPr>
          <w:rFonts w:hint="eastAsia"/>
        </w:rPr>
        <w:t>6</w:t>
      </w:r>
      <w:r>
        <w:rPr>
          <w:rFonts w:hint="eastAsia"/>
        </w:rPr>
        <w:t>月份，其在青海</w:t>
      </w:r>
      <w:r>
        <w:rPr>
          <w:rFonts w:hint="eastAsia"/>
        </w:rPr>
        <w:t>10</w:t>
      </w:r>
      <w:r>
        <w:rPr>
          <w:rFonts w:hint="eastAsia"/>
        </w:rPr>
        <w:t>个</w:t>
      </w:r>
      <w:r>
        <w:rPr>
          <w:rFonts w:hint="eastAsia"/>
        </w:rPr>
        <w:t>GWh</w:t>
      </w:r>
      <w:r>
        <w:rPr>
          <w:rFonts w:hint="eastAsia"/>
        </w:rPr>
        <w:t>工厂将投产。目前，比亚迪已经具备</w:t>
      </w:r>
      <w:r>
        <w:rPr>
          <w:rFonts w:hint="eastAsia"/>
        </w:rPr>
        <w:t>16</w:t>
      </w:r>
      <w:r>
        <w:rPr>
          <w:rFonts w:hint="eastAsia"/>
        </w:rPr>
        <w:t>个</w:t>
      </w:r>
      <w:r>
        <w:rPr>
          <w:rFonts w:hint="eastAsia"/>
        </w:rPr>
        <w:t>GWh</w:t>
      </w:r>
      <w:r>
        <w:rPr>
          <w:rFonts w:hint="eastAsia"/>
        </w:rPr>
        <w:t>电动汽车产能。</w:t>
      </w:r>
    </w:p>
    <w:p w:rsidR="00884AA7" w:rsidRDefault="00884AA7" w:rsidP="00E61F92">
      <w:pPr>
        <w:rPr>
          <w:rFonts w:cs="宋体"/>
          <w:b/>
          <w:bCs/>
          <w:i/>
          <w:iCs/>
        </w:rPr>
      </w:pPr>
      <w:r w:rsidRPr="002009FE">
        <w:rPr>
          <w:rFonts w:cs="宋体" w:hint="eastAsia"/>
          <w:b/>
          <w:bCs/>
          <w:i/>
          <w:iCs/>
        </w:rPr>
        <w:t>分析：。</w:t>
      </w:r>
    </w:p>
    <w:p w:rsidR="00884AA7" w:rsidRPr="00242BDB" w:rsidRDefault="00884AA7" w:rsidP="00E61F92">
      <w:pPr>
        <w:pStyle w:val="a6"/>
        <w:numPr>
          <w:ilvl w:val="0"/>
          <w:numId w:val="7"/>
        </w:numPr>
        <w:ind w:firstLineChars="0"/>
        <w:outlineLvl w:val="1"/>
        <w:rPr>
          <w:b/>
        </w:rPr>
      </w:pPr>
      <w:r w:rsidRPr="00242BDB">
        <w:rPr>
          <w:rFonts w:hint="eastAsia"/>
          <w:b/>
        </w:rPr>
        <w:t>东安汽发巨资产自主</w:t>
      </w:r>
      <w:r w:rsidRPr="00242BDB">
        <w:rPr>
          <w:rFonts w:hint="eastAsia"/>
          <w:b/>
        </w:rPr>
        <w:t>6AT</w:t>
      </w:r>
      <w:r w:rsidRPr="00242BDB">
        <w:rPr>
          <w:rFonts w:hint="eastAsia"/>
          <w:b/>
        </w:rPr>
        <w:t>供应众泰等车企</w:t>
      </w:r>
    </w:p>
    <w:p w:rsidR="00884AA7" w:rsidRDefault="00884AA7" w:rsidP="00E61F92">
      <w:r>
        <w:rPr>
          <w:rFonts w:hint="eastAsia"/>
        </w:rPr>
        <w:t>6</w:t>
      </w:r>
      <w:r>
        <w:rPr>
          <w:rFonts w:hint="eastAsia"/>
        </w:rPr>
        <w:t>月</w:t>
      </w:r>
      <w:r>
        <w:rPr>
          <w:rFonts w:hint="eastAsia"/>
        </w:rPr>
        <w:t>22</w:t>
      </w:r>
      <w:r>
        <w:rPr>
          <w:rFonts w:hint="eastAsia"/>
        </w:rPr>
        <w:t>日悉，哈尔滨东安汽车国内首款自主研发的</w:t>
      </w:r>
      <w:r>
        <w:rPr>
          <w:rFonts w:hint="eastAsia"/>
        </w:rPr>
        <w:t>6</w:t>
      </w:r>
      <w:r>
        <w:rPr>
          <w:rFonts w:hint="eastAsia"/>
        </w:rPr>
        <w:t>速自动变速箱在</w:t>
      </w:r>
      <w:r>
        <w:rPr>
          <w:rFonts w:hint="eastAsia"/>
        </w:rPr>
        <w:t>6</w:t>
      </w:r>
      <w:r>
        <w:rPr>
          <w:rFonts w:hint="eastAsia"/>
        </w:rPr>
        <w:t>月</w:t>
      </w:r>
      <w:r>
        <w:rPr>
          <w:rFonts w:hint="eastAsia"/>
        </w:rPr>
        <w:t>20</w:t>
      </w:r>
      <w:r>
        <w:rPr>
          <w:rFonts w:hint="eastAsia"/>
        </w:rPr>
        <w:t>日正式下线。目前，东安汽发已与众泰、海马等汽车制造企业签订合作协议，今年预计生产</w:t>
      </w:r>
      <w:r>
        <w:rPr>
          <w:rFonts w:hint="eastAsia"/>
        </w:rPr>
        <w:t>3</w:t>
      </w:r>
      <w:r>
        <w:rPr>
          <w:rFonts w:hint="eastAsia"/>
        </w:rPr>
        <w:t>万台变速箱，</w:t>
      </w:r>
      <w:r>
        <w:rPr>
          <w:rFonts w:hint="eastAsia"/>
        </w:rPr>
        <w:t>2018</w:t>
      </w:r>
      <w:r>
        <w:rPr>
          <w:rFonts w:hint="eastAsia"/>
        </w:rPr>
        <w:t>年市场需求将达到</w:t>
      </w:r>
      <w:r>
        <w:rPr>
          <w:rFonts w:hint="eastAsia"/>
        </w:rPr>
        <w:t>20</w:t>
      </w:r>
      <w:r>
        <w:rPr>
          <w:rFonts w:hint="eastAsia"/>
        </w:rPr>
        <w:t>万台。</w:t>
      </w:r>
    </w:p>
    <w:p w:rsidR="00884AA7" w:rsidRPr="00242BDB" w:rsidRDefault="00884AA7" w:rsidP="00E61F92">
      <w:pPr>
        <w:rPr>
          <w:rFonts w:cs="宋体"/>
          <w:b/>
          <w:bCs/>
          <w:i/>
          <w:iCs/>
        </w:rPr>
      </w:pPr>
      <w:r w:rsidRPr="002009FE">
        <w:rPr>
          <w:rFonts w:cs="宋体" w:hint="eastAsia"/>
          <w:b/>
          <w:bCs/>
          <w:i/>
          <w:iCs/>
        </w:rPr>
        <w:t>分析：。</w:t>
      </w:r>
      <w:r w:rsidR="00DE2D7D">
        <w:rPr>
          <w:rFonts w:cs="宋体" w:hint="eastAsia"/>
          <w:b/>
          <w:bCs/>
          <w:i/>
          <w:iCs/>
        </w:rPr>
        <w:t>需求不一定很多。</w:t>
      </w:r>
    </w:p>
    <w:p w:rsidR="00884AA7" w:rsidRPr="00736D0D" w:rsidRDefault="00884AA7" w:rsidP="00E61F92">
      <w:pPr>
        <w:pStyle w:val="a6"/>
        <w:numPr>
          <w:ilvl w:val="0"/>
          <w:numId w:val="7"/>
        </w:numPr>
        <w:ind w:firstLineChars="0"/>
        <w:outlineLvl w:val="1"/>
        <w:rPr>
          <w:b/>
        </w:rPr>
      </w:pPr>
      <w:r w:rsidRPr="00736D0D">
        <w:rPr>
          <w:rFonts w:hint="eastAsia"/>
          <w:b/>
        </w:rPr>
        <w:t>东标憋大招锁定</w:t>
      </w:r>
      <w:r w:rsidRPr="00736D0D">
        <w:rPr>
          <w:rFonts w:hint="eastAsia"/>
          <w:b/>
        </w:rPr>
        <w:t>90</w:t>
      </w:r>
      <w:r w:rsidRPr="00736D0D">
        <w:rPr>
          <w:rFonts w:hint="eastAsia"/>
          <w:b/>
        </w:rPr>
        <w:t>后首款合资互联网汽车即将出炉</w:t>
      </w:r>
    </w:p>
    <w:p w:rsidR="00884AA7" w:rsidRDefault="00884AA7" w:rsidP="00E61F92">
      <w:r>
        <w:rPr>
          <w:rFonts w:hint="eastAsia"/>
        </w:rPr>
        <w:t>中国消费者对于智能互联的旺盛需求催生了一个新的品类——互联网汽车，凭借着敏锐的嗅觉，上汽乘用车可谓是占尽了先机。今年以来，上汽乘用车凭借着“互联网</w:t>
      </w:r>
      <w:r>
        <w:rPr>
          <w:rFonts w:hint="eastAsia"/>
        </w:rPr>
        <w:t>+</w:t>
      </w:r>
      <w:r>
        <w:rPr>
          <w:rFonts w:hint="eastAsia"/>
        </w:rPr>
        <w:t>新能源”的战略，一直保持着高速增长的走势。</w:t>
      </w:r>
    </w:p>
    <w:p w:rsidR="00884AA7" w:rsidRDefault="00884AA7" w:rsidP="00DE2D7D">
      <w:r>
        <w:rPr>
          <w:rFonts w:hint="eastAsia"/>
        </w:rPr>
        <w:t>上汽荣威</w:t>
      </w:r>
      <w:r>
        <w:rPr>
          <w:rFonts w:hint="eastAsia"/>
        </w:rPr>
        <w:t>RX5</w:t>
      </w:r>
      <w:r>
        <w:rPr>
          <w:rFonts w:hint="eastAsia"/>
        </w:rPr>
        <w:t>、名爵</w:t>
      </w:r>
      <w:r>
        <w:rPr>
          <w:rFonts w:hint="eastAsia"/>
        </w:rPr>
        <w:t>ZS</w:t>
      </w:r>
      <w:r>
        <w:rPr>
          <w:rFonts w:hint="eastAsia"/>
        </w:rPr>
        <w:t>等互联网车型在激烈的市场竞争之中却几乎成为了爆款代名词。根据统计，上汽旗下多款互联网汽车</w:t>
      </w:r>
      <w:r>
        <w:rPr>
          <w:rFonts w:hint="eastAsia"/>
        </w:rPr>
        <w:t>5</w:t>
      </w:r>
      <w:r>
        <w:rPr>
          <w:rFonts w:hint="eastAsia"/>
        </w:rPr>
        <w:t>月销量累计超</w:t>
      </w:r>
      <w:r>
        <w:rPr>
          <w:rFonts w:hint="eastAsia"/>
        </w:rPr>
        <w:t>3.3</w:t>
      </w:r>
      <w:r>
        <w:rPr>
          <w:rFonts w:hint="eastAsia"/>
        </w:rPr>
        <w:t>万辆，而</w:t>
      </w:r>
      <w:r>
        <w:rPr>
          <w:rFonts w:hint="eastAsia"/>
        </w:rPr>
        <w:t>5</w:t>
      </w:r>
      <w:r>
        <w:rPr>
          <w:rFonts w:hint="eastAsia"/>
        </w:rPr>
        <w:t>月上汽乘用车累计销量为</w:t>
      </w:r>
      <w:r>
        <w:rPr>
          <w:rFonts w:hint="eastAsia"/>
        </w:rPr>
        <w:t>4</w:t>
      </w:r>
      <w:r>
        <w:rPr>
          <w:rFonts w:hint="eastAsia"/>
        </w:rPr>
        <w:t>万辆，互联网汽车在</w:t>
      </w:r>
      <w:r>
        <w:rPr>
          <w:rFonts w:hint="eastAsia"/>
        </w:rPr>
        <w:t>5</w:t>
      </w:r>
      <w:r>
        <w:rPr>
          <w:rFonts w:hint="eastAsia"/>
        </w:rPr>
        <w:t>月占总销量超八成，这也使得上汽乘用车成为全球互联网汽车占比最高的车企。</w:t>
      </w:r>
    </w:p>
    <w:p w:rsidR="00884AA7" w:rsidRDefault="00884AA7" w:rsidP="00E61F92">
      <w:pPr>
        <w:rPr>
          <w:rFonts w:cs="宋体"/>
          <w:b/>
          <w:bCs/>
          <w:i/>
          <w:iCs/>
        </w:rPr>
      </w:pPr>
      <w:r w:rsidRPr="002009FE">
        <w:rPr>
          <w:rFonts w:cs="宋体" w:hint="eastAsia"/>
          <w:b/>
          <w:bCs/>
          <w:i/>
          <w:iCs/>
        </w:rPr>
        <w:t>分析：。</w:t>
      </w:r>
    </w:p>
    <w:p w:rsidR="00884AA7" w:rsidRPr="00B20A10" w:rsidRDefault="00884AA7" w:rsidP="00E61F92">
      <w:pPr>
        <w:pStyle w:val="a6"/>
        <w:numPr>
          <w:ilvl w:val="0"/>
          <w:numId w:val="7"/>
        </w:numPr>
        <w:ind w:firstLineChars="0"/>
        <w:outlineLvl w:val="1"/>
        <w:rPr>
          <w:b/>
        </w:rPr>
      </w:pPr>
      <w:r w:rsidRPr="00B20A10">
        <w:rPr>
          <w:rFonts w:hint="eastAsia"/>
          <w:b/>
        </w:rPr>
        <w:t>东风本田发动机工厂扩产年产再增</w:t>
      </w:r>
      <w:r w:rsidRPr="00B20A10">
        <w:rPr>
          <w:rFonts w:hint="eastAsia"/>
          <w:b/>
        </w:rPr>
        <w:t>7</w:t>
      </w:r>
      <w:r w:rsidRPr="00B20A10">
        <w:rPr>
          <w:rFonts w:hint="eastAsia"/>
          <w:b/>
        </w:rPr>
        <w:t>万台</w:t>
      </w:r>
    </w:p>
    <w:p w:rsidR="00884AA7" w:rsidRDefault="00884AA7" w:rsidP="00E61F92">
      <w:r>
        <w:rPr>
          <w:rFonts w:hint="eastAsia"/>
        </w:rPr>
        <w:t>6</w:t>
      </w:r>
      <w:r>
        <w:rPr>
          <w:rFonts w:hint="eastAsia"/>
        </w:rPr>
        <w:t>月</w:t>
      </w:r>
      <w:r>
        <w:rPr>
          <w:rFonts w:hint="eastAsia"/>
        </w:rPr>
        <w:t>20</w:t>
      </w:r>
      <w:r>
        <w:rPr>
          <w:rFonts w:hint="eastAsia"/>
        </w:rPr>
        <w:t>日消息，东风本田将对第一工厂进行进一步扩建，从而使全厂发动机年产能再增</w:t>
      </w:r>
      <w:r>
        <w:rPr>
          <w:rFonts w:hint="eastAsia"/>
        </w:rPr>
        <w:t>7</w:t>
      </w:r>
      <w:r>
        <w:rPr>
          <w:rFonts w:hint="eastAsia"/>
        </w:rPr>
        <w:t>万台，达到</w:t>
      </w:r>
      <w:r>
        <w:rPr>
          <w:rFonts w:hint="eastAsia"/>
        </w:rPr>
        <w:t>60</w:t>
      </w:r>
      <w:r>
        <w:rPr>
          <w:rFonts w:hint="eastAsia"/>
        </w:rPr>
        <w:t>万台份</w:t>
      </w:r>
      <w:r>
        <w:rPr>
          <w:rFonts w:hint="eastAsia"/>
        </w:rPr>
        <w:t>/</w:t>
      </w:r>
      <w:r>
        <w:rPr>
          <w:rFonts w:hint="eastAsia"/>
        </w:rPr>
        <w:t>年。</w:t>
      </w:r>
      <w:r w:rsidR="00DE2D7D">
        <w:rPr>
          <w:rFonts w:hint="eastAsia"/>
        </w:rPr>
        <w:t>6</w:t>
      </w:r>
      <w:r w:rsidR="00DE2D7D">
        <w:rPr>
          <w:rFonts w:hint="eastAsia"/>
        </w:rPr>
        <w:t>月</w:t>
      </w:r>
      <w:r w:rsidR="00DE2D7D">
        <w:rPr>
          <w:rFonts w:hint="eastAsia"/>
        </w:rPr>
        <w:t>19</w:t>
      </w:r>
      <w:r w:rsidR="00DE2D7D">
        <w:rPr>
          <w:rFonts w:hint="eastAsia"/>
        </w:rPr>
        <w:t>日消息，原东风乘用车公司总经理李春荣履新东风本田发动机公司董事、执行副总经理，并非此前传闻的东风本田发动机公司总经理。</w:t>
      </w:r>
    </w:p>
    <w:p w:rsidR="00884AA7" w:rsidRDefault="00884AA7" w:rsidP="00E61F92">
      <w:pPr>
        <w:rPr>
          <w:rFonts w:cs="宋体"/>
          <w:b/>
          <w:bCs/>
          <w:i/>
          <w:iCs/>
        </w:rPr>
      </w:pPr>
      <w:r w:rsidRPr="002009FE">
        <w:rPr>
          <w:rFonts w:cs="宋体" w:hint="eastAsia"/>
          <w:b/>
          <w:bCs/>
          <w:i/>
          <w:iCs/>
        </w:rPr>
        <w:t>分析：。</w:t>
      </w:r>
    </w:p>
    <w:p w:rsidR="00884AA7" w:rsidRPr="00242BDB" w:rsidRDefault="00884AA7" w:rsidP="00E61F92">
      <w:pPr>
        <w:pStyle w:val="a6"/>
        <w:numPr>
          <w:ilvl w:val="0"/>
          <w:numId w:val="7"/>
        </w:numPr>
        <w:ind w:firstLineChars="0"/>
        <w:outlineLvl w:val="1"/>
        <w:rPr>
          <w:b/>
        </w:rPr>
      </w:pPr>
      <w:r>
        <w:rPr>
          <w:rFonts w:hint="eastAsia"/>
          <w:b/>
        </w:rPr>
        <w:t>东</w:t>
      </w:r>
      <w:r w:rsidRPr="00242BDB">
        <w:rPr>
          <w:rFonts w:hint="eastAsia"/>
          <w:b/>
        </w:rPr>
        <w:t>风日产发布全新五年计划</w:t>
      </w:r>
    </w:p>
    <w:p w:rsidR="00884AA7" w:rsidRDefault="00884AA7" w:rsidP="00E61F92">
      <w:r>
        <w:rPr>
          <w:rFonts w:hint="eastAsia"/>
        </w:rPr>
        <w:t>6</w:t>
      </w:r>
      <w:r>
        <w:rPr>
          <w:rFonts w:hint="eastAsia"/>
        </w:rPr>
        <w:t>月</w:t>
      </w:r>
      <w:r>
        <w:rPr>
          <w:rFonts w:hint="eastAsia"/>
        </w:rPr>
        <w:t>22</w:t>
      </w:r>
      <w:r>
        <w:rPr>
          <w:rFonts w:hint="eastAsia"/>
        </w:rPr>
        <w:t>日消息，东风日产计划未来</w:t>
      </w:r>
      <w:r>
        <w:rPr>
          <w:rFonts w:hint="eastAsia"/>
        </w:rPr>
        <w:t>5</w:t>
      </w:r>
      <w:r>
        <w:rPr>
          <w:rFonts w:hint="eastAsia"/>
        </w:rPr>
        <w:t>年共导入</w:t>
      </w:r>
      <w:r>
        <w:rPr>
          <w:rFonts w:hint="eastAsia"/>
        </w:rPr>
        <w:t>10</w:t>
      </w:r>
      <w:r>
        <w:rPr>
          <w:rFonts w:hint="eastAsia"/>
        </w:rPr>
        <w:t>款以上新产品，其中包括纯电动车；到</w:t>
      </w:r>
      <w:r>
        <w:rPr>
          <w:rFonts w:hint="eastAsia"/>
        </w:rPr>
        <w:t>2022</w:t>
      </w:r>
      <w:r>
        <w:rPr>
          <w:rFonts w:hint="eastAsia"/>
        </w:rPr>
        <w:t>年，东风日产将通过加快渠道布局和下沉，实现全国城市</w:t>
      </w:r>
      <w:r>
        <w:rPr>
          <w:rFonts w:hint="eastAsia"/>
        </w:rPr>
        <w:t>100%</w:t>
      </w:r>
      <w:r>
        <w:rPr>
          <w:rFonts w:hint="eastAsia"/>
        </w:rPr>
        <w:t>覆盖，届时形成</w:t>
      </w:r>
      <w:r>
        <w:rPr>
          <w:rFonts w:hint="eastAsia"/>
        </w:rPr>
        <w:t>2000</w:t>
      </w:r>
      <w:r>
        <w:rPr>
          <w:rFonts w:hint="eastAsia"/>
        </w:rPr>
        <w:t>家网点；通过全球新标准样板店全面推行，到</w:t>
      </w:r>
      <w:r>
        <w:rPr>
          <w:rFonts w:hint="eastAsia"/>
        </w:rPr>
        <w:t>2022</w:t>
      </w:r>
      <w:r>
        <w:rPr>
          <w:rFonts w:hint="eastAsia"/>
        </w:rPr>
        <w:t>年实现全部专营店新标准升级。</w:t>
      </w:r>
    </w:p>
    <w:p w:rsidR="00884AA7" w:rsidRDefault="00884AA7" w:rsidP="00E61F92">
      <w:pPr>
        <w:rPr>
          <w:rFonts w:cs="宋体"/>
          <w:b/>
          <w:bCs/>
          <w:i/>
          <w:iCs/>
        </w:rPr>
      </w:pPr>
      <w:r w:rsidRPr="002009FE">
        <w:rPr>
          <w:rFonts w:cs="宋体" w:hint="eastAsia"/>
          <w:b/>
          <w:bCs/>
          <w:i/>
          <w:iCs/>
        </w:rPr>
        <w:t>分析：。</w:t>
      </w:r>
    </w:p>
    <w:p w:rsidR="00884AA7" w:rsidRPr="005839A2" w:rsidRDefault="00884AA7" w:rsidP="00E61F92">
      <w:pPr>
        <w:pStyle w:val="a6"/>
        <w:numPr>
          <w:ilvl w:val="0"/>
          <w:numId w:val="7"/>
        </w:numPr>
        <w:ind w:firstLineChars="0"/>
        <w:outlineLvl w:val="1"/>
        <w:rPr>
          <w:b/>
        </w:rPr>
      </w:pPr>
      <w:r w:rsidRPr="005839A2">
        <w:rPr>
          <w:rFonts w:hint="eastAsia"/>
          <w:b/>
        </w:rPr>
        <w:t>东风日产公布未来五年战略</w:t>
      </w:r>
    </w:p>
    <w:p w:rsidR="00884AA7" w:rsidRDefault="00884AA7" w:rsidP="00E61F92">
      <w:r>
        <w:rPr>
          <w:rFonts w:hint="eastAsia"/>
        </w:rPr>
        <w:t>在东风日产乘用车公司成立</w:t>
      </w:r>
      <w:r>
        <w:rPr>
          <w:rFonts w:hint="eastAsia"/>
        </w:rPr>
        <w:t>14</w:t>
      </w:r>
      <w:r>
        <w:rPr>
          <w:rFonts w:hint="eastAsia"/>
        </w:rPr>
        <w:t>周年之际，全新小型</w:t>
      </w:r>
      <w:r>
        <w:rPr>
          <w:rFonts w:hint="eastAsia"/>
        </w:rPr>
        <w:t>SUV</w:t>
      </w:r>
      <w:r>
        <w:rPr>
          <w:rFonts w:hint="eastAsia"/>
        </w:rPr>
        <w:t>劲客</w:t>
      </w:r>
      <w:r>
        <w:rPr>
          <w:rFonts w:hint="eastAsia"/>
        </w:rPr>
        <w:t>Kicks</w:t>
      </w:r>
      <w:r>
        <w:rPr>
          <w:rFonts w:hint="eastAsia"/>
        </w:rPr>
        <w:t>下线，未来新五年规划也同时公布。东风日产乘用车公司市场销售总部总部长刘宗信介绍到：“</w:t>
      </w:r>
      <w:r>
        <w:rPr>
          <w:rFonts w:hint="eastAsia"/>
        </w:rPr>
        <w:t>2022</w:t>
      </w:r>
      <w:r>
        <w:rPr>
          <w:rFonts w:hint="eastAsia"/>
        </w:rPr>
        <w:t>年东风日产要做到合资品牌的前三名，同时未来</w:t>
      </w:r>
      <w:r>
        <w:rPr>
          <w:rFonts w:hint="eastAsia"/>
        </w:rPr>
        <w:t>5</w:t>
      </w:r>
      <w:r>
        <w:rPr>
          <w:rFonts w:hint="eastAsia"/>
        </w:rPr>
        <w:t>年将推出</w:t>
      </w:r>
      <w:r>
        <w:rPr>
          <w:rFonts w:hint="eastAsia"/>
        </w:rPr>
        <w:t>10</w:t>
      </w:r>
      <w:r>
        <w:rPr>
          <w:rFonts w:hint="eastAsia"/>
        </w:rPr>
        <w:t>款以上新产品。”</w:t>
      </w:r>
    </w:p>
    <w:p w:rsidR="00884AA7" w:rsidRDefault="00884AA7" w:rsidP="00E61F92">
      <w:r>
        <w:rPr>
          <w:rFonts w:hint="eastAsia"/>
        </w:rPr>
        <w:t>制造方面，实施“</w:t>
      </w:r>
      <w:r>
        <w:rPr>
          <w:rFonts w:hint="eastAsia"/>
        </w:rPr>
        <w:t>GREAT1</w:t>
      </w:r>
      <w:r>
        <w:rPr>
          <w:rFonts w:hint="eastAsia"/>
        </w:rPr>
        <w:t>”战略，以先进技术为核心，围绕绿色（</w:t>
      </w:r>
      <w:r>
        <w:rPr>
          <w:rFonts w:hint="eastAsia"/>
        </w:rPr>
        <w:t>Green</w:t>
      </w:r>
      <w:r>
        <w:rPr>
          <w:rFonts w:hint="eastAsia"/>
        </w:rPr>
        <w:t>）、快速（</w:t>
      </w:r>
      <w:r>
        <w:rPr>
          <w:rFonts w:hint="eastAsia"/>
        </w:rPr>
        <w:t>Rapid</w:t>
      </w:r>
      <w:r>
        <w:rPr>
          <w:rFonts w:hint="eastAsia"/>
        </w:rPr>
        <w:t>）、高效（</w:t>
      </w:r>
      <w:r>
        <w:rPr>
          <w:rFonts w:hint="eastAsia"/>
        </w:rPr>
        <w:t>Efficient</w:t>
      </w:r>
      <w:r>
        <w:rPr>
          <w:rFonts w:hint="eastAsia"/>
        </w:rPr>
        <w:t>）、全价值链（</w:t>
      </w:r>
      <w:r>
        <w:rPr>
          <w:rFonts w:hint="eastAsia"/>
        </w:rPr>
        <w:t>Total</w:t>
      </w:r>
      <w:r>
        <w:rPr>
          <w:rFonts w:hint="eastAsia"/>
        </w:rPr>
        <w:t>）五个领域，打造与客户同步的一流体系竞争力和产品，计划至</w:t>
      </w:r>
      <w:r>
        <w:rPr>
          <w:rFonts w:hint="eastAsia"/>
        </w:rPr>
        <w:t>2020</w:t>
      </w:r>
      <w:r>
        <w:rPr>
          <w:rFonts w:hint="eastAsia"/>
        </w:rPr>
        <w:t>年自动化率提升</w:t>
      </w:r>
      <w:r>
        <w:rPr>
          <w:rFonts w:hint="eastAsia"/>
        </w:rPr>
        <w:t>15%</w:t>
      </w:r>
      <w:r>
        <w:rPr>
          <w:rFonts w:hint="eastAsia"/>
        </w:rPr>
        <w:t>，劳动生产率提升</w:t>
      </w:r>
      <w:r>
        <w:rPr>
          <w:rFonts w:hint="eastAsia"/>
        </w:rPr>
        <w:t>20%</w:t>
      </w:r>
      <w:r>
        <w:rPr>
          <w:rFonts w:hint="eastAsia"/>
        </w:rPr>
        <w:t>，交货周期缩短</w:t>
      </w:r>
      <w:r>
        <w:rPr>
          <w:rFonts w:hint="eastAsia"/>
        </w:rPr>
        <w:t>20%</w:t>
      </w:r>
      <w:r>
        <w:rPr>
          <w:rFonts w:hint="eastAsia"/>
        </w:rPr>
        <w:t>。</w:t>
      </w:r>
    </w:p>
    <w:p w:rsidR="00884AA7" w:rsidRDefault="00884AA7" w:rsidP="00E61F92">
      <w:r>
        <w:rPr>
          <w:rFonts w:hint="eastAsia"/>
        </w:rPr>
        <w:t>品质方面，东风日产将实施</w:t>
      </w:r>
      <w:r>
        <w:rPr>
          <w:rFonts w:hint="eastAsia"/>
        </w:rPr>
        <w:t>Q+</w:t>
      </w:r>
      <w:r>
        <w:rPr>
          <w:rFonts w:hint="eastAsia"/>
        </w:rPr>
        <w:t>战略，以“用品质感动生活”为愿景，突破产品策划品质和销售服务品质，强化新车品质保证和量产品质保证与改善，达成合资品牌品质水平。</w:t>
      </w:r>
    </w:p>
    <w:p w:rsidR="00884AA7" w:rsidRDefault="00884AA7" w:rsidP="00E61F92">
      <w:r>
        <w:rPr>
          <w:rFonts w:hint="eastAsia"/>
        </w:rPr>
        <w:t>在科技创新方面，日产智行科技是以实现“零碰撞、零排放、零距离”为目标，致力汽车技术的智能化升级。其中最具代表性的</w:t>
      </w:r>
      <w:r>
        <w:rPr>
          <w:rFonts w:hint="eastAsia"/>
        </w:rPr>
        <w:t>NISSANi-SAFETY</w:t>
      </w:r>
      <w:r>
        <w:rPr>
          <w:rFonts w:hint="eastAsia"/>
        </w:rPr>
        <w:t>智能主动安全系统，目前已全面覆盖所有主力在售车型。未来，东风日产将在中国市场分阶段导入</w:t>
      </w:r>
      <w:r>
        <w:rPr>
          <w:rFonts w:hint="eastAsia"/>
        </w:rPr>
        <w:t>ProPILOT</w:t>
      </w:r>
      <w:r>
        <w:rPr>
          <w:rFonts w:hint="eastAsia"/>
        </w:rPr>
        <w:t>自动驾驶技术，量产电动车以及新一代智能互联系统。</w:t>
      </w:r>
    </w:p>
    <w:p w:rsidR="00884AA7" w:rsidRDefault="00884AA7" w:rsidP="00E61F92">
      <w:r>
        <w:rPr>
          <w:rFonts w:hint="eastAsia"/>
        </w:rPr>
        <w:t>在网点铺设方面，到</w:t>
      </w:r>
      <w:r>
        <w:rPr>
          <w:rFonts w:hint="eastAsia"/>
        </w:rPr>
        <w:t>2022</w:t>
      </w:r>
      <w:r>
        <w:rPr>
          <w:rFonts w:hint="eastAsia"/>
        </w:rPr>
        <w:t>年，东风日产将通过加快渠道布局和下沉，实现全国城市</w:t>
      </w:r>
      <w:r>
        <w:rPr>
          <w:rFonts w:hint="eastAsia"/>
        </w:rPr>
        <w:t>100%</w:t>
      </w:r>
      <w:r>
        <w:rPr>
          <w:rFonts w:hint="eastAsia"/>
        </w:rPr>
        <w:t>的覆盖率；在服务质量上，到</w:t>
      </w:r>
      <w:r>
        <w:rPr>
          <w:rFonts w:hint="eastAsia"/>
        </w:rPr>
        <w:t>2022</w:t>
      </w:r>
      <w:r>
        <w:rPr>
          <w:rFonts w:hint="eastAsia"/>
        </w:rPr>
        <w:t>年实现全部专营店的新标准升级，并在核心大城市建设品牌体验中心，以更加完备的设施、更加全面的服务为消费者提供更加贴心、优质的购车体验。</w:t>
      </w:r>
    </w:p>
    <w:p w:rsidR="00884AA7" w:rsidRPr="005839A2" w:rsidRDefault="00884AA7" w:rsidP="00E61F92">
      <w:pPr>
        <w:rPr>
          <w:rFonts w:cs="宋体"/>
          <w:b/>
          <w:bCs/>
          <w:i/>
          <w:iCs/>
        </w:rPr>
      </w:pPr>
      <w:r w:rsidRPr="002009FE">
        <w:rPr>
          <w:rFonts w:cs="宋体" w:hint="eastAsia"/>
          <w:b/>
          <w:bCs/>
          <w:i/>
          <w:iCs/>
        </w:rPr>
        <w:t>分析：。</w:t>
      </w:r>
    </w:p>
    <w:p w:rsidR="00884AA7" w:rsidRPr="000C4A22" w:rsidRDefault="00884AA7" w:rsidP="00E61F92">
      <w:pPr>
        <w:pStyle w:val="a6"/>
        <w:numPr>
          <w:ilvl w:val="0"/>
          <w:numId w:val="7"/>
        </w:numPr>
        <w:ind w:firstLineChars="0"/>
        <w:outlineLvl w:val="1"/>
        <w:rPr>
          <w:b/>
        </w:rPr>
      </w:pPr>
      <w:r w:rsidRPr="000C4A22">
        <w:rPr>
          <w:rFonts w:hint="eastAsia"/>
          <w:b/>
        </w:rPr>
        <w:t>东风日产网络超</w:t>
      </w:r>
      <w:r w:rsidRPr="000C4A22">
        <w:rPr>
          <w:rFonts w:hint="eastAsia"/>
          <w:b/>
        </w:rPr>
        <w:t>1200</w:t>
      </w:r>
      <w:r w:rsidRPr="000C4A22">
        <w:rPr>
          <w:rFonts w:hint="eastAsia"/>
          <w:b/>
        </w:rPr>
        <w:t>家超</w:t>
      </w:r>
      <w:r w:rsidRPr="000C4A22">
        <w:rPr>
          <w:rFonts w:hint="eastAsia"/>
          <w:b/>
        </w:rPr>
        <w:t>82</w:t>
      </w:r>
      <w:r w:rsidRPr="000C4A22">
        <w:rPr>
          <w:rFonts w:hint="eastAsia"/>
          <w:b/>
        </w:rPr>
        <w:t>％专营店盈利</w:t>
      </w:r>
    </w:p>
    <w:p w:rsidR="00884AA7" w:rsidRDefault="00884AA7" w:rsidP="00E61F92">
      <w:r>
        <w:rPr>
          <w:rFonts w:hint="eastAsia"/>
        </w:rPr>
        <w:t>在渠道建设方面，东风日产合理布局，注重经销商的盈利，并创新渠道模式。截至</w:t>
      </w:r>
      <w:r>
        <w:rPr>
          <w:rFonts w:hint="eastAsia"/>
        </w:rPr>
        <w:t>2017</w:t>
      </w:r>
      <w:r>
        <w:rPr>
          <w:rFonts w:hint="eastAsia"/>
        </w:rPr>
        <w:t>年</w:t>
      </w:r>
      <w:r>
        <w:rPr>
          <w:rFonts w:hint="eastAsia"/>
        </w:rPr>
        <w:t>5</w:t>
      </w:r>
      <w:r>
        <w:rPr>
          <w:rFonts w:hint="eastAsia"/>
        </w:rPr>
        <w:t>月，东风日产总店铺数达</w:t>
      </w:r>
      <w:r>
        <w:rPr>
          <w:rFonts w:hint="eastAsia"/>
        </w:rPr>
        <w:t>1236</w:t>
      </w:r>
      <w:r>
        <w:rPr>
          <w:rFonts w:hint="eastAsia"/>
        </w:rPr>
        <w:t>家，专营店达到约</w:t>
      </w:r>
      <w:r>
        <w:rPr>
          <w:rFonts w:hint="eastAsia"/>
        </w:rPr>
        <w:t>739</w:t>
      </w:r>
      <w:r>
        <w:rPr>
          <w:rFonts w:hint="eastAsia"/>
        </w:rPr>
        <w:t>家，城市覆盖率已接近</w:t>
      </w:r>
      <w:r>
        <w:rPr>
          <w:rFonts w:hint="eastAsia"/>
        </w:rPr>
        <w:t>90%</w:t>
      </w:r>
      <w:r>
        <w:rPr>
          <w:rFonts w:hint="eastAsia"/>
        </w:rPr>
        <w:t>，稳居行业最高水平之一；经销商收益净利率达</w:t>
      </w:r>
      <w:r>
        <w:rPr>
          <w:rFonts w:hint="eastAsia"/>
        </w:rPr>
        <w:t>2.1</w:t>
      </w:r>
      <w:r>
        <w:rPr>
          <w:rFonts w:hint="eastAsia"/>
        </w:rPr>
        <w:t>，全网增长</w:t>
      </w:r>
      <w:r>
        <w:rPr>
          <w:rFonts w:hint="eastAsia"/>
        </w:rPr>
        <w:t>60%</w:t>
      </w:r>
      <w:r>
        <w:rPr>
          <w:rFonts w:hint="eastAsia"/>
        </w:rPr>
        <w:t>以上，超</w:t>
      </w:r>
      <w:r>
        <w:rPr>
          <w:rFonts w:hint="eastAsia"/>
        </w:rPr>
        <w:t>82</w:t>
      </w:r>
      <w:r>
        <w:rPr>
          <w:rFonts w:hint="eastAsia"/>
        </w:rPr>
        <w:t>％专营店实现盈利，盈利能力居行业领先水平。</w:t>
      </w:r>
    </w:p>
    <w:p w:rsidR="00884AA7" w:rsidRDefault="00884AA7" w:rsidP="00E61F92">
      <w:r>
        <w:rPr>
          <w:rFonts w:hint="eastAsia"/>
        </w:rPr>
        <w:t>在维护传统渠道建设体系的同时，东风日产创新渠道模式，已全面建设日产全球新标准</w:t>
      </w:r>
      <w:r>
        <w:rPr>
          <w:rFonts w:hint="eastAsia"/>
        </w:rPr>
        <w:t>4s</w:t>
      </w:r>
      <w:r>
        <w:rPr>
          <w:rFonts w:hint="eastAsia"/>
        </w:rPr>
        <w:t>店，并开始建设小型专营店；加快渠道布局，已开始导入</w:t>
      </w:r>
      <w:r>
        <w:rPr>
          <w:rFonts w:hint="eastAsia"/>
        </w:rPr>
        <w:t>Geo-Marketing</w:t>
      </w:r>
      <w:r>
        <w:rPr>
          <w:rFonts w:hint="eastAsia"/>
        </w:rPr>
        <w:t>研究方式及</w:t>
      </w:r>
      <w:r>
        <w:rPr>
          <w:rFonts w:hint="eastAsia"/>
        </w:rPr>
        <w:t>P60</w:t>
      </w:r>
      <w:r>
        <w:rPr>
          <w:rFonts w:hint="eastAsia"/>
        </w:rPr>
        <w:t>重点城市优先战略；专营店能力体系已搭建完成，制定专营店能力评估指数并正式实施，采用科学、客观的量化方式实行专营店管控。</w:t>
      </w:r>
    </w:p>
    <w:p w:rsidR="00884AA7" w:rsidRDefault="00884AA7" w:rsidP="00E61F92">
      <w:r>
        <w:rPr>
          <w:rFonts w:hint="eastAsia"/>
        </w:rPr>
        <w:t>积极探索年轻化的营销方式，通过传播事件化、体验数字化，与体育、音乐、文化、综艺等多领域热门</w:t>
      </w:r>
      <w:r>
        <w:rPr>
          <w:rFonts w:hint="eastAsia"/>
        </w:rPr>
        <w:t>IP</w:t>
      </w:r>
      <w:r>
        <w:rPr>
          <w:rFonts w:hint="eastAsia"/>
        </w:rPr>
        <w:t>跨界合作，利用线上线下场景化营销与年轻人沟通，助力</w:t>
      </w:r>
      <w:r>
        <w:rPr>
          <w:rFonts w:hint="eastAsia"/>
        </w:rPr>
        <w:t>YOUNGNISSAN3.0</w:t>
      </w:r>
      <w:r>
        <w:rPr>
          <w:rFonts w:hint="eastAsia"/>
        </w:rPr>
        <w:t>。</w:t>
      </w:r>
    </w:p>
    <w:p w:rsidR="00884AA7" w:rsidRDefault="00884AA7" w:rsidP="00E61F92"/>
    <w:p w:rsidR="00884AA7" w:rsidRDefault="00884AA7" w:rsidP="00E61F92">
      <w:pPr>
        <w:rPr>
          <w:rFonts w:cs="宋体"/>
          <w:b/>
          <w:bCs/>
          <w:i/>
          <w:iCs/>
        </w:rPr>
      </w:pPr>
      <w:r w:rsidRPr="002009FE">
        <w:rPr>
          <w:rFonts w:cs="宋体" w:hint="eastAsia"/>
          <w:b/>
          <w:bCs/>
          <w:i/>
          <w:iCs/>
        </w:rPr>
        <w:t>分析：。</w:t>
      </w:r>
    </w:p>
    <w:p w:rsidR="00884AA7" w:rsidRPr="00EC3944" w:rsidRDefault="00884AA7" w:rsidP="00E61F92">
      <w:pPr>
        <w:pStyle w:val="a6"/>
        <w:numPr>
          <w:ilvl w:val="0"/>
          <w:numId w:val="7"/>
        </w:numPr>
        <w:ind w:firstLineChars="0"/>
        <w:outlineLvl w:val="1"/>
        <w:rPr>
          <w:b/>
        </w:rPr>
      </w:pPr>
      <w:r w:rsidRPr="00EC3944">
        <w:rPr>
          <w:rFonts w:hint="eastAsia"/>
          <w:b/>
        </w:rPr>
        <w:t>共享汽车</w:t>
      </w:r>
      <w:r w:rsidRPr="00EC3944">
        <w:rPr>
          <w:rFonts w:hint="eastAsia"/>
          <w:b/>
        </w:rPr>
        <w:t>EVCARD</w:t>
      </w:r>
      <w:r w:rsidRPr="00EC3944">
        <w:rPr>
          <w:rFonts w:hint="eastAsia"/>
          <w:b/>
        </w:rPr>
        <w:t>落户重庆打造西南地区出行新版图</w:t>
      </w:r>
    </w:p>
    <w:p w:rsidR="00884AA7" w:rsidRDefault="00884AA7" w:rsidP="00E61F92">
      <w:r>
        <w:rPr>
          <w:rFonts w:hint="eastAsia"/>
        </w:rPr>
        <w:t>6</w:t>
      </w:r>
      <w:r>
        <w:rPr>
          <w:rFonts w:hint="eastAsia"/>
        </w:rPr>
        <w:t>月</w:t>
      </w:r>
      <w:r>
        <w:rPr>
          <w:rFonts w:hint="eastAsia"/>
        </w:rPr>
        <w:t>15</w:t>
      </w:r>
      <w:r>
        <w:rPr>
          <w:rFonts w:hint="eastAsia"/>
        </w:rPr>
        <w:t>日，以“共建、共享、共赢”为主题的</w:t>
      </w:r>
      <w:r>
        <w:rPr>
          <w:rFonts w:hint="eastAsia"/>
        </w:rPr>
        <w:t>EVCARD</w:t>
      </w:r>
      <w:r>
        <w:rPr>
          <w:rFonts w:hint="eastAsia"/>
        </w:rPr>
        <w:t>电动汽车分时租赁项目正式落户重庆。。继去年</w:t>
      </w:r>
      <w:r>
        <w:rPr>
          <w:rFonts w:hint="eastAsia"/>
        </w:rPr>
        <w:t>9</w:t>
      </w:r>
      <w:r>
        <w:rPr>
          <w:rFonts w:hint="eastAsia"/>
        </w:rPr>
        <w:t>月落地成都后，此次在重庆的项目发布，为环球车享旗下品牌</w:t>
      </w:r>
      <w:r>
        <w:rPr>
          <w:rFonts w:hint="eastAsia"/>
        </w:rPr>
        <w:t>EVCARD</w:t>
      </w:r>
      <w:r>
        <w:rPr>
          <w:rFonts w:hint="eastAsia"/>
        </w:rPr>
        <w:t>打造西南区域城市共享出行模式打下坚实基础。环球车享将结合车联网创新技术、新能源汽车大数据中心和共享服务模式的发展，为重庆城市公共交通体系和用户提供更便捷的绿色出行方式。</w:t>
      </w:r>
    </w:p>
    <w:p w:rsidR="00884AA7" w:rsidRPr="00EC3944" w:rsidRDefault="00884AA7" w:rsidP="00E61F92">
      <w:pPr>
        <w:rPr>
          <w:rFonts w:cs="宋体"/>
          <w:b/>
          <w:bCs/>
          <w:i/>
          <w:iCs/>
        </w:rPr>
      </w:pPr>
      <w:r w:rsidRPr="002009FE">
        <w:rPr>
          <w:rFonts w:cs="宋体" w:hint="eastAsia"/>
          <w:b/>
          <w:bCs/>
          <w:i/>
          <w:iCs/>
        </w:rPr>
        <w:t>分析：。</w:t>
      </w:r>
    </w:p>
    <w:p w:rsidR="00884AA7" w:rsidRPr="002F4330" w:rsidRDefault="00884AA7" w:rsidP="00E61F92">
      <w:pPr>
        <w:pStyle w:val="a6"/>
        <w:numPr>
          <w:ilvl w:val="0"/>
          <w:numId w:val="7"/>
        </w:numPr>
        <w:ind w:firstLineChars="0"/>
        <w:outlineLvl w:val="1"/>
        <w:rPr>
          <w:b/>
        </w:rPr>
      </w:pPr>
      <w:r w:rsidRPr="002F4330">
        <w:rPr>
          <w:rFonts w:hint="eastAsia"/>
          <w:b/>
        </w:rPr>
        <w:t>广汽</w:t>
      </w:r>
      <w:r w:rsidRPr="002F4330">
        <w:rPr>
          <w:rFonts w:hint="eastAsia"/>
          <w:b/>
        </w:rPr>
        <w:t>2020</w:t>
      </w:r>
      <w:r w:rsidRPr="002F4330">
        <w:rPr>
          <w:rFonts w:hint="eastAsia"/>
          <w:b/>
        </w:rPr>
        <w:t>年进车加拿大上汽正在评估</w:t>
      </w:r>
    </w:p>
    <w:p w:rsidR="00884AA7" w:rsidRDefault="00884AA7" w:rsidP="00E61F92">
      <w:r>
        <w:rPr>
          <w:rFonts w:hint="eastAsia"/>
        </w:rPr>
        <w:t>6</w:t>
      </w:r>
      <w:r>
        <w:rPr>
          <w:rFonts w:hint="eastAsia"/>
        </w:rPr>
        <w:t>月</w:t>
      </w:r>
      <w:r>
        <w:rPr>
          <w:rFonts w:hint="eastAsia"/>
        </w:rPr>
        <w:t>19</w:t>
      </w:r>
      <w:r>
        <w:rPr>
          <w:rFonts w:hint="eastAsia"/>
        </w:rPr>
        <w:t>日消息，广州汽车集团股份有限公司计划于</w:t>
      </w:r>
      <w:r>
        <w:rPr>
          <w:rFonts w:hint="eastAsia"/>
        </w:rPr>
        <w:t>2019</w:t>
      </w:r>
      <w:r>
        <w:rPr>
          <w:rFonts w:hint="eastAsia"/>
        </w:rPr>
        <w:t>年进军美国市场，随后在次年进入加拿大市场。据悉，中国最大的汽车制造商之一上海汽车集团股份有限公司的高管本周正在加拿大评估市场。</w:t>
      </w:r>
    </w:p>
    <w:p w:rsidR="00884AA7" w:rsidRDefault="00884AA7" w:rsidP="00E61F92">
      <w:pPr>
        <w:rPr>
          <w:rFonts w:cs="宋体"/>
          <w:b/>
          <w:bCs/>
          <w:i/>
          <w:iCs/>
        </w:rPr>
      </w:pPr>
      <w:r w:rsidRPr="002009FE">
        <w:rPr>
          <w:rFonts w:cs="宋体" w:hint="eastAsia"/>
          <w:b/>
          <w:bCs/>
          <w:i/>
          <w:iCs/>
        </w:rPr>
        <w:t>分析：。</w:t>
      </w:r>
    </w:p>
    <w:p w:rsidR="00884AA7" w:rsidRPr="00896407" w:rsidRDefault="00884AA7" w:rsidP="00E61F92">
      <w:pPr>
        <w:pStyle w:val="a6"/>
        <w:numPr>
          <w:ilvl w:val="0"/>
          <w:numId w:val="7"/>
        </w:numPr>
        <w:ind w:firstLineChars="0"/>
        <w:outlineLvl w:val="1"/>
        <w:rPr>
          <w:b/>
        </w:rPr>
      </w:pPr>
      <w:r w:rsidRPr="00896407">
        <w:rPr>
          <w:rFonts w:hint="eastAsia"/>
          <w:b/>
        </w:rPr>
        <w:t>广汽传祺工厂新增</w:t>
      </w:r>
      <w:r w:rsidRPr="00896407">
        <w:rPr>
          <w:rFonts w:hint="eastAsia"/>
          <w:b/>
        </w:rPr>
        <w:t>15</w:t>
      </w:r>
      <w:r w:rsidRPr="00896407">
        <w:rPr>
          <w:rFonts w:hint="eastAsia"/>
          <w:b/>
        </w:rPr>
        <w:t>万产能</w:t>
      </w:r>
    </w:p>
    <w:p w:rsidR="00884AA7" w:rsidRDefault="00884AA7" w:rsidP="00E61F92">
      <w:r>
        <w:rPr>
          <w:rFonts w:hint="eastAsia"/>
        </w:rPr>
        <w:t>广州汽车集团股份有限公司自主品牌乘用车产能扩建项目设计新增自主品牌乘用车</w:t>
      </w:r>
      <w:r>
        <w:rPr>
          <w:rFonts w:hint="eastAsia"/>
        </w:rPr>
        <w:t>15</w:t>
      </w:r>
      <w:r>
        <w:rPr>
          <w:rFonts w:hint="eastAsia"/>
        </w:rPr>
        <w:t>万辆</w:t>
      </w:r>
      <w:r>
        <w:rPr>
          <w:rFonts w:hint="eastAsia"/>
        </w:rPr>
        <w:t>/</w:t>
      </w:r>
      <w:r>
        <w:rPr>
          <w:rFonts w:hint="eastAsia"/>
        </w:rPr>
        <w:t>年、发动机</w:t>
      </w:r>
      <w:r>
        <w:rPr>
          <w:rFonts w:hint="eastAsia"/>
        </w:rPr>
        <w:t>15</w:t>
      </w:r>
      <w:r>
        <w:rPr>
          <w:rFonts w:hint="eastAsia"/>
        </w:rPr>
        <w:t>万台</w:t>
      </w:r>
      <w:r>
        <w:rPr>
          <w:rFonts w:hint="eastAsia"/>
        </w:rPr>
        <w:t>/</w:t>
      </w:r>
      <w:r>
        <w:rPr>
          <w:rFonts w:hint="eastAsia"/>
        </w:rPr>
        <w:t>年和变速箱</w:t>
      </w:r>
      <w:r>
        <w:rPr>
          <w:rFonts w:hint="eastAsia"/>
        </w:rPr>
        <w:t>10</w:t>
      </w:r>
      <w:r>
        <w:rPr>
          <w:rFonts w:hint="eastAsia"/>
        </w:rPr>
        <w:t>万台</w:t>
      </w:r>
      <w:r>
        <w:rPr>
          <w:rFonts w:hint="eastAsia"/>
        </w:rPr>
        <w:t>/</w:t>
      </w:r>
      <w:r>
        <w:rPr>
          <w:rFonts w:hint="eastAsia"/>
        </w:rPr>
        <w:t>年。广汽传祺现有整车产能为</w:t>
      </w:r>
      <w:r>
        <w:rPr>
          <w:rFonts w:hint="eastAsia"/>
        </w:rPr>
        <w:t>35</w:t>
      </w:r>
      <w:r>
        <w:rPr>
          <w:rFonts w:hint="eastAsia"/>
        </w:rPr>
        <w:t>万</w:t>
      </w:r>
      <w:r>
        <w:rPr>
          <w:rFonts w:hint="eastAsia"/>
        </w:rPr>
        <w:t>/</w:t>
      </w:r>
      <w:r>
        <w:rPr>
          <w:rFonts w:hint="eastAsia"/>
        </w:rPr>
        <w:t>年，扩充后将增至</w:t>
      </w:r>
      <w:r>
        <w:rPr>
          <w:rFonts w:hint="eastAsia"/>
        </w:rPr>
        <w:t>50</w:t>
      </w:r>
      <w:r>
        <w:rPr>
          <w:rFonts w:hint="eastAsia"/>
        </w:rPr>
        <w:t>万</w:t>
      </w:r>
      <w:r>
        <w:rPr>
          <w:rFonts w:hint="eastAsia"/>
        </w:rPr>
        <w:t>/</w:t>
      </w:r>
      <w:r>
        <w:rPr>
          <w:rFonts w:hint="eastAsia"/>
        </w:rPr>
        <w:t>年的乘车产能。</w:t>
      </w:r>
      <w:r>
        <w:rPr>
          <w:rFonts w:hint="eastAsia"/>
        </w:rPr>
        <w:t>GS8</w:t>
      </w:r>
      <w:r>
        <w:rPr>
          <w:rFonts w:hint="eastAsia"/>
        </w:rPr>
        <w:t>自上市以来供不应求，主要是变速箱等零配件供应不足，此次广汽传祺新增了变速箱</w:t>
      </w:r>
      <w:r>
        <w:rPr>
          <w:rFonts w:hint="eastAsia"/>
        </w:rPr>
        <w:t>10</w:t>
      </w:r>
      <w:r>
        <w:rPr>
          <w:rFonts w:hint="eastAsia"/>
        </w:rPr>
        <w:t>万台</w:t>
      </w:r>
      <w:r>
        <w:rPr>
          <w:rFonts w:hint="eastAsia"/>
        </w:rPr>
        <w:t>/</w:t>
      </w:r>
      <w:r>
        <w:rPr>
          <w:rFonts w:hint="eastAsia"/>
        </w:rPr>
        <w:t>年产能，能缓解这一局面。</w:t>
      </w:r>
    </w:p>
    <w:p w:rsidR="00884AA7" w:rsidRDefault="00884AA7" w:rsidP="00E61F92">
      <w:r>
        <w:rPr>
          <w:rFonts w:hint="eastAsia"/>
        </w:rPr>
        <w:t>番禺工厂项目建成后，将有望投产两款新车型，分别为：广汽传祺首款纯电动车与</w:t>
      </w:r>
      <w:r>
        <w:rPr>
          <w:rFonts w:hint="eastAsia"/>
        </w:rPr>
        <w:t>GS7</w:t>
      </w:r>
      <w:r>
        <w:rPr>
          <w:rFonts w:hint="eastAsia"/>
        </w:rPr>
        <w:t>。目前广汽传祺番禺工厂主要投产新能源车型、轿车和</w:t>
      </w:r>
      <w:r>
        <w:rPr>
          <w:rFonts w:hint="eastAsia"/>
        </w:rPr>
        <w:t>SUV</w:t>
      </w:r>
      <w:r>
        <w:rPr>
          <w:rFonts w:hint="eastAsia"/>
        </w:rPr>
        <w:t>车型。旗下首款纯电动车</w:t>
      </w:r>
      <w:r>
        <w:rPr>
          <w:rFonts w:hint="eastAsia"/>
        </w:rPr>
        <w:t>GE3</w:t>
      </w:r>
      <w:r>
        <w:rPr>
          <w:rFonts w:hint="eastAsia"/>
        </w:rPr>
        <w:t>有望在番禺工厂投产。与</w:t>
      </w:r>
      <w:r>
        <w:rPr>
          <w:rFonts w:hint="eastAsia"/>
        </w:rPr>
        <w:t>GS8</w:t>
      </w:r>
      <w:r>
        <w:rPr>
          <w:rFonts w:hint="eastAsia"/>
        </w:rPr>
        <w:t>同平台打造的</w:t>
      </w:r>
      <w:r>
        <w:rPr>
          <w:rFonts w:hint="eastAsia"/>
        </w:rPr>
        <w:t>GS7</w:t>
      </w:r>
      <w:r>
        <w:rPr>
          <w:rFonts w:hint="eastAsia"/>
        </w:rPr>
        <w:t>也有望在新工厂投产。</w:t>
      </w:r>
    </w:p>
    <w:p w:rsidR="00884AA7" w:rsidRDefault="00884AA7" w:rsidP="00E61F92">
      <w:r>
        <w:rPr>
          <w:rFonts w:hint="eastAsia"/>
        </w:rPr>
        <w:t>广汽传祺近两年增长迅猛，今年</w:t>
      </w:r>
      <w:r>
        <w:rPr>
          <w:rFonts w:hint="eastAsia"/>
        </w:rPr>
        <w:t>1-5</w:t>
      </w:r>
      <w:r>
        <w:rPr>
          <w:rFonts w:hint="eastAsia"/>
        </w:rPr>
        <w:t>月广汽传祺销量高达</w:t>
      </w:r>
      <w:r>
        <w:rPr>
          <w:rFonts w:hint="eastAsia"/>
        </w:rPr>
        <w:t>207,518</w:t>
      </w:r>
      <w:r>
        <w:rPr>
          <w:rFonts w:hint="eastAsia"/>
        </w:rPr>
        <w:t>辆，同比去年大幅增长</w:t>
      </w:r>
      <w:r>
        <w:rPr>
          <w:rFonts w:hint="eastAsia"/>
        </w:rPr>
        <w:t>61%</w:t>
      </w:r>
      <w:r>
        <w:rPr>
          <w:rFonts w:hint="eastAsia"/>
        </w:rPr>
        <w:t>。产能不足已成为广汽传祺甜蜜之下的烦恼。除了扩建番禺工厂，广汽传祺还计划在新疆、杭州、湖北建设新工厂。新疆工厂项目分两期建设完成，规划</w:t>
      </w:r>
      <w:r>
        <w:rPr>
          <w:rFonts w:hint="eastAsia"/>
        </w:rPr>
        <w:t>10</w:t>
      </w:r>
      <w:r>
        <w:rPr>
          <w:rFonts w:hint="eastAsia"/>
        </w:rPr>
        <w:t>万辆</w:t>
      </w:r>
      <w:r>
        <w:rPr>
          <w:rFonts w:hint="eastAsia"/>
        </w:rPr>
        <w:t>/</w:t>
      </w:r>
      <w:r>
        <w:rPr>
          <w:rFonts w:hint="eastAsia"/>
        </w:rPr>
        <w:t>年；湖北工厂产能规划</w:t>
      </w:r>
      <w:r>
        <w:rPr>
          <w:rFonts w:hint="eastAsia"/>
        </w:rPr>
        <w:t>20</w:t>
      </w:r>
      <w:r>
        <w:rPr>
          <w:rFonts w:hint="eastAsia"/>
        </w:rPr>
        <w:t>万辆</w:t>
      </w:r>
      <w:r>
        <w:rPr>
          <w:rFonts w:hint="eastAsia"/>
        </w:rPr>
        <w:t>/</w:t>
      </w:r>
      <w:r>
        <w:rPr>
          <w:rFonts w:hint="eastAsia"/>
        </w:rPr>
        <w:t>年；杭州工厂将于</w:t>
      </w:r>
      <w:r>
        <w:rPr>
          <w:rFonts w:hint="eastAsia"/>
        </w:rPr>
        <w:t>2018</w:t>
      </w:r>
      <w:r>
        <w:rPr>
          <w:rFonts w:hint="eastAsia"/>
        </w:rPr>
        <w:t>年竣工投产，年产能</w:t>
      </w:r>
      <w:r>
        <w:rPr>
          <w:rFonts w:hint="eastAsia"/>
        </w:rPr>
        <w:t>90</w:t>
      </w:r>
      <w:r>
        <w:rPr>
          <w:rFonts w:hint="eastAsia"/>
        </w:rPr>
        <w:t>万。四大基地建成后，广汽传祺年产能将增至</w:t>
      </w:r>
      <w:r>
        <w:rPr>
          <w:rFonts w:hint="eastAsia"/>
        </w:rPr>
        <w:t>90</w:t>
      </w:r>
      <w:r>
        <w:rPr>
          <w:rFonts w:hint="eastAsia"/>
        </w:rPr>
        <w:t>万辆。</w:t>
      </w:r>
    </w:p>
    <w:p w:rsidR="00884AA7" w:rsidRDefault="00884AA7" w:rsidP="00E61F92">
      <w:pPr>
        <w:rPr>
          <w:rFonts w:cs="宋体"/>
          <w:b/>
          <w:bCs/>
          <w:i/>
          <w:iCs/>
        </w:rPr>
      </w:pPr>
      <w:r w:rsidRPr="002009FE">
        <w:rPr>
          <w:rFonts w:cs="宋体" w:hint="eastAsia"/>
          <w:b/>
          <w:bCs/>
          <w:i/>
          <w:iCs/>
        </w:rPr>
        <w:t>分析：。</w:t>
      </w:r>
    </w:p>
    <w:p w:rsidR="00884AA7" w:rsidRPr="00E3552F" w:rsidRDefault="00884AA7" w:rsidP="00E61F92">
      <w:pPr>
        <w:pStyle w:val="a6"/>
        <w:numPr>
          <w:ilvl w:val="0"/>
          <w:numId w:val="7"/>
        </w:numPr>
        <w:ind w:firstLineChars="0"/>
        <w:outlineLvl w:val="1"/>
        <w:rPr>
          <w:b/>
        </w:rPr>
      </w:pPr>
      <w:r w:rsidRPr="00E3552F">
        <w:rPr>
          <w:rFonts w:hint="eastAsia"/>
          <w:b/>
        </w:rPr>
        <w:t>恒天集团成为华菱星马控股股东</w:t>
      </w:r>
    </w:p>
    <w:p w:rsidR="00884AA7" w:rsidRDefault="00884AA7" w:rsidP="00DE2D7D">
      <w:r>
        <w:rPr>
          <w:rFonts w:hint="eastAsia"/>
        </w:rPr>
        <w:t>华菱星马</w:t>
      </w:r>
      <w:r>
        <w:rPr>
          <w:rFonts w:hint="eastAsia"/>
        </w:rPr>
        <w:t>6</w:t>
      </w:r>
      <w:r>
        <w:rPr>
          <w:rFonts w:hint="eastAsia"/>
        </w:rPr>
        <w:t>月</w:t>
      </w:r>
      <w:r>
        <w:rPr>
          <w:rFonts w:hint="eastAsia"/>
        </w:rPr>
        <w:t>20</w:t>
      </w:r>
      <w:r>
        <w:rPr>
          <w:rFonts w:hint="eastAsia"/>
        </w:rPr>
        <w:t>日发布公告，公司控股股东星马集团及其全资子公司华神建材拟以公开征集受让方的方式协议转让所持公司的全部股份。截至</w:t>
      </w:r>
      <w:r>
        <w:rPr>
          <w:rFonts w:hint="eastAsia"/>
        </w:rPr>
        <w:t>6</w:t>
      </w:r>
      <w:r>
        <w:rPr>
          <w:rFonts w:hint="eastAsia"/>
        </w:rPr>
        <w:t>月</w:t>
      </w:r>
      <w:r>
        <w:rPr>
          <w:rFonts w:hint="eastAsia"/>
        </w:rPr>
        <w:t>9</w:t>
      </w:r>
      <w:r>
        <w:rPr>
          <w:rFonts w:hint="eastAsia"/>
        </w:rPr>
        <w:t>日</w:t>
      </w:r>
      <w:r>
        <w:rPr>
          <w:rFonts w:hint="eastAsia"/>
        </w:rPr>
        <w:t>17</w:t>
      </w:r>
      <w:r>
        <w:rPr>
          <w:rFonts w:hint="eastAsia"/>
        </w:rPr>
        <w:t>：</w:t>
      </w:r>
      <w:r>
        <w:rPr>
          <w:rFonts w:hint="eastAsia"/>
        </w:rPr>
        <w:t>00</w:t>
      </w:r>
      <w:r>
        <w:rPr>
          <w:rFonts w:hint="eastAsia"/>
        </w:rPr>
        <w:t>公开征集期结束，最终确定恒天集团为正式受让方。恒天集团将成为公司控股股东。</w:t>
      </w:r>
    </w:p>
    <w:p w:rsidR="00884AA7" w:rsidRDefault="00884AA7" w:rsidP="00E61F92">
      <w:r>
        <w:rPr>
          <w:rFonts w:hint="eastAsia"/>
        </w:rPr>
        <w:t>恒天集团是由国务院国有资产监督管理委员会监管的国有独资大型企业集团，是国务院国有资产监督管理委员会规范董事会运作试点单位之一。</w:t>
      </w:r>
    </w:p>
    <w:p w:rsidR="00884AA7" w:rsidRPr="00E3552F" w:rsidRDefault="00884AA7" w:rsidP="00E61F92">
      <w:pPr>
        <w:rPr>
          <w:rFonts w:cs="宋体"/>
          <w:b/>
          <w:bCs/>
          <w:i/>
          <w:iCs/>
        </w:rPr>
      </w:pPr>
      <w:r w:rsidRPr="002009FE">
        <w:rPr>
          <w:rFonts w:cs="宋体" w:hint="eastAsia"/>
          <w:b/>
          <w:bCs/>
          <w:i/>
          <w:iCs/>
        </w:rPr>
        <w:t>分析：。</w:t>
      </w:r>
    </w:p>
    <w:p w:rsidR="00884AA7" w:rsidRPr="000635F2" w:rsidRDefault="00884AA7" w:rsidP="00E61F92">
      <w:pPr>
        <w:pStyle w:val="a6"/>
        <w:numPr>
          <w:ilvl w:val="0"/>
          <w:numId w:val="7"/>
        </w:numPr>
        <w:ind w:firstLineChars="0"/>
        <w:outlineLvl w:val="1"/>
        <w:rPr>
          <w:b/>
        </w:rPr>
      </w:pPr>
      <w:r w:rsidRPr="000635F2">
        <w:rPr>
          <w:rFonts w:hint="eastAsia"/>
          <w:b/>
        </w:rPr>
        <w:t>华晨</w:t>
      </w:r>
      <w:r w:rsidRPr="000635F2">
        <w:rPr>
          <w:rFonts w:hint="eastAsia"/>
          <w:b/>
        </w:rPr>
        <w:t>30</w:t>
      </w:r>
      <w:r w:rsidRPr="000635F2">
        <w:rPr>
          <w:rFonts w:hint="eastAsia"/>
          <w:b/>
        </w:rPr>
        <w:t>亿整车项目落户绵阳年产</w:t>
      </w:r>
      <w:r w:rsidRPr="000635F2">
        <w:rPr>
          <w:rFonts w:hint="eastAsia"/>
          <w:b/>
        </w:rPr>
        <w:t>25</w:t>
      </w:r>
      <w:r w:rsidRPr="000635F2">
        <w:rPr>
          <w:rFonts w:hint="eastAsia"/>
          <w:b/>
        </w:rPr>
        <w:t>万辆</w:t>
      </w:r>
    </w:p>
    <w:p w:rsidR="00884AA7" w:rsidRDefault="00884AA7" w:rsidP="00750A59">
      <w:r>
        <w:rPr>
          <w:rFonts w:hint="eastAsia"/>
        </w:rPr>
        <w:t>华晨汽车南方基地此前拥有四大厂区，具备年产</w:t>
      </w:r>
      <w:r>
        <w:rPr>
          <w:rFonts w:hint="eastAsia"/>
        </w:rPr>
        <w:t>20</w:t>
      </w:r>
      <w:r>
        <w:rPr>
          <w:rFonts w:hint="eastAsia"/>
        </w:rPr>
        <w:t>万辆的生产能力。有媒体从华晨集团官方获悉：华晨集团南方基地汽车整车项目正式落户绵阳。项目总投资</w:t>
      </w:r>
      <w:r>
        <w:rPr>
          <w:rFonts w:hint="eastAsia"/>
        </w:rPr>
        <w:t>30</w:t>
      </w:r>
      <w:r>
        <w:rPr>
          <w:rFonts w:hint="eastAsia"/>
        </w:rPr>
        <w:t>亿元，达产后年产能可达</w:t>
      </w:r>
      <w:r>
        <w:rPr>
          <w:rFonts w:hint="eastAsia"/>
        </w:rPr>
        <w:t>25</w:t>
      </w:r>
      <w:r>
        <w:rPr>
          <w:rFonts w:hint="eastAsia"/>
        </w:rPr>
        <w:t>万辆，预计实现销售收入</w:t>
      </w:r>
      <w:r>
        <w:rPr>
          <w:rFonts w:hint="eastAsia"/>
        </w:rPr>
        <w:t>250</w:t>
      </w:r>
      <w:r>
        <w:rPr>
          <w:rFonts w:hint="eastAsia"/>
        </w:rPr>
        <w:t>亿元</w:t>
      </w:r>
      <w:r>
        <w:rPr>
          <w:rFonts w:hint="eastAsia"/>
        </w:rPr>
        <w:t>/</w:t>
      </w:r>
      <w:r>
        <w:rPr>
          <w:rFonts w:hint="eastAsia"/>
        </w:rPr>
        <w:t>年，带动当地就业</w:t>
      </w:r>
      <w:r>
        <w:rPr>
          <w:rFonts w:hint="eastAsia"/>
        </w:rPr>
        <w:t>1</w:t>
      </w:r>
      <w:r>
        <w:rPr>
          <w:rFonts w:hint="eastAsia"/>
        </w:rPr>
        <w:t>万人。</w:t>
      </w:r>
    </w:p>
    <w:p w:rsidR="00884AA7" w:rsidRDefault="00884AA7" w:rsidP="00E61F92">
      <w:r>
        <w:rPr>
          <w:rFonts w:hint="eastAsia"/>
        </w:rPr>
        <w:t>该项目将普明工厂整体搬迁至安州区花荄镇，普明工厂现有产能</w:t>
      </w:r>
      <w:r>
        <w:rPr>
          <w:rFonts w:hint="eastAsia"/>
        </w:rPr>
        <w:t>15</w:t>
      </w:r>
      <w:r>
        <w:rPr>
          <w:rFonts w:hint="eastAsia"/>
        </w:rPr>
        <w:t>万辆</w:t>
      </w:r>
      <w:r>
        <w:rPr>
          <w:rFonts w:hint="eastAsia"/>
        </w:rPr>
        <w:t>/</w:t>
      </w:r>
      <w:r>
        <w:rPr>
          <w:rFonts w:hint="eastAsia"/>
        </w:rPr>
        <w:t>年，搬迁后维持总产能不变。同时改造扩能位于安州区花荄工厂现有年产</w:t>
      </w:r>
      <w:r>
        <w:rPr>
          <w:rFonts w:hint="eastAsia"/>
        </w:rPr>
        <w:t>5</w:t>
      </w:r>
      <w:r>
        <w:rPr>
          <w:rFonts w:hint="eastAsia"/>
        </w:rPr>
        <w:t>万辆冲压、焊装、涂装、总装生产线，形成年产</w:t>
      </w:r>
      <w:r>
        <w:rPr>
          <w:rFonts w:hint="eastAsia"/>
        </w:rPr>
        <w:t>10</w:t>
      </w:r>
      <w:r>
        <w:rPr>
          <w:rFonts w:hint="eastAsia"/>
        </w:rPr>
        <w:t>万辆整车的生产能力。项目全部完成后，将形成年产</w:t>
      </w:r>
      <w:r>
        <w:rPr>
          <w:rFonts w:hint="eastAsia"/>
        </w:rPr>
        <w:t>25</w:t>
      </w:r>
      <w:r>
        <w:rPr>
          <w:rFonts w:hint="eastAsia"/>
        </w:rPr>
        <w:t>万辆整车生产能力。</w:t>
      </w:r>
    </w:p>
    <w:p w:rsidR="00884AA7" w:rsidRDefault="00884AA7" w:rsidP="00E61F92">
      <w:pPr>
        <w:rPr>
          <w:rFonts w:cs="宋体"/>
          <w:b/>
          <w:bCs/>
          <w:i/>
          <w:iCs/>
        </w:rPr>
      </w:pPr>
      <w:r w:rsidRPr="002009FE">
        <w:rPr>
          <w:rFonts w:cs="宋体" w:hint="eastAsia"/>
          <w:b/>
          <w:bCs/>
          <w:i/>
          <w:iCs/>
        </w:rPr>
        <w:t>分析：。</w:t>
      </w:r>
    </w:p>
    <w:p w:rsidR="00884AA7" w:rsidRPr="00736D0D" w:rsidRDefault="00884AA7" w:rsidP="00E61F92">
      <w:pPr>
        <w:pStyle w:val="a6"/>
        <w:numPr>
          <w:ilvl w:val="0"/>
          <w:numId w:val="7"/>
        </w:numPr>
        <w:ind w:firstLineChars="0"/>
        <w:outlineLvl w:val="1"/>
        <w:rPr>
          <w:b/>
        </w:rPr>
      </w:pPr>
      <w:r w:rsidRPr="00736D0D">
        <w:rPr>
          <w:rFonts w:hint="eastAsia"/>
          <w:b/>
        </w:rPr>
        <w:t>吉利释放产能提销量</w:t>
      </w:r>
      <w:r w:rsidRPr="00736D0D">
        <w:rPr>
          <w:rFonts w:hint="eastAsia"/>
          <w:b/>
        </w:rPr>
        <w:t>A+</w:t>
      </w:r>
      <w:r w:rsidRPr="00736D0D">
        <w:rPr>
          <w:rFonts w:hint="eastAsia"/>
          <w:b/>
        </w:rPr>
        <w:t>级轿车落户晋中</w:t>
      </w:r>
    </w:p>
    <w:p w:rsidR="00884AA7" w:rsidRDefault="00884AA7" w:rsidP="00E61F92">
      <w:r>
        <w:rPr>
          <w:rFonts w:hint="eastAsia"/>
        </w:rPr>
        <w:t>去年</w:t>
      </w:r>
      <w:r>
        <w:rPr>
          <w:rFonts w:hint="eastAsia"/>
        </w:rPr>
        <w:t>8</w:t>
      </w:r>
      <w:r>
        <w:rPr>
          <w:rFonts w:hint="eastAsia"/>
        </w:rPr>
        <w:t>月，吉利“精品车</w:t>
      </w:r>
      <w:r>
        <w:rPr>
          <w:rFonts w:hint="eastAsia"/>
        </w:rPr>
        <w:t>3.0</w:t>
      </w:r>
      <w:r>
        <w:rPr>
          <w:rFonts w:hint="eastAsia"/>
        </w:rPr>
        <w:t>”时代的第四款车型——帝豪</w:t>
      </w:r>
      <w:r>
        <w:rPr>
          <w:rFonts w:hint="eastAsia"/>
        </w:rPr>
        <w:t>GL</w:t>
      </w:r>
      <w:r>
        <w:rPr>
          <w:rFonts w:hint="eastAsia"/>
        </w:rPr>
        <w:t>正式上市，但因受生产基地技术升级和改造扩建影响，产能仍有大幅保留，用户提车周期相对较长。网通社从吉利汽车官方获悉：吉利汽车晋中工厂已改建完毕，未来将与浙江台州的吉利临海工厂共同生产帝豪</w:t>
      </w:r>
      <w:r>
        <w:rPr>
          <w:rFonts w:hint="eastAsia"/>
        </w:rPr>
        <w:t>GL</w:t>
      </w:r>
      <w:r>
        <w:rPr>
          <w:rFonts w:hint="eastAsia"/>
        </w:rPr>
        <w:t>，这将大幅缓解帝豪</w:t>
      </w:r>
      <w:r>
        <w:rPr>
          <w:rFonts w:hint="eastAsia"/>
        </w:rPr>
        <w:t>GL</w:t>
      </w:r>
      <w:r>
        <w:rPr>
          <w:rFonts w:hint="eastAsia"/>
        </w:rPr>
        <w:t>的产能压力，大幅缩短用户提车周期。</w:t>
      </w:r>
    </w:p>
    <w:p w:rsidR="00884AA7" w:rsidRDefault="00884AA7" w:rsidP="00750A59">
      <w:r>
        <w:rPr>
          <w:rFonts w:hint="eastAsia"/>
        </w:rPr>
        <w:t>吉利晋中生产基地规划年产整车和发动机各</w:t>
      </w:r>
      <w:r>
        <w:rPr>
          <w:rFonts w:hint="eastAsia"/>
        </w:rPr>
        <w:t>20</w:t>
      </w:r>
      <w:r>
        <w:rPr>
          <w:rFonts w:hint="eastAsia"/>
        </w:rPr>
        <w:t>万台，分二期进行。晋中基地一期规划年产整车和发动机各</w:t>
      </w:r>
      <w:r>
        <w:rPr>
          <w:rFonts w:hint="eastAsia"/>
        </w:rPr>
        <w:t>10</w:t>
      </w:r>
      <w:r>
        <w:rPr>
          <w:rFonts w:hint="eastAsia"/>
        </w:rPr>
        <w:t>万台，于</w:t>
      </w:r>
      <w:r>
        <w:rPr>
          <w:rFonts w:hint="eastAsia"/>
        </w:rPr>
        <w:t>2015</w:t>
      </w:r>
      <w:r>
        <w:rPr>
          <w:rFonts w:hint="eastAsia"/>
        </w:rPr>
        <w:t>年</w:t>
      </w:r>
      <w:r>
        <w:rPr>
          <w:rFonts w:hint="eastAsia"/>
        </w:rPr>
        <w:t>12</w:t>
      </w:r>
      <w:r>
        <w:rPr>
          <w:rFonts w:hint="eastAsia"/>
        </w:rPr>
        <w:t>月竣工投入使用，目前主要生产帝豪</w:t>
      </w:r>
      <w:r>
        <w:rPr>
          <w:rFonts w:hint="eastAsia"/>
        </w:rPr>
        <w:t>M100</w:t>
      </w:r>
      <w:r>
        <w:rPr>
          <w:rFonts w:hint="eastAsia"/>
        </w:rPr>
        <w:t>甲醇版车型。此次晋中基地改建并投产帝豪</w:t>
      </w:r>
      <w:r>
        <w:rPr>
          <w:rFonts w:hint="eastAsia"/>
        </w:rPr>
        <w:t>GL</w:t>
      </w:r>
      <w:r>
        <w:rPr>
          <w:rFonts w:hint="eastAsia"/>
        </w:rPr>
        <w:t>后，将进一步分担帝豪</w:t>
      </w:r>
      <w:r>
        <w:rPr>
          <w:rFonts w:hint="eastAsia"/>
        </w:rPr>
        <w:t>GL</w:t>
      </w:r>
      <w:r>
        <w:rPr>
          <w:rFonts w:hint="eastAsia"/>
        </w:rPr>
        <w:t>的产能压力，缩短用户提车周期。</w:t>
      </w:r>
    </w:p>
    <w:p w:rsidR="00884AA7" w:rsidRDefault="00884AA7" w:rsidP="00E61F92">
      <w:r>
        <w:rPr>
          <w:rFonts w:hint="eastAsia"/>
        </w:rPr>
        <w:t>根据规划，吉利汽车还将在今年下半年推出</w:t>
      </w:r>
      <w:r>
        <w:rPr>
          <w:rFonts w:hint="eastAsia"/>
        </w:rPr>
        <w:t>6</w:t>
      </w:r>
      <w:r>
        <w:rPr>
          <w:rFonts w:hint="eastAsia"/>
        </w:rPr>
        <w:t>款车型，包括新款博瑞、新款博越、新款远景、远景</w:t>
      </w:r>
      <w:r>
        <w:rPr>
          <w:rFonts w:hint="eastAsia"/>
        </w:rPr>
        <w:t>EV</w:t>
      </w:r>
      <w:r>
        <w:rPr>
          <w:rFonts w:hint="eastAsia"/>
        </w:rPr>
        <w:t>、帝豪</w:t>
      </w:r>
      <w:r>
        <w:rPr>
          <w:rFonts w:hint="eastAsia"/>
        </w:rPr>
        <w:t>PHEV</w:t>
      </w:r>
      <w:r>
        <w:rPr>
          <w:rFonts w:hint="eastAsia"/>
        </w:rPr>
        <w:t>以及一款全新小型</w:t>
      </w:r>
      <w:r>
        <w:rPr>
          <w:rFonts w:hint="eastAsia"/>
        </w:rPr>
        <w:t>SUV</w:t>
      </w:r>
      <w:r>
        <w:rPr>
          <w:rFonts w:hint="eastAsia"/>
        </w:rPr>
        <w:t>。多款新车的密集投放将进一步丰富吉利汽车的产品谱系，同时也将拉动吉利汽车下半年整体销量，冲击其</w:t>
      </w:r>
      <w:r>
        <w:rPr>
          <w:rFonts w:hint="eastAsia"/>
        </w:rPr>
        <w:t>100</w:t>
      </w:r>
      <w:r>
        <w:rPr>
          <w:rFonts w:hint="eastAsia"/>
        </w:rPr>
        <w:t>万辆的销售目标。</w:t>
      </w:r>
    </w:p>
    <w:p w:rsidR="00884AA7" w:rsidRDefault="00884AA7" w:rsidP="00E61F92">
      <w:pPr>
        <w:rPr>
          <w:rFonts w:cs="宋体"/>
          <w:b/>
          <w:bCs/>
          <w:i/>
          <w:iCs/>
        </w:rPr>
      </w:pPr>
      <w:r w:rsidRPr="002009FE">
        <w:rPr>
          <w:rFonts w:cs="宋体" w:hint="eastAsia"/>
          <w:b/>
          <w:bCs/>
          <w:i/>
          <w:iCs/>
        </w:rPr>
        <w:t>分析：。</w:t>
      </w:r>
    </w:p>
    <w:p w:rsidR="00884AA7" w:rsidRPr="00AB6C1F" w:rsidRDefault="00884AA7" w:rsidP="00E61F92">
      <w:pPr>
        <w:pStyle w:val="a6"/>
        <w:numPr>
          <w:ilvl w:val="0"/>
          <w:numId w:val="7"/>
        </w:numPr>
        <w:ind w:firstLineChars="0"/>
        <w:outlineLvl w:val="1"/>
        <w:rPr>
          <w:b/>
        </w:rPr>
      </w:pPr>
      <w:r w:rsidRPr="00AB6C1F">
        <w:rPr>
          <w:rFonts w:hint="eastAsia"/>
          <w:b/>
        </w:rPr>
        <w:t>吉利与宝腾正式签约将进军东南亚市场</w:t>
      </w:r>
    </w:p>
    <w:p w:rsidR="00884AA7" w:rsidRDefault="00884AA7" w:rsidP="00E61F92">
      <w:r>
        <w:rPr>
          <w:rFonts w:hint="eastAsia"/>
        </w:rPr>
        <w:t>6</w:t>
      </w:r>
      <w:r>
        <w:rPr>
          <w:rFonts w:hint="eastAsia"/>
        </w:rPr>
        <w:t>月</w:t>
      </w:r>
      <w:r>
        <w:rPr>
          <w:rFonts w:hint="eastAsia"/>
        </w:rPr>
        <w:t>23</w:t>
      </w:r>
      <w:r>
        <w:rPr>
          <w:rFonts w:hint="eastAsia"/>
        </w:rPr>
        <w:t>日消息，吉利集团今日将与</w:t>
      </w:r>
      <w:r>
        <w:rPr>
          <w:rFonts w:hint="eastAsia"/>
        </w:rPr>
        <w:t>DRB</w:t>
      </w:r>
      <w:r>
        <w:rPr>
          <w:rFonts w:hint="eastAsia"/>
        </w:rPr>
        <w:t>签署最终协议。根据此前消息，吉利集团将收购</w:t>
      </w:r>
      <w:r>
        <w:rPr>
          <w:rFonts w:hint="eastAsia"/>
        </w:rPr>
        <w:t>DRB</w:t>
      </w:r>
      <w:r>
        <w:rPr>
          <w:rFonts w:hint="eastAsia"/>
        </w:rPr>
        <w:t>旗下宝腾汽车</w:t>
      </w:r>
      <w:r>
        <w:rPr>
          <w:rFonts w:hint="eastAsia"/>
        </w:rPr>
        <w:t>49.9%</w:t>
      </w:r>
      <w:r>
        <w:rPr>
          <w:rFonts w:hint="eastAsia"/>
        </w:rPr>
        <w:t>的股份以及豪华跑车品牌路特斯</w:t>
      </w:r>
      <w:r>
        <w:rPr>
          <w:rFonts w:hint="eastAsia"/>
        </w:rPr>
        <w:t>51%</w:t>
      </w:r>
      <w:r>
        <w:rPr>
          <w:rFonts w:hint="eastAsia"/>
        </w:rPr>
        <w:t>的股份，并成为宝腾汽车的独家外资战略合作伙伴。</w:t>
      </w:r>
    </w:p>
    <w:p w:rsidR="00884AA7" w:rsidRDefault="00884AA7" w:rsidP="00E61F92">
      <w:pPr>
        <w:rPr>
          <w:rFonts w:cs="宋体"/>
          <w:b/>
          <w:bCs/>
          <w:i/>
          <w:iCs/>
        </w:rPr>
      </w:pPr>
      <w:r w:rsidRPr="002009FE">
        <w:rPr>
          <w:rFonts w:cs="宋体" w:hint="eastAsia"/>
          <w:b/>
          <w:bCs/>
          <w:i/>
          <w:iCs/>
        </w:rPr>
        <w:t>分析：。</w:t>
      </w:r>
    </w:p>
    <w:p w:rsidR="00884AA7" w:rsidRPr="00307260" w:rsidRDefault="00884AA7" w:rsidP="00E61F92">
      <w:pPr>
        <w:pStyle w:val="a6"/>
        <w:numPr>
          <w:ilvl w:val="0"/>
          <w:numId w:val="7"/>
        </w:numPr>
        <w:ind w:firstLineChars="0"/>
        <w:outlineLvl w:val="1"/>
        <w:rPr>
          <w:b/>
        </w:rPr>
      </w:pPr>
      <w:r w:rsidRPr="00307260">
        <w:rPr>
          <w:rFonts w:hint="eastAsia"/>
          <w:b/>
        </w:rPr>
        <w:t>江铃新能源加强渠道建设推电动</w:t>
      </w:r>
      <w:r w:rsidRPr="00307260">
        <w:rPr>
          <w:rFonts w:hint="eastAsia"/>
          <w:b/>
        </w:rPr>
        <w:t>SUV</w:t>
      </w:r>
    </w:p>
    <w:p w:rsidR="00884AA7" w:rsidRDefault="00884AA7" w:rsidP="00E61F92">
      <w:r>
        <w:rPr>
          <w:rFonts w:hint="eastAsia"/>
        </w:rPr>
        <w:t>从江铃新能源官方获悉，公司将于年内推出纯电动</w:t>
      </w:r>
      <w:r>
        <w:rPr>
          <w:rFonts w:hint="eastAsia"/>
        </w:rPr>
        <w:t>SUV</w:t>
      </w:r>
      <w:r>
        <w:rPr>
          <w:rFonts w:hint="eastAsia"/>
        </w:rPr>
        <w:t>车型</w:t>
      </w:r>
      <w:r>
        <w:rPr>
          <w:rFonts w:hint="eastAsia"/>
        </w:rPr>
        <w:t>E400</w:t>
      </w:r>
      <w:r>
        <w:rPr>
          <w:rFonts w:hint="eastAsia"/>
        </w:rPr>
        <w:t>。同时，</w:t>
      </w:r>
      <w:r>
        <w:rPr>
          <w:rFonts w:hint="eastAsia"/>
        </w:rPr>
        <w:t>2017</w:t>
      </w:r>
      <w:r>
        <w:rPr>
          <w:rFonts w:hint="eastAsia"/>
        </w:rPr>
        <w:t>年其销售渠道数量将达</w:t>
      </w:r>
      <w:r>
        <w:rPr>
          <w:rFonts w:hint="eastAsia"/>
        </w:rPr>
        <w:t>700</w:t>
      </w:r>
      <w:r>
        <w:rPr>
          <w:rFonts w:hint="eastAsia"/>
        </w:rPr>
        <w:t>家。</w:t>
      </w:r>
    </w:p>
    <w:p w:rsidR="00884AA7" w:rsidRDefault="00884AA7" w:rsidP="00E61F92">
      <w:r>
        <w:rPr>
          <w:rFonts w:hint="eastAsia"/>
        </w:rPr>
        <w:t>目前江铃新能源还正在开发</w:t>
      </w:r>
      <w:r>
        <w:rPr>
          <w:rFonts w:hint="eastAsia"/>
        </w:rPr>
        <w:t>3</w:t>
      </w:r>
      <w:r>
        <w:rPr>
          <w:rFonts w:hint="eastAsia"/>
        </w:rPr>
        <w:t>款新纯电动乘用车，其中</w:t>
      </w:r>
      <w:r>
        <w:rPr>
          <w:rFonts w:hint="eastAsia"/>
        </w:rPr>
        <w:t>E400SUV</w:t>
      </w:r>
      <w:r>
        <w:rPr>
          <w:rFonts w:hint="eastAsia"/>
        </w:rPr>
        <w:t>是江铃新能源的首款特色元素打造的紧凑型纯电动</w:t>
      </w:r>
      <w:r>
        <w:rPr>
          <w:rFonts w:hint="eastAsia"/>
        </w:rPr>
        <w:t>SUV</w:t>
      </w:r>
      <w:r>
        <w:rPr>
          <w:rFonts w:hint="eastAsia"/>
        </w:rPr>
        <w:t>，预计将于今年底上市。</w:t>
      </w:r>
      <w:r>
        <w:rPr>
          <w:rFonts w:hint="eastAsia"/>
        </w:rPr>
        <w:t>E300</w:t>
      </w:r>
      <w:r>
        <w:rPr>
          <w:rFonts w:hint="eastAsia"/>
        </w:rPr>
        <w:t>轿车是一款采用了全新平台和设计语言的新车型，预计明年与消费者见面。启程系列则是面向着对品质有更高要求的消费者，代表着江铃新能源的设计和制造水准。</w:t>
      </w:r>
    </w:p>
    <w:p w:rsidR="00884AA7" w:rsidRPr="00307260" w:rsidRDefault="00884AA7" w:rsidP="00E61F92">
      <w:pPr>
        <w:rPr>
          <w:rFonts w:cs="宋体"/>
          <w:b/>
          <w:bCs/>
          <w:i/>
          <w:iCs/>
        </w:rPr>
      </w:pPr>
      <w:r w:rsidRPr="002009FE">
        <w:rPr>
          <w:rFonts w:cs="宋体" w:hint="eastAsia"/>
          <w:b/>
          <w:bCs/>
          <w:i/>
          <w:iCs/>
        </w:rPr>
        <w:t>分析：。</w:t>
      </w:r>
    </w:p>
    <w:p w:rsidR="00884AA7" w:rsidRPr="00AB6C1F" w:rsidRDefault="00884AA7" w:rsidP="00E61F92">
      <w:pPr>
        <w:pStyle w:val="a6"/>
        <w:numPr>
          <w:ilvl w:val="0"/>
          <w:numId w:val="7"/>
        </w:numPr>
        <w:ind w:firstLineChars="0"/>
        <w:outlineLvl w:val="1"/>
        <w:rPr>
          <w:b/>
        </w:rPr>
      </w:pPr>
      <w:r w:rsidRPr="00AB6C1F">
        <w:rPr>
          <w:rFonts w:hint="eastAsia"/>
          <w:b/>
        </w:rPr>
        <w:t>解放半年销车</w:t>
      </w:r>
      <w:r w:rsidRPr="00AB6C1F">
        <w:rPr>
          <w:rFonts w:hint="eastAsia"/>
          <w:b/>
        </w:rPr>
        <w:t>15.5</w:t>
      </w:r>
      <w:r w:rsidRPr="00AB6C1F">
        <w:rPr>
          <w:rFonts w:hint="eastAsia"/>
          <w:b/>
        </w:rPr>
        <w:t>万辆全年目标上调</w:t>
      </w:r>
      <w:r w:rsidRPr="00AB6C1F">
        <w:rPr>
          <w:rFonts w:hint="eastAsia"/>
          <w:b/>
        </w:rPr>
        <w:t>8</w:t>
      </w:r>
      <w:r w:rsidRPr="00AB6C1F">
        <w:rPr>
          <w:rFonts w:hint="eastAsia"/>
          <w:b/>
        </w:rPr>
        <w:t>千至</w:t>
      </w:r>
      <w:r w:rsidRPr="00AB6C1F">
        <w:rPr>
          <w:rFonts w:hint="eastAsia"/>
          <w:b/>
        </w:rPr>
        <w:t>23.5</w:t>
      </w:r>
      <w:r w:rsidRPr="00AB6C1F">
        <w:rPr>
          <w:rFonts w:hint="eastAsia"/>
          <w:b/>
        </w:rPr>
        <w:t>万辆</w:t>
      </w:r>
    </w:p>
    <w:p w:rsidR="00884AA7" w:rsidRDefault="00884AA7" w:rsidP="00E61F92">
      <w:r>
        <w:rPr>
          <w:rFonts w:hint="eastAsia"/>
        </w:rPr>
        <w:t>6</w:t>
      </w:r>
      <w:r>
        <w:rPr>
          <w:rFonts w:hint="eastAsia"/>
        </w:rPr>
        <w:t>月</w:t>
      </w:r>
      <w:r>
        <w:rPr>
          <w:rFonts w:hint="eastAsia"/>
        </w:rPr>
        <w:t>23</w:t>
      </w:r>
      <w:r>
        <w:rPr>
          <w:rFonts w:hint="eastAsia"/>
        </w:rPr>
        <w:t>日悉，</w:t>
      </w:r>
      <w:r>
        <w:rPr>
          <w:rFonts w:hint="eastAsia"/>
        </w:rPr>
        <w:t>1-6</w:t>
      </w:r>
      <w:r>
        <w:rPr>
          <w:rFonts w:hint="eastAsia"/>
        </w:rPr>
        <w:t>月一汽解放累计销售各类整车</w:t>
      </w:r>
      <w:r>
        <w:rPr>
          <w:rFonts w:hint="eastAsia"/>
        </w:rPr>
        <w:t>15.5</w:t>
      </w:r>
      <w:r>
        <w:rPr>
          <w:rFonts w:hint="eastAsia"/>
        </w:rPr>
        <w:t>万辆，</w:t>
      </w:r>
      <w:r>
        <w:rPr>
          <w:rFonts w:hint="eastAsia"/>
        </w:rPr>
        <w:t>2017</w:t>
      </w:r>
      <w:r>
        <w:rPr>
          <w:rFonts w:hint="eastAsia"/>
        </w:rPr>
        <w:t>年的销量目标并由年初订下的</w:t>
      </w:r>
      <w:r>
        <w:rPr>
          <w:rFonts w:hint="eastAsia"/>
        </w:rPr>
        <w:t>22.7</w:t>
      </w:r>
      <w:r>
        <w:rPr>
          <w:rFonts w:hint="eastAsia"/>
        </w:rPr>
        <w:t>万辆上调至</w:t>
      </w:r>
      <w:r>
        <w:rPr>
          <w:rFonts w:hint="eastAsia"/>
        </w:rPr>
        <w:t>23.5</w:t>
      </w:r>
      <w:r>
        <w:rPr>
          <w:rFonts w:hint="eastAsia"/>
        </w:rPr>
        <w:t>万辆，份额目标为</w:t>
      </w:r>
      <w:r>
        <w:rPr>
          <w:rFonts w:hint="eastAsia"/>
        </w:rPr>
        <w:t>21%</w:t>
      </w:r>
      <w:r>
        <w:rPr>
          <w:rFonts w:hint="eastAsia"/>
        </w:rPr>
        <w:t>，以确保全年第一总目标的达成。</w:t>
      </w:r>
    </w:p>
    <w:p w:rsidR="00884AA7" w:rsidRPr="00F53711" w:rsidRDefault="00884AA7" w:rsidP="00E61F92">
      <w:pPr>
        <w:rPr>
          <w:rFonts w:cs="宋体"/>
          <w:b/>
          <w:bCs/>
          <w:i/>
          <w:iCs/>
        </w:rPr>
      </w:pPr>
      <w:r w:rsidRPr="002009FE">
        <w:rPr>
          <w:rFonts w:cs="宋体" w:hint="eastAsia"/>
          <w:b/>
          <w:bCs/>
          <w:i/>
          <w:iCs/>
        </w:rPr>
        <w:t>分析：。</w:t>
      </w:r>
    </w:p>
    <w:p w:rsidR="00884AA7" w:rsidRPr="00DF5646" w:rsidRDefault="00884AA7" w:rsidP="00E61F92">
      <w:pPr>
        <w:pStyle w:val="a6"/>
        <w:numPr>
          <w:ilvl w:val="0"/>
          <w:numId w:val="7"/>
        </w:numPr>
        <w:ind w:firstLineChars="0"/>
        <w:outlineLvl w:val="1"/>
        <w:rPr>
          <w:b/>
        </w:rPr>
      </w:pPr>
      <w:r w:rsidRPr="00DF5646">
        <w:rPr>
          <w:rFonts w:hint="eastAsia"/>
          <w:b/>
        </w:rPr>
        <w:t>金杯汽车将剥离整车业务保留零部件资产</w:t>
      </w:r>
    </w:p>
    <w:p w:rsidR="00884AA7" w:rsidRDefault="00884AA7" w:rsidP="00E61F92">
      <w:r>
        <w:rPr>
          <w:rFonts w:hint="eastAsia"/>
        </w:rPr>
        <w:t>6</w:t>
      </w:r>
      <w:r>
        <w:rPr>
          <w:rFonts w:hint="eastAsia"/>
        </w:rPr>
        <w:t>月</w:t>
      </w:r>
      <w:r>
        <w:rPr>
          <w:rFonts w:hint="eastAsia"/>
        </w:rPr>
        <w:t>21</w:t>
      </w:r>
      <w:r>
        <w:rPr>
          <w:rFonts w:hint="eastAsia"/>
        </w:rPr>
        <w:t>日悉，金杯汽车日前发布重大资产出售预案，拟将其直接和间接持有的金杯车辆</w:t>
      </w:r>
      <w:r>
        <w:rPr>
          <w:rFonts w:hint="eastAsia"/>
        </w:rPr>
        <w:t>100%</w:t>
      </w:r>
      <w:r>
        <w:rPr>
          <w:rFonts w:hint="eastAsia"/>
        </w:rPr>
        <w:t>股权转让给控股股东汽车资产公司，剥离整车制造业务。金杯汽车将置出整车业务资产，保留盈利能力较好的零部件资产，集中资源强化公司核心竞争力，维护中小股东利益。</w:t>
      </w:r>
    </w:p>
    <w:p w:rsidR="00884AA7" w:rsidRDefault="00884AA7" w:rsidP="00E61F92">
      <w:pPr>
        <w:rPr>
          <w:rFonts w:cs="宋体"/>
          <w:b/>
          <w:bCs/>
          <w:i/>
          <w:iCs/>
        </w:rPr>
      </w:pPr>
      <w:r w:rsidRPr="002009FE">
        <w:rPr>
          <w:rFonts w:cs="宋体" w:hint="eastAsia"/>
          <w:b/>
          <w:bCs/>
          <w:i/>
          <w:iCs/>
        </w:rPr>
        <w:t>分析：。</w:t>
      </w:r>
    </w:p>
    <w:p w:rsidR="00884AA7" w:rsidRPr="00242BDB" w:rsidRDefault="00884AA7" w:rsidP="00E61F92">
      <w:pPr>
        <w:pStyle w:val="a6"/>
        <w:numPr>
          <w:ilvl w:val="0"/>
          <w:numId w:val="7"/>
        </w:numPr>
        <w:ind w:firstLineChars="0"/>
        <w:outlineLvl w:val="1"/>
        <w:rPr>
          <w:b/>
        </w:rPr>
      </w:pPr>
      <w:r w:rsidRPr="00242BDB">
        <w:rPr>
          <w:rFonts w:hint="eastAsia"/>
          <w:b/>
        </w:rPr>
        <w:t>凯翼或归于奇瑞股份麾下</w:t>
      </w:r>
    </w:p>
    <w:p w:rsidR="00884AA7" w:rsidRDefault="00884AA7" w:rsidP="00E61F92">
      <w:r>
        <w:rPr>
          <w:rFonts w:hint="eastAsia"/>
        </w:rPr>
        <w:t>6</w:t>
      </w:r>
      <w:r>
        <w:rPr>
          <w:rFonts w:hint="eastAsia"/>
        </w:rPr>
        <w:t>月</w:t>
      </w:r>
      <w:r>
        <w:rPr>
          <w:rFonts w:hint="eastAsia"/>
        </w:rPr>
        <w:t>22</w:t>
      </w:r>
      <w:r>
        <w:rPr>
          <w:rFonts w:hint="eastAsia"/>
        </w:rPr>
        <w:t>日消息，凯翼汽车已从奇瑞控股重回奇瑞股份。如消息属实则意味着，奇瑞汽车股份有限公司管理的品牌增至凯翼、奇瑞、观致、奇瑞捷豹路虎四个，同时凯翼品牌在集团的定位、发展目标及未来方向将重新规划。</w:t>
      </w:r>
    </w:p>
    <w:p w:rsidR="00884AA7" w:rsidRDefault="00884AA7" w:rsidP="00E61F92">
      <w:pPr>
        <w:rPr>
          <w:rFonts w:cs="宋体"/>
          <w:b/>
          <w:bCs/>
          <w:i/>
          <w:iCs/>
        </w:rPr>
      </w:pPr>
      <w:r w:rsidRPr="002009FE">
        <w:rPr>
          <w:rFonts w:cs="宋体" w:hint="eastAsia"/>
          <w:b/>
          <w:bCs/>
          <w:i/>
          <w:iCs/>
        </w:rPr>
        <w:t>分析：。</w:t>
      </w:r>
    </w:p>
    <w:p w:rsidR="00884AA7" w:rsidRPr="002F4330" w:rsidRDefault="00884AA7" w:rsidP="00E61F92">
      <w:pPr>
        <w:pStyle w:val="a6"/>
        <w:numPr>
          <w:ilvl w:val="0"/>
          <w:numId w:val="7"/>
        </w:numPr>
        <w:ind w:firstLineChars="0"/>
        <w:outlineLvl w:val="1"/>
        <w:rPr>
          <w:b/>
        </w:rPr>
      </w:pPr>
      <w:r w:rsidRPr="002F4330">
        <w:rPr>
          <w:rFonts w:hint="eastAsia"/>
          <w:b/>
        </w:rPr>
        <w:t>康盛股份近</w:t>
      </w:r>
      <w:r w:rsidRPr="002F4330">
        <w:rPr>
          <w:rFonts w:hint="eastAsia"/>
          <w:b/>
        </w:rPr>
        <w:t>15</w:t>
      </w:r>
      <w:r w:rsidRPr="002F4330">
        <w:rPr>
          <w:rFonts w:hint="eastAsia"/>
          <w:b/>
        </w:rPr>
        <w:t>亿元收购舒驰客车和中植一客</w:t>
      </w:r>
    </w:p>
    <w:p w:rsidR="00884AA7" w:rsidRDefault="00884AA7" w:rsidP="00E61F92">
      <w:r>
        <w:rPr>
          <w:rFonts w:hint="eastAsia"/>
        </w:rPr>
        <w:t>6</w:t>
      </w:r>
      <w:r>
        <w:rPr>
          <w:rFonts w:hint="eastAsia"/>
        </w:rPr>
        <w:t>月</w:t>
      </w:r>
      <w:r>
        <w:rPr>
          <w:rFonts w:hint="eastAsia"/>
        </w:rPr>
        <w:t>19</w:t>
      </w:r>
      <w:r>
        <w:rPr>
          <w:rFonts w:hint="eastAsia"/>
        </w:rPr>
        <w:t>日悉，康盛股份公司拟向中植新能源以及于忠国等</w:t>
      </w:r>
      <w:r>
        <w:rPr>
          <w:rFonts w:hint="eastAsia"/>
        </w:rPr>
        <w:t>46</w:t>
      </w:r>
      <w:r>
        <w:rPr>
          <w:rFonts w:hint="eastAsia"/>
        </w:rPr>
        <w:t>名自然人非公开发行股份购买其合计持有的烟台舒驰</w:t>
      </w:r>
      <w:r>
        <w:rPr>
          <w:rFonts w:hint="eastAsia"/>
        </w:rPr>
        <w:t>95.42%</w:t>
      </w:r>
      <w:r>
        <w:rPr>
          <w:rFonts w:hint="eastAsia"/>
        </w:rPr>
        <w:t>的股权、中植一客</w:t>
      </w:r>
      <w:r>
        <w:rPr>
          <w:rFonts w:hint="eastAsia"/>
        </w:rPr>
        <w:t>100%</w:t>
      </w:r>
      <w:r>
        <w:rPr>
          <w:rFonts w:hint="eastAsia"/>
        </w:rPr>
        <w:t>的股权，同时，公司拟募集配套资金金额不超过</w:t>
      </w:r>
      <w:r>
        <w:rPr>
          <w:rFonts w:hint="eastAsia"/>
        </w:rPr>
        <w:t>125,509</w:t>
      </w:r>
      <w:r>
        <w:rPr>
          <w:rFonts w:hint="eastAsia"/>
        </w:rPr>
        <w:t>万元用于烟台舒驰新能源客车技术改造项目、中植一客新能源客车技术改造项目等。</w:t>
      </w:r>
    </w:p>
    <w:p w:rsidR="00884AA7" w:rsidRDefault="00884AA7" w:rsidP="00E61F92">
      <w:pPr>
        <w:rPr>
          <w:rFonts w:cs="宋体"/>
          <w:b/>
          <w:bCs/>
          <w:i/>
          <w:iCs/>
        </w:rPr>
      </w:pPr>
      <w:r w:rsidRPr="002009FE">
        <w:rPr>
          <w:rFonts w:cs="宋体" w:hint="eastAsia"/>
          <w:b/>
          <w:bCs/>
          <w:i/>
          <w:iCs/>
        </w:rPr>
        <w:t>分析：。</w:t>
      </w:r>
    </w:p>
    <w:p w:rsidR="00884AA7" w:rsidRPr="00242BDB" w:rsidRDefault="00884AA7" w:rsidP="00E61F92">
      <w:pPr>
        <w:pStyle w:val="a6"/>
        <w:numPr>
          <w:ilvl w:val="0"/>
          <w:numId w:val="7"/>
        </w:numPr>
        <w:ind w:firstLineChars="0"/>
        <w:outlineLvl w:val="1"/>
        <w:rPr>
          <w:b/>
        </w:rPr>
      </w:pPr>
      <w:r w:rsidRPr="00242BDB">
        <w:rPr>
          <w:rFonts w:hint="eastAsia"/>
          <w:b/>
        </w:rPr>
        <w:t>南京金龙</w:t>
      </w:r>
      <w:r w:rsidRPr="00242BDB">
        <w:rPr>
          <w:rFonts w:hint="eastAsia"/>
          <w:b/>
        </w:rPr>
        <w:t>15</w:t>
      </w:r>
      <w:r w:rsidRPr="00242BDB">
        <w:rPr>
          <w:rFonts w:hint="eastAsia"/>
          <w:b/>
        </w:rPr>
        <w:t>亿签署电池合同</w:t>
      </w:r>
    </w:p>
    <w:p w:rsidR="00884AA7" w:rsidRDefault="00884AA7" w:rsidP="00E61F92">
      <w:r>
        <w:rPr>
          <w:rFonts w:hint="eastAsia"/>
        </w:rPr>
        <w:t>6</w:t>
      </w:r>
      <w:r>
        <w:rPr>
          <w:rFonts w:hint="eastAsia"/>
        </w:rPr>
        <w:t>月</w:t>
      </w:r>
      <w:r>
        <w:rPr>
          <w:rFonts w:hint="eastAsia"/>
        </w:rPr>
        <w:t>22</w:t>
      </w:r>
      <w:r>
        <w:rPr>
          <w:rFonts w:hint="eastAsia"/>
        </w:rPr>
        <w:t>日悉，国轩高科全资子公司合肥国轩与南京金龙签署《</w:t>
      </w:r>
      <w:r>
        <w:rPr>
          <w:rFonts w:hint="eastAsia"/>
        </w:rPr>
        <w:t>2017</w:t>
      </w:r>
      <w:r>
        <w:rPr>
          <w:rFonts w:hint="eastAsia"/>
        </w:rPr>
        <w:t>年动力电池采购合同》，南京金龙拟向合肥国轩采购纯电动客车电池系统，合同总金额</w:t>
      </w:r>
      <w:r>
        <w:rPr>
          <w:rFonts w:hint="eastAsia"/>
        </w:rPr>
        <w:t>14.91</w:t>
      </w:r>
      <w:r>
        <w:rPr>
          <w:rFonts w:hint="eastAsia"/>
        </w:rPr>
        <w:t>亿元。</w:t>
      </w:r>
    </w:p>
    <w:p w:rsidR="00884AA7" w:rsidRDefault="00884AA7" w:rsidP="00E61F92">
      <w:pPr>
        <w:rPr>
          <w:rFonts w:cs="宋体"/>
          <w:b/>
          <w:bCs/>
          <w:i/>
          <w:iCs/>
        </w:rPr>
      </w:pPr>
      <w:r w:rsidRPr="002009FE">
        <w:rPr>
          <w:rFonts w:cs="宋体" w:hint="eastAsia"/>
          <w:b/>
          <w:bCs/>
          <w:i/>
          <w:iCs/>
        </w:rPr>
        <w:t>分析：。</w:t>
      </w:r>
    </w:p>
    <w:p w:rsidR="00884AA7" w:rsidRPr="00C73C1E" w:rsidRDefault="00884AA7" w:rsidP="00E61F92">
      <w:pPr>
        <w:pStyle w:val="a6"/>
        <w:numPr>
          <w:ilvl w:val="0"/>
          <w:numId w:val="7"/>
        </w:numPr>
        <w:ind w:firstLineChars="0"/>
        <w:outlineLvl w:val="1"/>
        <w:rPr>
          <w:b/>
        </w:rPr>
      </w:pPr>
      <w:r w:rsidRPr="00C73C1E">
        <w:rPr>
          <w:rFonts w:hint="eastAsia"/>
          <w:b/>
        </w:rPr>
        <w:t>奇瑞商用车发布新能源战略目标</w:t>
      </w:r>
      <w:r w:rsidRPr="00C73C1E">
        <w:rPr>
          <w:rFonts w:hint="eastAsia"/>
          <w:b/>
        </w:rPr>
        <w:t>20</w:t>
      </w:r>
      <w:r w:rsidRPr="00C73C1E">
        <w:rPr>
          <w:rFonts w:hint="eastAsia"/>
          <w:b/>
        </w:rPr>
        <w:t>万辆</w:t>
      </w:r>
    </w:p>
    <w:p w:rsidR="00884AA7" w:rsidRDefault="00884AA7" w:rsidP="00750A59">
      <w:r>
        <w:rPr>
          <w:rFonts w:hint="eastAsia"/>
        </w:rPr>
        <w:t>6</w:t>
      </w:r>
      <w:r>
        <w:rPr>
          <w:rFonts w:hint="eastAsia"/>
        </w:rPr>
        <w:t>月</w:t>
      </w:r>
      <w:r>
        <w:rPr>
          <w:rFonts w:hint="eastAsia"/>
        </w:rPr>
        <w:t>22</w:t>
      </w:r>
      <w:r>
        <w:rPr>
          <w:rFonts w:hint="eastAsia"/>
        </w:rPr>
        <w:t>日，奇瑞商用车对外发布新能源</w:t>
      </w:r>
      <w:r>
        <w:rPr>
          <w:rFonts w:hint="eastAsia"/>
        </w:rPr>
        <w:t>333</w:t>
      </w:r>
      <w:r>
        <w:rPr>
          <w:rFonts w:hint="eastAsia"/>
        </w:rPr>
        <w:t>战略，将</w:t>
      </w:r>
      <w:r>
        <w:rPr>
          <w:rFonts w:hint="eastAsia"/>
        </w:rPr>
        <w:t>2021</w:t>
      </w:r>
      <w:r>
        <w:rPr>
          <w:rFonts w:hint="eastAsia"/>
        </w:rPr>
        <w:t>年的新能源产销目标定在</w:t>
      </w:r>
      <w:r>
        <w:rPr>
          <w:rFonts w:hint="eastAsia"/>
        </w:rPr>
        <w:t>20</w:t>
      </w:r>
      <w:r>
        <w:rPr>
          <w:rFonts w:hint="eastAsia"/>
        </w:rPr>
        <w:t>万台，未来</w:t>
      </w:r>
      <w:r>
        <w:rPr>
          <w:rFonts w:hint="eastAsia"/>
        </w:rPr>
        <w:t>5</w:t>
      </w:r>
      <w:r>
        <w:rPr>
          <w:rFonts w:hint="eastAsia"/>
        </w:rPr>
        <w:t>年预计推出</w:t>
      </w:r>
      <w:r>
        <w:rPr>
          <w:rFonts w:hint="eastAsia"/>
        </w:rPr>
        <w:t>22</w:t>
      </w:r>
      <w:r>
        <w:rPr>
          <w:rFonts w:hint="eastAsia"/>
        </w:rPr>
        <w:t>款新能源产品。同时开瑞</w:t>
      </w:r>
      <w:r>
        <w:rPr>
          <w:rFonts w:hint="eastAsia"/>
        </w:rPr>
        <w:t>K50EV</w:t>
      </w:r>
      <w:r>
        <w:rPr>
          <w:rFonts w:hint="eastAsia"/>
        </w:rPr>
        <w:t>、优优</w:t>
      </w:r>
      <w:r>
        <w:rPr>
          <w:rFonts w:hint="eastAsia"/>
        </w:rPr>
        <w:t>EV</w:t>
      </w:r>
      <w:r>
        <w:rPr>
          <w:rFonts w:hint="eastAsia"/>
        </w:rPr>
        <w:t>物流车两款车型也下线。</w:t>
      </w:r>
    </w:p>
    <w:p w:rsidR="00884AA7" w:rsidRDefault="00884AA7" w:rsidP="00E61F92">
      <w:r>
        <w:rPr>
          <w:rFonts w:hint="eastAsia"/>
        </w:rPr>
        <w:t>据悉，未来奇瑞商用车将以整车集成和控制技术等为方向提升技术能力，争取纯电、混动技术及氢燃料电池相关技术国内先进，为此预计五年内投入</w:t>
      </w:r>
      <w:r>
        <w:rPr>
          <w:rFonts w:hint="eastAsia"/>
        </w:rPr>
        <w:t>20</w:t>
      </w:r>
      <w:r>
        <w:rPr>
          <w:rFonts w:hint="eastAsia"/>
        </w:rPr>
        <w:t>亿资金，培养拥有</w:t>
      </w:r>
      <w:r>
        <w:rPr>
          <w:rFonts w:hint="eastAsia"/>
        </w:rPr>
        <w:t>500</w:t>
      </w:r>
      <w:r>
        <w:rPr>
          <w:rFonts w:hint="eastAsia"/>
        </w:rPr>
        <w:t>人的研发团队，打造</w:t>
      </w:r>
      <w:r>
        <w:rPr>
          <w:rFonts w:hint="eastAsia"/>
        </w:rPr>
        <w:t>4</w:t>
      </w:r>
      <w:r>
        <w:rPr>
          <w:rFonts w:hint="eastAsia"/>
        </w:rPr>
        <w:t>个产品平台。</w:t>
      </w:r>
    </w:p>
    <w:p w:rsidR="00884AA7" w:rsidRDefault="00884AA7" w:rsidP="00E61F92">
      <w:pPr>
        <w:rPr>
          <w:rFonts w:cs="宋体"/>
          <w:b/>
          <w:bCs/>
          <w:i/>
          <w:iCs/>
        </w:rPr>
      </w:pPr>
      <w:r w:rsidRPr="002009FE">
        <w:rPr>
          <w:rFonts w:cs="宋体" w:hint="eastAsia"/>
          <w:b/>
          <w:bCs/>
          <w:i/>
          <w:iCs/>
        </w:rPr>
        <w:t>分析：。</w:t>
      </w:r>
    </w:p>
    <w:p w:rsidR="00884AA7" w:rsidRPr="00AB6C1F" w:rsidRDefault="00884AA7" w:rsidP="00E61F92">
      <w:pPr>
        <w:pStyle w:val="a6"/>
        <w:numPr>
          <w:ilvl w:val="0"/>
          <w:numId w:val="7"/>
        </w:numPr>
        <w:ind w:firstLineChars="0"/>
        <w:outlineLvl w:val="1"/>
        <w:rPr>
          <w:b/>
        </w:rPr>
      </w:pPr>
      <w:r w:rsidRPr="00AB6C1F">
        <w:rPr>
          <w:rFonts w:hint="eastAsia"/>
          <w:b/>
        </w:rPr>
        <w:t>上海临港发声否认与特斯拉合作建厂传闻</w:t>
      </w:r>
    </w:p>
    <w:p w:rsidR="00884AA7" w:rsidRDefault="00884AA7" w:rsidP="00E61F92">
      <w:r>
        <w:rPr>
          <w:rFonts w:hint="eastAsia"/>
        </w:rPr>
        <w:t>6</w:t>
      </w:r>
      <w:r>
        <w:rPr>
          <w:rFonts w:hint="eastAsia"/>
        </w:rPr>
        <w:t>月</w:t>
      </w:r>
      <w:r>
        <w:rPr>
          <w:rFonts w:hint="eastAsia"/>
        </w:rPr>
        <w:t>23</w:t>
      </w:r>
      <w:r>
        <w:rPr>
          <w:rFonts w:hint="eastAsia"/>
        </w:rPr>
        <w:t>日消息，</w:t>
      </w:r>
      <w:r>
        <w:rPr>
          <w:rFonts w:hint="eastAsia"/>
        </w:rPr>
        <w:t>A</w:t>
      </w:r>
      <w:r>
        <w:rPr>
          <w:rFonts w:hint="eastAsia"/>
        </w:rPr>
        <w:t>股公司上海临港控股股份有限公司发布公告称，截至目前，本公司未与特斯拉公司进行过接触，亦未与特斯拉公司就其在中国建厂事项有合作意向，并且未签署任何协议。</w:t>
      </w:r>
    </w:p>
    <w:p w:rsidR="00884AA7" w:rsidRDefault="00884AA7" w:rsidP="00E61F92">
      <w:pPr>
        <w:rPr>
          <w:rFonts w:cs="宋体"/>
          <w:b/>
          <w:bCs/>
          <w:i/>
          <w:iCs/>
        </w:rPr>
      </w:pPr>
      <w:r w:rsidRPr="002009FE">
        <w:rPr>
          <w:rFonts w:cs="宋体" w:hint="eastAsia"/>
          <w:b/>
          <w:bCs/>
          <w:i/>
          <w:iCs/>
        </w:rPr>
        <w:t>分析：。</w:t>
      </w:r>
    </w:p>
    <w:p w:rsidR="00884AA7" w:rsidRPr="00896407" w:rsidRDefault="00884AA7" w:rsidP="00E61F92">
      <w:pPr>
        <w:pStyle w:val="a6"/>
        <w:numPr>
          <w:ilvl w:val="0"/>
          <w:numId w:val="7"/>
        </w:numPr>
        <w:ind w:firstLineChars="0"/>
        <w:outlineLvl w:val="1"/>
        <w:rPr>
          <w:b/>
        </w:rPr>
      </w:pPr>
      <w:r w:rsidRPr="00896407">
        <w:rPr>
          <w:rFonts w:hint="eastAsia"/>
          <w:b/>
        </w:rPr>
        <w:t>众泰重庆“新基地”将投产打造电动</w:t>
      </w:r>
      <w:r w:rsidRPr="00896407">
        <w:rPr>
          <w:rFonts w:hint="eastAsia"/>
          <w:b/>
        </w:rPr>
        <w:t>SUV</w:t>
      </w:r>
    </w:p>
    <w:p w:rsidR="00884AA7" w:rsidRDefault="00884AA7" w:rsidP="00E61F92">
      <w:r>
        <w:rPr>
          <w:rFonts w:hint="eastAsia"/>
        </w:rPr>
        <w:t>众泰汽车目前拥有杭州、金华、永康、金坛、临沂、长沙</w:t>
      </w:r>
      <w:r>
        <w:rPr>
          <w:rFonts w:hint="eastAsia"/>
        </w:rPr>
        <w:t>6</w:t>
      </w:r>
      <w:r>
        <w:rPr>
          <w:rFonts w:hint="eastAsia"/>
        </w:rPr>
        <w:t>大生产基地，位于重庆的众泰汽车生产基地已于</w:t>
      </w:r>
      <w:r>
        <w:rPr>
          <w:rFonts w:hint="eastAsia"/>
        </w:rPr>
        <w:t>2015</w:t>
      </w:r>
      <w:r>
        <w:rPr>
          <w:rFonts w:hint="eastAsia"/>
        </w:rPr>
        <w:t>年</w:t>
      </w:r>
      <w:r>
        <w:rPr>
          <w:rFonts w:hint="eastAsia"/>
        </w:rPr>
        <w:t>11</w:t>
      </w:r>
      <w:r>
        <w:rPr>
          <w:rFonts w:hint="eastAsia"/>
        </w:rPr>
        <w:t>月</w:t>
      </w:r>
      <w:r>
        <w:rPr>
          <w:rFonts w:hint="eastAsia"/>
        </w:rPr>
        <w:t>11</w:t>
      </w:r>
      <w:r>
        <w:rPr>
          <w:rFonts w:hint="eastAsia"/>
        </w:rPr>
        <w:t>日开工建设。从重庆市环保局获悉，众泰重庆分公司年产</w:t>
      </w:r>
      <w:r>
        <w:rPr>
          <w:rFonts w:hint="eastAsia"/>
        </w:rPr>
        <w:t>10</w:t>
      </w:r>
      <w:r>
        <w:rPr>
          <w:rFonts w:hint="eastAsia"/>
        </w:rPr>
        <w:t>万辆乘用车建设项目基地将生产内部代号为</w:t>
      </w:r>
      <w:r>
        <w:rPr>
          <w:rFonts w:hint="eastAsia"/>
        </w:rPr>
        <w:t>M12</w:t>
      </w:r>
      <w:r>
        <w:rPr>
          <w:rFonts w:hint="eastAsia"/>
        </w:rPr>
        <w:t>（众泰</w:t>
      </w:r>
      <w:r>
        <w:rPr>
          <w:rFonts w:hint="eastAsia"/>
        </w:rPr>
        <w:t>T300</w:t>
      </w:r>
      <w:r>
        <w:rPr>
          <w:rFonts w:hint="eastAsia"/>
        </w:rPr>
        <w:t>）、</w:t>
      </w:r>
      <w:r>
        <w:rPr>
          <w:rFonts w:hint="eastAsia"/>
        </w:rPr>
        <w:t>M12</w:t>
      </w:r>
      <w:r>
        <w:rPr>
          <w:rFonts w:hint="eastAsia"/>
        </w:rPr>
        <w:t>（众泰</w:t>
      </w:r>
      <w:r>
        <w:rPr>
          <w:rFonts w:hint="eastAsia"/>
        </w:rPr>
        <w:t>T300E</w:t>
      </w:r>
      <w:r>
        <w:rPr>
          <w:rFonts w:hint="eastAsia"/>
        </w:rPr>
        <w:t>）两款</w:t>
      </w:r>
      <w:r>
        <w:rPr>
          <w:rFonts w:hint="eastAsia"/>
        </w:rPr>
        <w:t>SUV</w:t>
      </w:r>
      <w:r>
        <w:rPr>
          <w:rFonts w:hint="eastAsia"/>
        </w:rPr>
        <w:t>车型和</w:t>
      </w:r>
      <w:r>
        <w:rPr>
          <w:rFonts w:hint="eastAsia"/>
        </w:rPr>
        <w:t>B40</w:t>
      </w:r>
      <w:r>
        <w:rPr>
          <w:rFonts w:hint="eastAsia"/>
        </w:rPr>
        <w:t>、</w:t>
      </w:r>
      <w:r>
        <w:rPr>
          <w:rFonts w:hint="eastAsia"/>
        </w:rPr>
        <w:t>B40PHEV</w:t>
      </w:r>
      <w:r>
        <w:rPr>
          <w:rFonts w:hint="eastAsia"/>
        </w:rPr>
        <w:t>两款</w:t>
      </w:r>
      <w:r>
        <w:rPr>
          <w:rFonts w:hint="eastAsia"/>
        </w:rPr>
        <w:t>MPV</w:t>
      </w:r>
      <w:r>
        <w:rPr>
          <w:rFonts w:hint="eastAsia"/>
        </w:rPr>
        <w:t>车型。重庆众泰汽车总经理孔繁荣表示：“新能源汽车生产比重将会占到</w:t>
      </w:r>
      <w:r>
        <w:rPr>
          <w:rFonts w:hint="eastAsia"/>
        </w:rPr>
        <w:t>40%</w:t>
      </w:r>
      <w:r>
        <w:rPr>
          <w:rFonts w:hint="eastAsia"/>
        </w:rPr>
        <w:t>，也是以后厂区发展的方向。”</w:t>
      </w:r>
    </w:p>
    <w:p w:rsidR="00884AA7" w:rsidRDefault="00884AA7" w:rsidP="00E61F92">
      <w:r>
        <w:rPr>
          <w:rFonts w:hint="eastAsia"/>
        </w:rPr>
        <w:t>根据重庆市环保局的信息显示：该项目位于重庆市璧山区，总占地面积约</w:t>
      </w:r>
      <w:r>
        <w:rPr>
          <w:rFonts w:hint="eastAsia"/>
        </w:rPr>
        <w:t>55,188.96</w:t>
      </w:r>
      <w:r>
        <w:rPr>
          <w:rFonts w:hint="eastAsia"/>
        </w:rPr>
        <w:t>平方米，总建筑面积约</w:t>
      </w:r>
      <w:r>
        <w:rPr>
          <w:rFonts w:hint="eastAsia"/>
        </w:rPr>
        <w:t>59,521.34</w:t>
      </w:r>
      <w:r>
        <w:rPr>
          <w:rFonts w:hint="eastAsia"/>
        </w:rPr>
        <w:t>平方米，总投资</w:t>
      </w:r>
      <w:r>
        <w:rPr>
          <w:rFonts w:hint="eastAsia"/>
        </w:rPr>
        <w:t>7,913.81</w:t>
      </w:r>
      <w:r>
        <w:rPr>
          <w:rFonts w:hint="eastAsia"/>
        </w:rPr>
        <w:t>万元，拟建项目劳动定员为</w:t>
      </w:r>
      <w:r>
        <w:rPr>
          <w:rFonts w:hint="eastAsia"/>
        </w:rPr>
        <w:t>850</w:t>
      </w:r>
      <w:r>
        <w:rPr>
          <w:rFonts w:hint="eastAsia"/>
        </w:rPr>
        <w:t>人。该工厂将生产传统汽车和新能源汽车，其中传统汽车产能占比</w:t>
      </w:r>
      <w:r>
        <w:rPr>
          <w:rFonts w:hint="eastAsia"/>
        </w:rPr>
        <w:t>60%</w:t>
      </w:r>
      <w:r>
        <w:rPr>
          <w:rFonts w:hint="eastAsia"/>
        </w:rPr>
        <w:t>，新能源汽车占比</w:t>
      </w:r>
      <w:r>
        <w:rPr>
          <w:rFonts w:hint="eastAsia"/>
        </w:rPr>
        <w:t>40%</w:t>
      </w:r>
      <w:r>
        <w:rPr>
          <w:rFonts w:hint="eastAsia"/>
        </w:rPr>
        <w:t>。</w:t>
      </w:r>
    </w:p>
    <w:p w:rsidR="00884AA7" w:rsidRPr="00896407" w:rsidRDefault="00884AA7" w:rsidP="00E61F92">
      <w:pPr>
        <w:rPr>
          <w:rFonts w:cs="宋体"/>
          <w:b/>
          <w:bCs/>
          <w:i/>
          <w:iCs/>
        </w:rPr>
      </w:pPr>
      <w:r w:rsidRPr="002009FE">
        <w:rPr>
          <w:rFonts w:cs="宋体" w:hint="eastAsia"/>
          <w:b/>
          <w:bCs/>
          <w:i/>
          <w:iCs/>
        </w:rPr>
        <w:t>分析：。</w:t>
      </w:r>
    </w:p>
    <w:p w:rsidR="00884AA7" w:rsidRPr="00DF5646" w:rsidRDefault="00884AA7" w:rsidP="00E61F92">
      <w:pPr>
        <w:pStyle w:val="a6"/>
        <w:numPr>
          <w:ilvl w:val="0"/>
          <w:numId w:val="7"/>
        </w:numPr>
        <w:ind w:firstLineChars="0"/>
        <w:outlineLvl w:val="1"/>
        <w:rPr>
          <w:b/>
        </w:rPr>
      </w:pPr>
      <w:r w:rsidRPr="00DF5646">
        <w:rPr>
          <w:rFonts w:hint="eastAsia"/>
          <w:b/>
        </w:rPr>
        <w:t>众泰重庆将投产</w:t>
      </w:r>
      <w:r w:rsidRPr="00DF5646">
        <w:rPr>
          <w:rFonts w:hint="eastAsia"/>
          <w:b/>
        </w:rPr>
        <w:t>4</w:t>
      </w:r>
      <w:r w:rsidRPr="00DF5646">
        <w:rPr>
          <w:rFonts w:hint="eastAsia"/>
          <w:b/>
        </w:rPr>
        <w:t>款新车型</w:t>
      </w:r>
    </w:p>
    <w:p w:rsidR="00884AA7" w:rsidRDefault="00884AA7" w:rsidP="00E61F92">
      <w:r>
        <w:rPr>
          <w:rFonts w:hint="eastAsia"/>
        </w:rPr>
        <w:t>6</w:t>
      </w:r>
      <w:r>
        <w:rPr>
          <w:rFonts w:hint="eastAsia"/>
        </w:rPr>
        <w:t>月</w:t>
      </w:r>
      <w:r>
        <w:rPr>
          <w:rFonts w:hint="eastAsia"/>
        </w:rPr>
        <w:t>21</w:t>
      </w:r>
      <w:r>
        <w:rPr>
          <w:rFonts w:hint="eastAsia"/>
        </w:rPr>
        <w:t>日消息，众泰重庆分公司年产</w:t>
      </w:r>
      <w:r>
        <w:rPr>
          <w:rFonts w:hint="eastAsia"/>
        </w:rPr>
        <w:t>10</w:t>
      </w:r>
      <w:r>
        <w:rPr>
          <w:rFonts w:hint="eastAsia"/>
        </w:rPr>
        <w:t>万辆乘用车建设项目基地将生产内部代号为</w:t>
      </w:r>
      <w:r>
        <w:rPr>
          <w:rFonts w:hint="eastAsia"/>
        </w:rPr>
        <w:t>M12</w:t>
      </w:r>
      <w:r>
        <w:rPr>
          <w:rFonts w:hint="eastAsia"/>
        </w:rPr>
        <w:t>（众泰</w:t>
      </w:r>
      <w:r>
        <w:rPr>
          <w:rFonts w:hint="eastAsia"/>
        </w:rPr>
        <w:t>T300</w:t>
      </w:r>
      <w:r>
        <w:rPr>
          <w:rFonts w:hint="eastAsia"/>
        </w:rPr>
        <w:t>）、</w:t>
      </w:r>
      <w:r>
        <w:rPr>
          <w:rFonts w:hint="eastAsia"/>
        </w:rPr>
        <w:t>M12</w:t>
      </w:r>
      <w:r>
        <w:rPr>
          <w:rFonts w:hint="eastAsia"/>
        </w:rPr>
        <w:t>（众泰</w:t>
      </w:r>
      <w:r>
        <w:rPr>
          <w:rFonts w:hint="eastAsia"/>
        </w:rPr>
        <w:t>T300E</w:t>
      </w:r>
      <w:r>
        <w:rPr>
          <w:rFonts w:hint="eastAsia"/>
        </w:rPr>
        <w:t>）和</w:t>
      </w:r>
      <w:r>
        <w:rPr>
          <w:rFonts w:hint="eastAsia"/>
        </w:rPr>
        <w:t>B40</w:t>
      </w:r>
      <w:r>
        <w:rPr>
          <w:rFonts w:hint="eastAsia"/>
        </w:rPr>
        <w:t>、</w:t>
      </w:r>
      <w:r>
        <w:rPr>
          <w:rFonts w:hint="eastAsia"/>
        </w:rPr>
        <w:t>B40PHEV</w:t>
      </w:r>
      <w:r>
        <w:rPr>
          <w:rFonts w:hint="eastAsia"/>
        </w:rPr>
        <w:t>。据悉，该工厂将生产传统汽车和新能源汽车，其中传统汽车产能占比</w:t>
      </w:r>
      <w:r>
        <w:rPr>
          <w:rFonts w:hint="eastAsia"/>
        </w:rPr>
        <w:t>60%</w:t>
      </w:r>
      <w:r>
        <w:rPr>
          <w:rFonts w:hint="eastAsia"/>
        </w:rPr>
        <w:t>，新能源汽车占比</w:t>
      </w:r>
      <w:r>
        <w:rPr>
          <w:rFonts w:hint="eastAsia"/>
        </w:rPr>
        <w:t>40%</w:t>
      </w:r>
      <w:r>
        <w:rPr>
          <w:rFonts w:hint="eastAsia"/>
        </w:rPr>
        <w:t>。</w:t>
      </w:r>
    </w:p>
    <w:p w:rsidR="00884AA7" w:rsidRDefault="00884AA7" w:rsidP="00E61F92">
      <w:pPr>
        <w:rPr>
          <w:rFonts w:cs="宋体"/>
          <w:b/>
          <w:bCs/>
          <w:i/>
          <w:iCs/>
        </w:rPr>
      </w:pPr>
      <w:r w:rsidRPr="002009FE">
        <w:rPr>
          <w:rFonts w:cs="宋体" w:hint="eastAsia"/>
          <w:b/>
          <w:bCs/>
          <w:i/>
          <w:iCs/>
        </w:rPr>
        <w:t>分析：。</w:t>
      </w:r>
    </w:p>
    <w:p w:rsidR="00E61F92" w:rsidRPr="002009FE" w:rsidRDefault="00E61F92" w:rsidP="00E61F92">
      <w:pPr>
        <w:pStyle w:val="a6"/>
        <w:numPr>
          <w:ilvl w:val="0"/>
          <w:numId w:val="10"/>
        </w:numPr>
        <w:ind w:firstLineChars="0"/>
        <w:outlineLvl w:val="0"/>
      </w:pPr>
      <w:r w:rsidRPr="002009FE">
        <w:rPr>
          <w:rFonts w:cs="宋体" w:hint="eastAsia"/>
          <w:b/>
          <w:bCs/>
        </w:rPr>
        <w:t>行业信息跟踪</w:t>
      </w:r>
    </w:p>
    <w:p w:rsidR="00884AA7" w:rsidRPr="00307260" w:rsidRDefault="00884AA7" w:rsidP="00E61F92">
      <w:pPr>
        <w:pStyle w:val="a6"/>
        <w:numPr>
          <w:ilvl w:val="0"/>
          <w:numId w:val="19"/>
        </w:numPr>
        <w:ind w:firstLineChars="0"/>
        <w:outlineLvl w:val="1"/>
        <w:rPr>
          <w:b/>
        </w:rPr>
      </w:pPr>
      <w:r w:rsidRPr="00307260">
        <w:rPr>
          <w:rFonts w:hint="eastAsia"/>
          <w:b/>
        </w:rPr>
        <w:t>二手车电商平台再掀融资潮</w:t>
      </w:r>
    </w:p>
    <w:p w:rsidR="008A6882" w:rsidRDefault="00884AA7" w:rsidP="008A6882">
      <w:r>
        <w:rPr>
          <w:rFonts w:hint="eastAsia"/>
        </w:rPr>
        <w:t>近日，瓜子二手车、车置宝和优信二手车召开发布会，公布最新融资情况。其中，瓜子二手车宣布</w:t>
      </w:r>
      <w:r>
        <w:rPr>
          <w:rFonts w:hint="eastAsia"/>
        </w:rPr>
        <w:t>B</w:t>
      </w:r>
      <w:r>
        <w:rPr>
          <w:rFonts w:hint="eastAsia"/>
        </w:rPr>
        <w:t>轮获得超过</w:t>
      </w:r>
      <w:r>
        <w:rPr>
          <w:rFonts w:hint="eastAsia"/>
        </w:rPr>
        <w:t>4</w:t>
      </w:r>
      <w:r>
        <w:rPr>
          <w:rFonts w:hint="eastAsia"/>
        </w:rPr>
        <w:t>亿美元融资，创下了二手车电商</w:t>
      </w:r>
      <w:r>
        <w:rPr>
          <w:rFonts w:hint="eastAsia"/>
        </w:rPr>
        <w:t>B</w:t>
      </w:r>
      <w:r>
        <w:rPr>
          <w:rFonts w:hint="eastAsia"/>
        </w:rPr>
        <w:t>轮融资规模之最。</w:t>
      </w:r>
    </w:p>
    <w:p w:rsidR="00884AA7" w:rsidRDefault="00884AA7" w:rsidP="008A6882">
      <w:r>
        <w:rPr>
          <w:rFonts w:hint="eastAsia"/>
        </w:rPr>
        <w:t>1</w:t>
      </w:r>
      <w:r>
        <w:rPr>
          <w:rFonts w:hint="eastAsia"/>
        </w:rPr>
        <w:t>月份，优信二手车宣布完成</w:t>
      </w:r>
      <w:r>
        <w:rPr>
          <w:rFonts w:hint="eastAsia"/>
        </w:rPr>
        <w:t>5</w:t>
      </w:r>
      <w:r>
        <w:rPr>
          <w:rFonts w:hint="eastAsia"/>
        </w:rPr>
        <w:t>亿美元的新一轮融资；</w:t>
      </w:r>
      <w:r>
        <w:rPr>
          <w:rFonts w:hint="eastAsia"/>
        </w:rPr>
        <w:t>2</w:t>
      </w:r>
      <w:r>
        <w:rPr>
          <w:rFonts w:hint="eastAsia"/>
        </w:rPr>
        <w:t>月份，车</w:t>
      </w:r>
      <w:r>
        <w:rPr>
          <w:rFonts w:hint="eastAsia"/>
        </w:rPr>
        <w:t>300</w:t>
      </w:r>
      <w:r>
        <w:rPr>
          <w:rFonts w:hint="eastAsia"/>
        </w:rPr>
        <w:t>宣布拿到近</w:t>
      </w:r>
      <w:r>
        <w:rPr>
          <w:rFonts w:hint="eastAsia"/>
        </w:rPr>
        <w:t>2</w:t>
      </w:r>
      <w:r>
        <w:rPr>
          <w:rFonts w:hint="eastAsia"/>
        </w:rPr>
        <w:t>亿元</w:t>
      </w:r>
      <w:r>
        <w:rPr>
          <w:rFonts w:hint="eastAsia"/>
        </w:rPr>
        <w:t>C</w:t>
      </w:r>
      <w:r>
        <w:rPr>
          <w:rFonts w:hint="eastAsia"/>
        </w:rPr>
        <w:t>轮融资；</w:t>
      </w:r>
      <w:r>
        <w:rPr>
          <w:rFonts w:hint="eastAsia"/>
        </w:rPr>
        <w:t>4</w:t>
      </w:r>
      <w:r>
        <w:rPr>
          <w:rFonts w:hint="eastAsia"/>
        </w:rPr>
        <w:t>月份，大搜车宣布完成</w:t>
      </w:r>
      <w:r>
        <w:rPr>
          <w:rFonts w:hint="eastAsia"/>
        </w:rPr>
        <w:t>1.8</w:t>
      </w:r>
      <w:r>
        <w:rPr>
          <w:rFonts w:hint="eastAsia"/>
        </w:rPr>
        <w:t>亿美元</w:t>
      </w:r>
      <w:r>
        <w:rPr>
          <w:rFonts w:hint="eastAsia"/>
        </w:rPr>
        <w:t>D</w:t>
      </w:r>
      <w:r>
        <w:rPr>
          <w:rFonts w:hint="eastAsia"/>
        </w:rPr>
        <w:t>轮融资；</w:t>
      </w:r>
      <w:r>
        <w:rPr>
          <w:rFonts w:hint="eastAsia"/>
        </w:rPr>
        <w:t>5</w:t>
      </w:r>
      <w:r>
        <w:rPr>
          <w:rFonts w:hint="eastAsia"/>
        </w:rPr>
        <w:t>月份，汽车交易平台易鑫宣布签署高达</w:t>
      </w:r>
      <w:r>
        <w:rPr>
          <w:rFonts w:hint="eastAsia"/>
        </w:rPr>
        <w:t>40</w:t>
      </w:r>
      <w:r>
        <w:rPr>
          <w:rFonts w:hint="eastAsia"/>
        </w:rPr>
        <w:t>亿元人民币的投资协议，投资者包括腾讯、易车、东方资产（国际）和顺丰创始人王卫。</w:t>
      </w:r>
    </w:p>
    <w:p w:rsidR="00884AA7" w:rsidRPr="00307260" w:rsidRDefault="00884AA7" w:rsidP="00E61F92">
      <w:pPr>
        <w:rPr>
          <w:rFonts w:cs="宋体"/>
          <w:b/>
          <w:bCs/>
          <w:i/>
          <w:iCs/>
        </w:rPr>
      </w:pPr>
      <w:r w:rsidRPr="00D469EC">
        <w:rPr>
          <w:rFonts w:cs="宋体" w:hint="eastAsia"/>
          <w:b/>
          <w:bCs/>
          <w:i/>
          <w:iCs/>
        </w:rPr>
        <w:t>分析：。</w:t>
      </w:r>
    </w:p>
    <w:p w:rsidR="00884AA7" w:rsidRPr="000635F2" w:rsidRDefault="00884AA7" w:rsidP="00E61F92">
      <w:pPr>
        <w:pStyle w:val="a6"/>
        <w:numPr>
          <w:ilvl w:val="0"/>
          <w:numId w:val="19"/>
        </w:numPr>
        <w:ind w:firstLineChars="0"/>
        <w:outlineLvl w:val="1"/>
        <w:rPr>
          <w:b/>
        </w:rPr>
      </w:pPr>
      <w:r w:rsidRPr="000635F2">
        <w:rPr>
          <w:rFonts w:hint="eastAsia"/>
          <w:b/>
        </w:rPr>
        <w:t>工信部：动力电池现状难以满足新能源车推广需求</w:t>
      </w:r>
    </w:p>
    <w:p w:rsidR="00884AA7" w:rsidRDefault="00884AA7" w:rsidP="00E61F92">
      <w:r>
        <w:rPr>
          <w:rFonts w:hint="eastAsia"/>
        </w:rPr>
        <w:t>到</w:t>
      </w:r>
      <w:r>
        <w:rPr>
          <w:rFonts w:hint="eastAsia"/>
        </w:rPr>
        <w:t>2016</w:t>
      </w:r>
      <w:r>
        <w:rPr>
          <w:rFonts w:hint="eastAsia"/>
        </w:rPr>
        <w:t>年底动力电池单体能量密度已经达到</w:t>
      </w:r>
      <w:r>
        <w:rPr>
          <w:rFonts w:hint="eastAsia"/>
        </w:rPr>
        <w:t>220</w:t>
      </w:r>
      <w:r>
        <w:rPr>
          <w:rFonts w:hint="eastAsia"/>
        </w:rPr>
        <w:t>瓦时每公斤，价格低到</w:t>
      </w:r>
      <w:r>
        <w:rPr>
          <w:rFonts w:hint="eastAsia"/>
        </w:rPr>
        <w:t>1.5</w:t>
      </w:r>
      <w:r>
        <w:rPr>
          <w:rFonts w:hint="eastAsia"/>
        </w:rPr>
        <w:t>元每瓦时，较</w:t>
      </w:r>
      <w:r>
        <w:rPr>
          <w:rFonts w:hint="eastAsia"/>
        </w:rPr>
        <w:t>2002</w:t>
      </w:r>
      <w:r>
        <w:rPr>
          <w:rFonts w:hint="eastAsia"/>
        </w:rPr>
        <w:t>年能量密度提高</w:t>
      </w:r>
      <w:r>
        <w:rPr>
          <w:rFonts w:hint="eastAsia"/>
        </w:rPr>
        <w:t>1.7</w:t>
      </w:r>
      <w:r>
        <w:rPr>
          <w:rFonts w:hint="eastAsia"/>
        </w:rPr>
        <w:t>倍，价格下降</w:t>
      </w:r>
      <w:r>
        <w:rPr>
          <w:rFonts w:hint="eastAsia"/>
        </w:rPr>
        <w:t>60%</w:t>
      </w:r>
      <w:r>
        <w:rPr>
          <w:rFonts w:hint="eastAsia"/>
        </w:rPr>
        <w:t>，建成珠三角、长三角、京津冀中原四大电池产业的集聚区，成为全球最大的动力电池生产国。自主装备从无到有，不少电池企业装备国产化水平超过</w:t>
      </w:r>
      <w:r>
        <w:rPr>
          <w:rFonts w:hint="eastAsia"/>
        </w:rPr>
        <w:t>70%</w:t>
      </w:r>
      <w:r>
        <w:rPr>
          <w:rFonts w:hint="eastAsia"/>
        </w:rPr>
        <w:t>，有的达到</w:t>
      </w:r>
      <w:r>
        <w:rPr>
          <w:rFonts w:hint="eastAsia"/>
        </w:rPr>
        <w:t>90%</w:t>
      </w:r>
      <w:r>
        <w:rPr>
          <w:rFonts w:hint="eastAsia"/>
        </w:rPr>
        <w:t>以上。</w:t>
      </w:r>
    </w:p>
    <w:p w:rsidR="00884AA7" w:rsidRDefault="00884AA7" w:rsidP="00E61F92">
      <w:r>
        <w:rPr>
          <w:rFonts w:hint="eastAsia"/>
        </w:rPr>
        <w:t>今年</w:t>
      </w:r>
      <w:r>
        <w:rPr>
          <w:rFonts w:hint="eastAsia"/>
        </w:rPr>
        <w:t>2</w:t>
      </w:r>
      <w:r>
        <w:rPr>
          <w:rFonts w:hint="eastAsia"/>
        </w:rPr>
        <w:t>月，工信部、发改委、科技部、财政部联合印发《促进动力电池产业发展行动方案》，将进一步加大力度完善协同创新体系，突破关键核心技术，加快形成具有国际竞争力的动力电池产业体系。</w:t>
      </w:r>
    </w:p>
    <w:p w:rsidR="00884AA7" w:rsidRDefault="00884AA7" w:rsidP="00E61F92">
      <w:r>
        <w:rPr>
          <w:rFonts w:hint="eastAsia"/>
        </w:rPr>
        <w:t>一是加大动力电池关键技术攻关，搭建协同攻关、开放共享的动力电池共享平台，支持引入优质资源，加快推动动力电池创新中心的建设。实施动力电池提升工程，鼓励动力电池龙头企业协同上下游优势资源，集中力量突破材料、零部件电池单体系统关键技术，不断提高产品性能，加快实现高水平产品装车应用，推动流电池、金属电池、固态电池等新体系电池研发工程化开发。</w:t>
      </w:r>
    </w:p>
    <w:p w:rsidR="00884AA7" w:rsidRDefault="00884AA7" w:rsidP="00E61F92">
      <w:r>
        <w:rPr>
          <w:rFonts w:hint="eastAsia"/>
        </w:rPr>
        <w:t>二是推动全产业链协同发展。促进动力电池与材料零部件、装备、整车等产业协同发展，推动自主可控协调高效适应发展目标的产业链体系建设；鼓励动力电池生产企业与装备生产企业强强联合，加强关键环节制造设备的协同攻关；促进智能化制造成套装备产业化，有效满足动力电池生产制造等需求。</w:t>
      </w:r>
    </w:p>
    <w:p w:rsidR="00884AA7" w:rsidRDefault="00884AA7" w:rsidP="00E61F92">
      <w:r>
        <w:rPr>
          <w:rFonts w:hint="eastAsia"/>
        </w:rPr>
        <w:t>三是要加快标准体系以及测试评价能力的建设。完善新能源汽车标准化路线图，加强动力电池产品性能、寿命、安全性、可靠性等标准的制修订工作；鼓励企业创意更高要求的标准体系；加强测试技术及评价方法的研究，加快制定行业通用的测试评价规程，完善企业自主检测、公共服务检测、国家认证检测相结合的评价体系。</w:t>
      </w:r>
    </w:p>
    <w:p w:rsidR="00884AA7" w:rsidRDefault="00884AA7" w:rsidP="00E61F92">
      <w:r>
        <w:rPr>
          <w:rFonts w:hint="eastAsia"/>
        </w:rPr>
        <w:t>四是提升产品质量和安全监管水平。加强产品质量和安全监督的检查，促进动力电池生产企业加强技术和管理创新；健全产品生产规范和质量保证体系；完善新能源汽车安全监管体系建设；建立产品安全预警制度和安全隐患的定期排查机制，加强安全事故的防范。</w:t>
      </w:r>
    </w:p>
    <w:p w:rsidR="00884AA7" w:rsidRDefault="00884AA7" w:rsidP="00E61F92">
      <w:r>
        <w:rPr>
          <w:rFonts w:hint="eastAsia"/>
        </w:rPr>
        <w:t>“动力电池的发展离不开电池材料的持续健康发展。青海省在矿产资源方面具有良好的基础，现在已探明的锂资源储量占全国的</w:t>
      </w:r>
      <w:r>
        <w:rPr>
          <w:rFonts w:hint="eastAsia"/>
        </w:rPr>
        <w:t>80%</w:t>
      </w:r>
      <w:r>
        <w:rPr>
          <w:rFonts w:hint="eastAsia"/>
        </w:rPr>
        <w:t>以上，锂电产业所需上游资源如镍、钴、锰等矿产资源也较为丰富，锂、镍、钴资源产量是全国首位。”瞿国春最后表示。</w:t>
      </w:r>
    </w:p>
    <w:p w:rsidR="00884AA7" w:rsidRPr="000635F2" w:rsidRDefault="00884AA7" w:rsidP="00E61F92">
      <w:pPr>
        <w:rPr>
          <w:rFonts w:cs="宋体"/>
          <w:b/>
          <w:bCs/>
          <w:i/>
          <w:iCs/>
        </w:rPr>
      </w:pPr>
      <w:r w:rsidRPr="00D469EC">
        <w:rPr>
          <w:rFonts w:cs="宋体" w:hint="eastAsia"/>
          <w:b/>
          <w:bCs/>
          <w:i/>
          <w:iCs/>
        </w:rPr>
        <w:t>分析：。</w:t>
      </w:r>
    </w:p>
    <w:p w:rsidR="00884AA7" w:rsidRPr="008856D5" w:rsidRDefault="00884AA7" w:rsidP="00E61F92">
      <w:pPr>
        <w:pStyle w:val="a6"/>
        <w:numPr>
          <w:ilvl w:val="0"/>
          <w:numId w:val="19"/>
        </w:numPr>
        <w:ind w:firstLineChars="0"/>
        <w:outlineLvl w:val="1"/>
        <w:rPr>
          <w:b/>
        </w:rPr>
      </w:pPr>
      <w:r w:rsidRPr="008856D5">
        <w:rPr>
          <w:rFonts w:hint="eastAsia"/>
          <w:b/>
        </w:rPr>
        <w:t>共享汽车飞速发展促新能源汽车市场推广</w:t>
      </w:r>
    </w:p>
    <w:p w:rsidR="00884AA7" w:rsidRDefault="00884AA7" w:rsidP="00E61F92">
      <w:r>
        <w:rPr>
          <w:rFonts w:hint="eastAsia"/>
        </w:rPr>
        <w:t>由于政策原因和自身成本考量，共享汽车企业基本选择新能源汽车作为运营车辆，新能源汽车或将迎来巨大发展契机。</w:t>
      </w:r>
    </w:p>
    <w:p w:rsidR="009E312D" w:rsidRDefault="00884AA7" w:rsidP="009E312D">
      <w:r>
        <w:rPr>
          <w:rFonts w:hint="eastAsia"/>
        </w:rPr>
        <w:t>“根据现有用户使用习惯看，行驶里程在</w:t>
      </w:r>
      <w:r>
        <w:rPr>
          <w:rFonts w:hint="eastAsia"/>
        </w:rPr>
        <w:t>1</w:t>
      </w:r>
      <w:r>
        <w:rPr>
          <w:rFonts w:hint="eastAsia"/>
        </w:rPr>
        <w:t>～</w:t>
      </w:r>
      <w:r>
        <w:rPr>
          <w:rFonts w:hint="eastAsia"/>
        </w:rPr>
        <w:t>2</w:t>
      </w:r>
      <w:r>
        <w:rPr>
          <w:rFonts w:hint="eastAsia"/>
        </w:rPr>
        <w:t>千米之内，用户趋向于共享单车，</w:t>
      </w:r>
      <w:r>
        <w:rPr>
          <w:rFonts w:hint="eastAsia"/>
        </w:rPr>
        <w:t>2</w:t>
      </w:r>
      <w:r>
        <w:rPr>
          <w:rFonts w:hint="eastAsia"/>
        </w:rPr>
        <w:t>～</w:t>
      </w:r>
      <w:r>
        <w:rPr>
          <w:rFonts w:hint="eastAsia"/>
        </w:rPr>
        <w:t>5</w:t>
      </w:r>
      <w:r>
        <w:rPr>
          <w:rFonts w:hint="eastAsia"/>
        </w:rPr>
        <w:t>千米范围内，用户会选择出租车和网约车，</w:t>
      </w:r>
      <w:r>
        <w:rPr>
          <w:rFonts w:hint="eastAsia"/>
        </w:rPr>
        <w:t>5</w:t>
      </w:r>
      <w:r>
        <w:rPr>
          <w:rFonts w:hint="eastAsia"/>
        </w:rPr>
        <w:t>～</w:t>
      </w:r>
      <w:r>
        <w:rPr>
          <w:rFonts w:hint="eastAsia"/>
        </w:rPr>
        <w:t>100</w:t>
      </w:r>
      <w:r>
        <w:rPr>
          <w:rFonts w:hint="eastAsia"/>
        </w:rPr>
        <w:t>千米以内，选择新能源汽车分时租赁的概率大一些，超过</w:t>
      </w:r>
      <w:r>
        <w:rPr>
          <w:rFonts w:hint="eastAsia"/>
        </w:rPr>
        <w:t>100</w:t>
      </w:r>
      <w:r>
        <w:rPr>
          <w:rFonts w:hint="eastAsia"/>
        </w:rPr>
        <w:t>千米，新能源汽车会受到续航里程的限制。随着分时租赁使用人群的增多，将加速新能源汽车的普及。“分时租赁行业的车、桩、位、网这四个要素是必不可少的。</w:t>
      </w:r>
    </w:p>
    <w:p w:rsidR="00884AA7" w:rsidRDefault="00884AA7" w:rsidP="00E61F92">
      <w:r>
        <w:rPr>
          <w:rFonts w:hint="eastAsia"/>
        </w:rPr>
        <w:t>目前包括北汽、上汽、广汽等车企都已经开始涉猎或计划入局新能源共享汽车领域，巨头的入局有望带动车企在新能源汽车方面的投入，在共享汽车巨大需求刺激下，新能源汽车数量将有可能进一步增加。有数据显示，预计到</w:t>
      </w:r>
      <w:r>
        <w:rPr>
          <w:rFonts w:hint="eastAsia"/>
        </w:rPr>
        <w:t>2020</w:t>
      </w:r>
      <w:r>
        <w:rPr>
          <w:rFonts w:hint="eastAsia"/>
        </w:rPr>
        <w:t>年，国内共享汽车的运营车辆累计将达到</w:t>
      </w:r>
      <w:r>
        <w:rPr>
          <w:rFonts w:hint="eastAsia"/>
        </w:rPr>
        <w:t>200</w:t>
      </w:r>
      <w:r>
        <w:rPr>
          <w:rFonts w:hint="eastAsia"/>
        </w:rPr>
        <w:t>万辆，成为全球最大的共享汽车市场。</w:t>
      </w:r>
    </w:p>
    <w:p w:rsidR="00884AA7" w:rsidRPr="008856D5" w:rsidRDefault="00884AA7" w:rsidP="00E61F92">
      <w:pPr>
        <w:rPr>
          <w:rFonts w:cs="宋体"/>
          <w:b/>
          <w:bCs/>
          <w:i/>
          <w:iCs/>
        </w:rPr>
      </w:pPr>
      <w:r w:rsidRPr="00D469EC">
        <w:rPr>
          <w:rFonts w:cs="宋体" w:hint="eastAsia"/>
          <w:b/>
          <w:bCs/>
          <w:i/>
          <w:iCs/>
        </w:rPr>
        <w:t>分析：。</w:t>
      </w:r>
    </w:p>
    <w:p w:rsidR="00884AA7" w:rsidRPr="00DB1E89" w:rsidRDefault="00884AA7" w:rsidP="00E61F92">
      <w:pPr>
        <w:pStyle w:val="a6"/>
        <w:numPr>
          <w:ilvl w:val="0"/>
          <w:numId w:val="19"/>
        </w:numPr>
        <w:ind w:firstLineChars="0"/>
        <w:outlineLvl w:val="1"/>
        <w:rPr>
          <w:b/>
        </w:rPr>
      </w:pPr>
      <w:r w:rsidRPr="00DB1E89">
        <w:rPr>
          <w:rFonts w:hint="eastAsia"/>
          <w:b/>
        </w:rPr>
        <w:t>共享汽车体验悄悄在变</w:t>
      </w:r>
    </w:p>
    <w:p w:rsidR="00884AA7" w:rsidRDefault="00884AA7" w:rsidP="00E61F92">
      <w:r>
        <w:rPr>
          <w:rFonts w:hint="eastAsia"/>
        </w:rPr>
        <w:t>6</w:t>
      </w:r>
      <w:r>
        <w:rPr>
          <w:rFonts w:hint="eastAsia"/>
        </w:rPr>
        <w:t>月</w:t>
      </w:r>
      <w:r>
        <w:rPr>
          <w:rFonts w:hint="eastAsia"/>
        </w:rPr>
        <w:t>15</w:t>
      </w:r>
      <w:r>
        <w:rPr>
          <w:rFonts w:hint="eastAsia"/>
        </w:rPr>
        <w:t>日，数辆奔驰</w:t>
      </w:r>
      <w:r>
        <w:rPr>
          <w:rFonts w:hint="eastAsia"/>
        </w:rPr>
        <w:t>smart</w:t>
      </w:r>
      <w:r>
        <w:rPr>
          <w:rFonts w:hint="eastAsia"/>
        </w:rPr>
        <w:t>出现在成都国际金融中心（</w:t>
      </w:r>
      <w:r>
        <w:rPr>
          <w:rFonts w:hint="eastAsia"/>
        </w:rPr>
        <w:t>IFS</w:t>
      </w:r>
      <w:r>
        <w:rPr>
          <w:rFonts w:hint="eastAsia"/>
        </w:rPr>
        <w:t>）的专用停车位。戴姆勒智行（中国）</w:t>
      </w:r>
      <w:r>
        <w:rPr>
          <w:rFonts w:hint="eastAsia"/>
        </w:rPr>
        <w:t>CEO</w:t>
      </w:r>
      <w:r>
        <w:rPr>
          <w:rFonts w:hint="eastAsia"/>
        </w:rPr>
        <w:t>陈冰宣布，旗下共享汽车项目“</w:t>
      </w:r>
      <w:r>
        <w:rPr>
          <w:rFonts w:hint="eastAsia"/>
        </w:rPr>
        <w:t>Car2Share</w:t>
      </w:r>
      <w:r>
        <w:rPr>
          <w:rFonts w:hint="eastAsia"/>
        </w:rPr>
        <w:t>随心开”与成都</w:t>
      </w:r>
      <w:r>
        <w:rPr>
          <w:rFonts w:hint="eastAsia"/>
        </w:rPr>
        <w:t>IFS</w:t>
      </w:r>
      <w:r>
        <w:rPr>
          <w:rFonts w:hint="eastAsia"/>
        </w:rPr>
        <w:t>合作，正式进驻成都。这是继北京、上海、广州、深圳、杭州之后，</w:t>
      </w:r>
      <w:r>
        <w:rPr>
          <w:rFonts w:hint="eastAsia"/>
        </w:rPr>
        <w:t>Car2Share</w:t>
      </w:r>
      <w:r>
        <w:rPr>
          <w:rFonts w:hint="eastAsia"/>
        </w:rPr>
        <w:t>进驻国内第六个、中西部第一个城市。</w:t>
      </w:r>
    </w:p>
    <w:p w:rsidR="00884AA7" w:rsidRDefault="00884AA7" w:rsidP="00E61F92">
      <w:r>
        <w:rPr>
          <w:rFonts w:hint="eastAsia"/>
        </w:rPr>
        <w:t>大约半年前，</w:t>
      </w:r>
      <w:r>
        <w:rPr>
          <w:rFonts w:hint="eastAsia"/>
        </w:rPr>
        <w:t>Car2Share</w:t>
      </w:r>
      <w:r>
        <w:rPr>
          <w:rFonts w:hint="eastAsia"/>
        </w:rPr>
        <w:t>已在成都开始试点，“</w:t>
      </w:r>
      <w:r>
        <w:rPr>
          <w:rFonts w:hint="eastAsia"/>
        </w:rPr>
        <w:t>9.9</w:t>
      </w:r>
      <w:r>
        <w:rPr>
          <w:rFonts w:hint="eastAsia"/>
        </w:rPr>
        <w:t>元就可开走</w:t>
      </w:r>
      <w:r>
        <w:rPr>
          <w:rFonts w:hint="eastAsia"/>
        </w:rPr>
        <w:t>smart</w:t>
      </w:r>
      <w:r>
        <w:rPr>
          <w:rFonts w:hint="eastAsia"/>
        </w:rPr>
        <w:t>”的广告语，让众多年轻人心动。记者发现，与半年前相比，此次</w:t>
      </w:r>
      <w:r>
        <w:rPr>
          <w:rFonts w:hint="eastAsia"/>
        </w:rPr>
        <w:t>Car2Share</w:t>
      </w:r>
      <w:r>
        <w:rPr>
          <w:rFonts w:hint="eastAsia"/>
        </w:rPr>
        <w:t>的正式亮相，有了几个明显变化。</w:t>
      </w:r>
    </w:p>
    <w:p w:rsidR="00884AA7" w:rsidRDefault="00884AA7" w:rsidP="00E61F92">
      <w:r>
        <w:rPr>
          <w:rFonts w:hint="eastAsia"/>
        </w:rPr>
        <w:t>首先是注册。之前需要企业邮箱号才能注册，被质疑是专门服务企业，现在则放弃了注册门槛，向大众开放，只需手机号、驾驶证，就能通过微信公众号完成注册。</w:t>
      </w:r>
    </w:p>
    <w:p w:rsidR="00884AA7" w:rsidRDefault="00884AA7" w:rsidP="00E61F92">
      <w:r>
        <w:rPr>
          <w:rFonts w:hint="eastAsia"/>
        </w:rPr>
        <w:t>还有资费。试点时，资费实行时租，每半小时</w:t>
      </w:r>
      <w:r>
        <w:rPr>
          <w:rFonts w:hint="eastAsia"/>
        </w:rPr>
        <w:t>9.9</w:t>
      </w:r>
      <w:r>
        <w:rPr>
          <w:rFonts w:hint="eastAsia"/>
        </w:rPr>
        <w:t>元，里程费每公里</w:t>
      </w:r>
      <w:r>
        <w:rPr>
          <w:rFonts w:hint="eastAsia"/>
        </w:rPr>
        <w:t>1.2</w:t>
      </w:r>
      <w:r>
        <w:rPr>
          <w:rFonts w:hint="eastAsia"/>
        </w:rPr>
        <w:t>元，如果用车两小时，跑</w:t>
      </w:r>
      <w:r>
        <w:rPr>
          <w:rFonts w:hint="eastAsia"/>
        </w:rPr>
        <w:t>10</w:t>
      </w:r>
      <w:r>
        <w:rPr>
          <w:rFonts w:hint="eastAsia"/>
        </w:rPr>
        <w:t>公里，大约需花费</w:t>
      </w:r>
      <w:r>
        <w:rPr>
          <w:rFonts w:hint="eastAsia"/>
        </w:rPr>
        <w:t>50</w:t>
      </w:r>
      <w:r>
        <w:rPr>
          <w:rFonts w:hint="eastAsia"/>
        </w:rPr>
        <w:t>多元。现在资费实行时租</w:t>
      </w:r>
      <w:r>
        <w:rPr>
          <w:rFonts w:hint="eastAsia"/>
        </w:rPr>
        <w:t>+</w:t>
      </w:r>
      <w:r>
        <w:rPr>
          <w:rFonts w:hint="eastAsia"/>
        </w:rPr>
        <w:t>套餐，时租费降低至每半小时</w:t>
      </w:r>
      <w:r>
        <w:rPr>
          <w:rFonts w:hint="eastAsia"/>
        </w:rPr>
        <w:t>6</w:t>
      </w:r>
      <w:r>
        <w:rPr>
          <w:rFonts w:hint="eastAsia"/>
        </w:rPr>
        <w:t>元，里程费不变；增加两款套餐，分别是夜间套餐（</w:t>
      </w:r>
      <w:r>
        <w:rPr>
          <w:rFonts w:hint="eastAsia"/>
        </w:rPr>
        <w:t>18:00-</w:t>
      </w:r>
      <w:r>
        <w:rPr>
          <w:rFonts w:hint="eastAsia"/>
        </w:rPr>
        <w:t>次日</w:t>
      </w:r>
      <w:r>
        <w:rPr>
          <w:rFonts w:hint="eastAsia"/>
        </w:rPr>
        <w:t>9:00</w:t>
      </w:r>
      <w:r>
        <w:rPr>
          <w:rFonts w:hint="eastAsia"/>
        </w:rPr>
        <w:t>，价格为</w:t>
      </w:r>
      <w:r>
        <w:rPr>
          <w:rFonts w:hint="eastAsia"/>
        </w:rPr>
        <w:t>58</w:t>
      </w:r>
      <w:r>
        <w:rPr>
          <w:rFonts w:hint="eastAsia"/>
        </w:rPr>
        <w:t>元）和周末套餐（周五</w:t>
      </w:r>
      <w:r>
        <w:rPr>
          <w:rFonts w:hint="eastAsia"/>
        </w:rPr>
        <w:t>18:00-</w:t>
      </w:r>
      <w:r>
        <w:rPr>
          <w:rFonts w:hint="eastAsia"/>
        </w:rPr>
        <w:t>下周一</w:t>
      </w:r>
      <w:r>
        <w:rPr>
          <w:rFonts w:hint="eastAsia"/>
        </w:rPr>
        <w:t>9:00</w:t>
      </w:r>
      <w:r>
        <w:rPr>
          <w:rFonts w:hint="eastAsia"/>
        </w:rPr>
        <w:t>，价格为</w:t>
      </w:r>
      <w:r>
        <w:rPr>
          <w:rFonts w:hint="eastAsia"/>
        </w:rPr>
        <w:t>298</w:t>
      </w:r>
      <w:r>
        <w:rPr>
          <w:rFonts w:hint="eastAsia"/>
        </w:rPr>
        <w:t>元）。</w:t>
      </w:r>
    </w:p>
    <w:p w:rsidR="009E312D" w:rsidRDefault="00884AA7" w:rsidP="009E312D">
      <w:r>
        <w:rPr>
          <w:rFonts w:hint="eastAsia"/>
        </w:rPr>
        <w:t>车型和预约用车也有了突破。在成都的运营车辆在两座车型基础上，增加四座车型。除了即时用车，增加了预约用车功能，最长可提前</w:t>
      </w:r>
    </w:p>
    <w:p w:rsidR="00884AA7" w:rsidRDefault="00884AA7" w:rsidP="00E61F92">
      <w:r>
        <w:rPr>
          <w:rFonts w:hint="eastAsia"/>
        </w:rPr>
        <w:t>。</w:t>
      </w:r>
    </w:p>
    <w:p w:rsidR="00884AA7" w:rsidRDefault="00884AA7" w:rsidP="00E61F92">
      <w:pPr>
        <w:rPr>
          <w:rFonts w:cs="宋体"/>
          <w:b/>
          <w:bCs/>
          <w:i/>
          <w:iCs/>
        </w:rPr>
      </w:pPr>
      <w:r w:rsidRPr="00D469EC">
        <w:rPr>
          <w:rFonts w:cs="宋体" w:hint="eastAsia"/>
          <w:b/>
          <w:bCs/>
          <w:i/>
          <w:iCs/>
        </w:rPr>
        <w:t>分析：。</w:t>
      </w:r>
    </w:p>
    <w:p w:rsidR="00884AA7" w:rsidRDefault="00884AA7" w:rsidP="00884AA7">
      <w:pPr>
        <w:pStyle w:val="a6"/>
        <w:numPr>
          <w:ilvl w:val="0"/>
          <w:numId w:val="15"/>
        </w:numPr>
        <w:ind w:firstLineChars="0"/>
        <w:outlineLvl w:val="1"/>
      </w:pPr>
      <w:r w:rsidRPr="00BE3092">
        <w:rPr>
          <w:rFonts w:hint="eastAsia"/>
          <w:b/>
        </w:rPr>
        <w:t>哈弗回归俄罗斯车市中国自主</w:t>
      </w:r>
      <w:r w:rsidRPr="00BE3092">
        <w:rPr>
          <w:rFonts w:hint="eastAsia"/>
          <w:b/>
        </w:rPr>
        <w:t>5</w:t>
      </w:r>
      <w:r w:rsidRPr="00BE3092">
        <w:rPr>
          <w:rFonts w:hint="eastAsia"/>
          <w:b/>
        </w:rPr>
        <w:t>月销量回暖</w:t>
      </w:r>
    </w:p>
    <w:p w:rsidR="00884AA7" w:rsidRDefault="00884AA7" w:rsidP="00884AA7">
      <w:r>
        <w:rPr>
          <w:rFonts w:hint="eastAsia"/>
        </w:rPr>
        <w:t>5</w:t>
      </w:r>
      <w:r>
        <w:rPr>
          <w:rFonts w:hint="eastAsia"/>
        </w:rPr>
        <w:t>月份中国自主品牌止跌回升，累计销量同比增长</w:t>
      </w:r>
      <w:r>
        <w:rPr>
          <w:rFonts w:hint="eastAsia"/>
        </w:rPr>
        <w:t>6.6%</w:t>
      </w:r>
      <w:r>
        <w:rPr>
          <w:rFonts w:hint="eastAsia"/>
        </w:rPr>
        <w:t>，但却不及整体车市的增幅，吉利、一汽、东风、华晨等长期在俄罗斯车市奋战的车企前景仍不明朗。</w:t>
      </w:r>
    </w:p>
    <w:p w:rsidR="00884AA7" w:rsidRDefault="00884AA7" w:rsidP="00884AA7">
      <w:r>
        <w:rPr>
          <w:rFonts w:hint="eastAsia"/>
        </w:rPr>
        <w:t>力帆一贯是俄罗斯市场上中国品牌的先行者和领头羊，</w:t>
      </w:r>
      <w:r>
        <w:rPr>
          <w:rFonts w:hint="eastAsia"/>
        </w:rPr>
        <w:t>5</w:t>
      </w:r>
      <w:r>
        <w:rPr>
          <w:rFonts w:hint="eastAsia"/>
        </w:rPr>
        <w:t>月份月份销量为</w:t>
      </w:r>
      <w:r>
        <w:rPr>
          <w:rFonts w:hint="eastAsia"/>
        </w:rPr>
        <w:t>1,273</w:t>
      </w:r>
      <w:r>
        <w:rPr>
          <w:rFonts w:hint="eastAsia"/>
        </w:rPr>
        <w:t>辆，同比微增</w:t>
      </w:r>
      <w:r>
        <w:rPr>
          <w:rFonts w:hint="eastAsia"/>
        </w:rPr>
        <w:t>0.2%</w:t>
      </w:r>
      <w:r>
        <w:rPr>
          <w:rFonts w:hint="eastAsia"/>
        </w:rPr>
        <w:t>；奇瑞上个月在俄售出</w:t>
      </w:r>
      <w:r>
        <w:rPr>
          <w:rFonts w:hint="eastAsia"/>
        </w:rPr>
        <w:t>520</w:t>
      </w:r>
      <w:r>
        <w:rPr>
          <w:rFonts w:hint="eastAsia"/>
        </w:rPr>
        <w:t>辆，同比攀升</w:t>
      </w:r>
      <w:r>
        <w:rPr>
          <w:rFonts w:hint="eastAsia"/>
        </w:rPr>
        <w:t>12.8%</w:t>
      </w:r>
      <w:r>
        <w:rPr>
          <w:rFonts w:hint="eastAsia"/>
        </w:rPr>
        <w:t>，与力帆、长安和众泰支撑着中国自主品牌在俄市场的销量。</w:t>
      </w:r>
    </w:p>
    <w:p w:rsidR="00884AA7" w:rsidRDefault="00884AA7" w:rsidP="00884AA7">
      <w:r>
        <w:rPr>
          <w:rFonts w:hint="eastAsia"/>
        </w:rPr>
        <w:t>长期未出现在</w:t>
      </w:r>
      <w:r>
        <w:rPr>
          <w:rFonts w:hint="eastAsia"/>
        </w:rPr>
        <w:t>AEB</w:t>
      </w:r>
      <w:r>
        <w:rPr>
          <w:rFonts w:hint="eastAsia"/>
        </w:rPr>
        <w:t>销量表上的长城于今年</w:t>
      </w:r>
      <w:r>
        <w:rPr>
          <w:rFonts w:hint="eastAsia"/>
        </w:rPr>
        <w:t>1</w:t>
      </w:r>
      <w:r>
        <w:rPr>
          <w:rFonts w:hint="eastAsia"/>
        </w:rPr>
        <w:t>月份借助哈弗回归。因</w:t>
      </w:r>
      <w:r>
        <w:rPr>
          <w:rFonts w:hint="eastAsia"/>
        </w:rPr>
        <w:t>AMC</w:t>
      </w:r>
      <w:r>
        <w:rPr>
          <w:rFonts w:hint="eastAsia"/>
        </w:rPr>
        <w:t>统计的数据是由车企自行上报，因此即使</w:t>
      </w:r>
      <w:r>
        <w:rPr>
          <w:rFonts w:hint="eastAsia"/>
        </w:rPr>
        <w:t>1</w:t>
      </w:r>
      <w:r>
        <w:rPr>
          <w:rFonts w:hint="eastAsia"/>
        </w:rPr>
        <w:t>月份哈弗已开始销售，但直至</w:t>
      </w:r>
      <w:r>
        <w:rPr>
          <w:rFonts w:hint="eastAsia"/>
        </w:rPr>
        <w:t>5</w:t>
      </w:r>
      <w:r>
        <w:rPr>
          <w:rFonts w:hint="eastAsia"/>
        </w:rPr>
        <w:t>月份才出现该品牌在俄销量。</w:t>
      </w:r>
    </w:p>
    <w:p w:rsidR="00884AA7" w:rsidRDefault="00884AA7" w:rsidP="00884AA7">
      <w:r>
        <w:rPr>
          <w:rFonts w:hint="eastAsia"/>
        </w:rPr>
        <w:t>自与俄罗斯官方代理商伊利托闹掰后，长城开始在俄罗斯组建销售体系，主要销售哈弗品牌。上个月该品牌在俄售出</w:t>
      </w:r>
      <w:r>
        <w:rPr>
          <w:rFonts w:hint="eastAsia"/>
        </w:rPr>
        <w:t>173</w:t>
      </w:r>
      <w:r>
        <w:rPr>
          <w:rFonts w:hint="eastAsia"/>
        </w:rPr>
        <w:t>辆，为中国自主品牌的止跌提供了极大的助益。前</w:t>
      </w:r>
      <w:r>
        <w:rPr>
          <w:rFonts w:hint="eastAsia"/>
        </w:rPr>
        <w:t>5</w:t>
      </w:r>
      <w:r>
        <w:rPr>
          <w:rFonts w:hint="eastAsia"/>
        </w:rPr>
        <w:t>个月累计售出</w:t>
      </w:r>
      <w:r>
        <w:rPr>
          <w:rFonts w:hint="eastAsia"/>
        </w:rPr>
        <w:t>687</w:t>
      </w:r>
      <w:r>
        <w:rPr>
          <w:rFonts w:hint="eastAsia"/>
        </w:rPr>
        <w:t>辆。</w:t>
      </w:r>
    </w:p>
    <w:p w:rsidR="00884AA7" w:rsidRDefault="00884AA7" w:rsidP="00884AA7">
      <w:r>
        <w:rPr>
          <w:rFonts w:hint="eastAsia"/>
        </w:rPr>
        <w:t>眼看俄罗斯车市逐渐回暖，中国自主品牌不再蛰伏以待，计划加码新车型，扭转不利处境。</w:t>
      </w:r>
      <w:r>
        <w:rPr>
          <w:rFonts w:hint="eastAsia"/>
        </w:rPr>
        <w:t>4</w:t>
      </w:r>
      <w:r>
        <w:rPr>
          <w:rFonts w:hint="eastAsia"/>
        </w:rPr>
        <w:t>月初奔腾</w:t>
      </w:r>
      <w:r>
        <w:rPr>
          <w:rFonts w:hint="eastAsia"/>
        </w:rPr>
        <w:t>X80</w:t>
      </w:r>
      <w:r>
        <w:rPr>
          <w:rFonts w:hint="eastAsia"/>
        </w:rPr>
        <w:t>开始在俄开售，紧接着一汽东欧代表宣布，</w:t>
      </w:r>
      <w:r>
        <w:rPr>
          <w:rFonts w:hint="eastAsia"/>
        </w:rPr>
        <w:t>2018</w:t>
      </w:r>
      <w:r>
        <w:rPr>
          <w:rFonts w:hint="eastAsia"/>
        </w:rPr>
        <w:t>年公司打算在俄罗斯生产并销售另一款车型，并且在俄销量网络也会逐步得以扩大。</w:t>
      </w:r>
      <w:r>
        <w:rPr>
          <w:rFonts w:hint="eastAsia"/>
        </w:rPr>
        <w:t>2015</w:t>
      </w:r>
      <w:r>
        <w:rPr>
          <w:rFonts w:hint="eastAsia"/>
        </w:rPr>
        <w:t>年早有计划在俄生产的广汽近期也在当地审查工业园区。</w:t>
      </w:r>
    </w:p>
    <w:p w:rsidR="00884AA7" w:rsidRDefault="00884AA7" w:rsidP="00884AA7">
      <w:pPr>
        <w:rPr>
          <w:rFonts w:cs="宋体"/>
          <w:b/>
          <w:bCs/>
          <w:i/>
          <w:iCs/>
        </w:rPr>
      </w:pPr>
      <w:r w:rsidRPr="002009FE">
        <w:rPr>
          <w:rFonts w:cs="宋体" w:hint="eastAsia"/>
          <w:b/>
          <w:bCs/>
          <w:i/>
          <w:iCs/>
        </w:rPr>
        <w:t>分析：。</w:t>
      </w:r>
    </w:p>
    <w:p w:rsidR="00884AA7" w:rsidRPr="000C4A22" w:rsidRDefault="00884AA7" w:rsidP="00E61F92">
      <w:pPr>
        <w:pStyle w:val="a6"/>
        <w:numPr>
          <w:ilvl w:val="0"/>
          <w:numId w:val="19"/>
        </w:numPr>
        <w:ind w:firstLineChars="0"/>
        <w:outlineLvl w:val="1"/>
        <w:rPr>
          <w:b/>
        </w:rPr>
      </w:pPr>
      <w:r w:rsidRPr="000C4A22">
        <w:rPr>
          <w:rFonts w:hint="eastAsia"/>
          <w:b/>
        </w:rPr>
        <w:t>汽车销售管理新政七月实施经销商称市场影响甚微</w:t>
      </w:r>
    </w:p>
    <w:p w:rsidR="00884AA7" w:rsidRDefault="00884AA7" w:rsidP="00D512A0">
      <w:r>
        <w:rPr>
          <w:rFonts w:hint="eastAsia"/>
        </w:rPr>
        <w:t>7</w:t>
      </w:r>
      <w:r>
        <w:rPr>
          <w:rFonts w:hint="eastAsia"/>
        </w:rPr>
        <w:t>月</w:t>
      </w:r>
      <w:r>
        <w:rPr>
          <w:rFonts w:hint="eastAsia"/>
        </w:rPr>
        <w:t>1</w:t>
      </w:r>
      <w:r>
        <w:rPr>
          <w:rFonts w:hint="eastAsia"/>
        </w:rPr>
        <w:t>日，《汽车销售管理办法》将正式实施。不同于官方解读，汽车厂商和经销商对新政表现出了鲜有的一致性，他们承认新政最大的亮点在于打破了单一品牌授权，但认为在实际操作层面，对市场并无真正的指导意义。</w:t>
      </w:r>
    </w:p>
    <w:p w:rsidR="00D512A0" w:rsidRDefault="00884AA7" w:rsidP="00D512A0">
      <w:r>
        <w:rPr>
          <w:rFonts w:hint="eastAsia"/>
        </w:rPr>
        <w:t>但在更多业内人士看来，这在严格意义上更像是为过去的汽车卖场、二级经销商等并未通过授权的经销商“正名”，而非颠覆性的变革。</w:t>
      </w:r>
    </w:p>
    <w:p w:rsidR="00D512A0" w:rsidRDefault="00884AA7" w:rsidP="00D512A0">
      <w:r>
        <w:rPr>
          <w:rFonts w:hint="eastAsia"/>
        </w:rPr>
        <w:t>一旦开始销售其他品牌，原来经营的汽车品牌厂商就不会再给经销商更多的政策支持，这样原来的品牌销售也会受到影响。</w:t>
      </w:r>
    </w:p>
    <w:p w:rsidR="00884AA7" w:rsidRDefault="00884AA7" w:rsidP="00E61F92">
      <w:r>
        <w:rPr>
          <w:rFonts w:hint="eastAsia"/>
        </w:rPr>
        <w:t>新政第十二条有声明，经销商出售未经供应商授权销售的汽车或者未经境外汽车生产企业授权销售的进口汽车，应当以书面形式向消费者作出提醒和说明，并书面告知向消费者承担相关责任的主体。但一位汽车厂商提醒消费者在非授权渠道购车时，需搞清楚三包主体以确保售后问题。“对厂商来说，所有在国内生产的车型，都有相应的售后服务承诺，三包法规规定，谁销售的车，谁有义务做好售后服务，界定得非常清楚。上述声明应该更多地引导消费者，买车的时候，注意对方是不是有授权。</w:t>
      </w:r>
    </w:p>
    <w:p w:rsidR="00884AA7" w:rsidRDefault="00884AA7" w:rsidP="00E61F92">
      <w:pPr>
        <w:rPr>
          <w:rFonts w:cs="宋体"/>
          <w:b/>
          <w:bCs/>
          <w:i/>
          <w:iCs/>
        </w:rPr>
      </w:pPr>
      <w:r w:rsidRPr="00D469EC">
        <w:rPr>
          <w:rFonts w:cs="宋体" w:hint="eastAsia"/>
          <w:b/>
          <w:bCs/>
          <w:i/>
          <w:iCs/>
        </w:rPr>
        <w:t>分析：。</w:t>
      </w:r>
    </w:p>
    <w:p w:rsidR="00884AA7" w:rsidRPr="00EC3944" w:rsidRDefault="00884AA7" w:rsidP="00E61F92">
      <w:pPr>
        <w:pStyle w:val="a6"/>
        <w:numPr>
          <w:ilvl w:val="0"/>
          <w:numId w:val="19"/>
        </w:numPr>
        <w:ind w:firstLineChars="0"/>
        <w:outlineLvl w:val="1"/>
        <w:rPr>
          <w:b/>
        </w:rPr>
      </w:pPr>
      <w:r w:rsidRPr="00EC3944">
        <w:rPr>
          <w:rFonts w:hint="eastAsia"/>
          <w:b/>
        </w:rPr>
        <w:t>未来汽车十大概念：汽车制造商向汽车出租商转型</w:t>
      </w:r>
    </w:p>
    <w:p w:rsidR="00884AA7" w:rsidRDefault="00884AA7" w:rsidP="00E61F92">
      <w:r>
        <w:rPr>
          <w:rFonts w:hint="eastAsia"/>
        </w:rPr>
        <w:t>未来十年汽车将会如何发展？以下是德国《经济周刊》近日汇总的十个令人激动的未来汽车新概念。</w:t>
      </w:r>
    </w:p>
    <w:p w:rsidR="00884AA7" w:rsidRDefault="00884AA7" w:rsidP="00E61F92">
      <w:r>
        <w:rPr>
          <w:rFonts w:hint="eastAsia"/>
        </w:rPr>
        <w:t>1</w:t>
      </w:r>
      <w:r>
        <w:rPr>
          <w:rFonts w:hint="eastAsia"/>
        </w:rPr>
        <w:t>、成本分摊</w:t>
      </w:r>
    </w:p>
    <w:p w:rsidR="00884AA7" w:rsidRDefault="00884AA7" w:rsidP="00E61F92">
      <w:r>
        <w:rPr>
          <w:rFonts w:hint="eastAsia"/>
        </w:rPr>
        <w:t>在巴黎车展上，大众发布了一款纯电动概念车“</w:t>
      </w:r>
      <w:r>
        <w:rPr>
          <w:rFonts w:hint="eastAsia"/>
        </w:rPr>
        <w:t>I.D.</w:t>
      </w:r>
      <w:r>
        <w:rPr>
          <w:rFonts w:hint="eastAsia"/>
        </w:rPr>
        <w:t>”。因为这款车式纯电动的，售价比一般高尔夫要高，所以它从一开始就定位于分享或者拼车方案。</w:t>
      </w:r>
    </w:p>
    <w:p w:rsidR="00884AA7" w:rsidRDefault="00884AA7" w:rsidP="00E61F92">
      <w:r>
        <w:rPr>
          <w:rFonts w:hint="eastAsia"/>
        </w:rPr>
        <w:t>背景：由于年轻的购车者越来越少，现在所有的大型汽车制造商都在向汽车服务供应商转型，口号是“使用权取代所有权”。制造商更经常出租汽车，而不是销售汽车。</w:t>
      </w:r>
    </w:p>
    <w:p w:rsidR="00884AA7" w:rsidRDefault="00884AA7" w:rsidP="00E61F92">
      <w:r>
        <w:rPr>
          <w:rFonts w:hint="eastAsia"/>
        </w:rPr>
        <w:t>2</w:t>
      </w:r>
      <w:r>
        <w:rPr>
          <w:rFonts w:hint="eastAsia"/>
        </w:rPr>
        <w:t>、</w:t>
      </w:r>
      <w:r>
        <w:rPr>
          <w:rFonts w:hint="eastAsia"/>
        </w:rPr>
        <w:t>HCCI</w:t>
      </w:r>
      <w:r>
        <w:rPr>
          <w:rFonts w:hint="eastAsia"/>
        </w:rPr>
        <w:t>发动机</w:t>
      </w:r>
    </w:p>
    <w:p w:rsidR="00884AA7" w:rsidRDefault="00884AA7" w:rsidP="00E61F92">
      <w:r>
        <w:rPr>
          <w:rFonts w:hint="eastAsia"/>
        </w:rPr>
        <w:t>日本汽车制造商马自达不走混合动力或精减的寻常路线，而独辟蹊径开发</w:t>
      </w:r>
      <w:r>
        <w:rPr>
          <w:rFonts w:hint="eastAsia"/>
        </w:rPr>
        <w:t>HCCI</w:t>
      </w:r>
      <w:r>
        <w:rPr>
          <w:rFonts w:hint="eastAsia"/>
        </w:rPr>
        <w:t>（均质压燃）发动机。从</w:t>
      </w:r>
      <w:r>
        <w:rPr>
          <w:rFonts w:hint="eastAsia"/>
        </w:rPr>
        <w:t>2018</w:t>
      </w:r>
      <w:r>
        <w:rPr>
          <w:rFonts w:hint="eastAsia"/>
        </w:rPr>
        <w:t>年起，新的马自达</w:t>
      </w:r>
      <w:r>
        <w:rPr>
          <w:rFonts w:hint="eastAsia"/>
        </w:rPr>
        <w:t>3</w:t>
      </w:r>
      <w:r>
        <w:rPr>
          <w:rFonts w:hint="eastAsia"/>
        </w:rPr>
        <w:t>都将配置自燃汽油发动机。据称，它将节省</w:t>
      </w:r>
      <w:r>
        <w:rPr>
          <w:rFonts w:hint="eastAsia"/>
        </w:rPr>
        <w:t>30%</w:t>
      </w:r>
      <w:r>
        <w:rPr>
          <w:rFonts w:hint="eastAsia"/>
        </w:rPr>
        <w:t>能耗。</w:t>
      </w:r>
    </w:p>
    <w:p w:rsidR="00884AA7" w:rsidRDefault="00884AA7" w:rsidP="00E61F92">
      <w:r>
        <w:rPr>
          <w:rFonts w:hint="eastAsia"/>
        </w:rPr>
        <w:t>3</w:t>
      </w:r>
      <w:r>
        <w:rPr>
          <w:rFonts w:hint="eastAsia"/>
        </w:rPr>
        <w:t>、</w:t>
      </w:r>
      <w:r>
        <w:rPr>
          <w:rFonts w:hint="eastAsia"/>
        </w:rPr>
        <w:t>3</w:t>
      </w:r>
      <w:r>
        <w:rPr>
          <w:rFonts w:hint="eastAsia"/>
        </w:rPr>
        <w:t>级自动驾驶</w:t>
      </w:r>
    </w:p>
    <w:p w:rsidR="00884AA7" w:rsidRDefault="00884AA7" w:rsidP="00E61F92">
      <w:r>
        <w:rPr>
          <w:rFonts w:hint="eastAsia"/>
        </w:rPr>
        <w:t>如果驾驶汽车时只需将手放在大腿上，那是多美好的事情。在“</w:t>
      </w:r>
      <w:r>
        <w:rPr>
          <w:rFonts w:hint="eastAsia"/>
        </w:rPr>
        <w:t>Chip</w:t>
      </w:r>
      <w:r>
        <w:rPr>
          <w:rFonts w:hint="eastAsia"/>
        </w:rPr>
        <w:t>”杂志的一篇报道中提出，</w:t>
      </w:r>
      <w:r>
        <w:rPr>
          <w:rFonts w:hint="eastAsia"/>
        </w:rPr>
        <w:t>2020</w:t>
      </w:r>
      <w:r>
        <w:rPr>
          <w:rFonts w:hint="eastAsia"/>
        </w:rPr>
        <w:t>年至</w:t>
      </w:r>
      <w:r>
        <w:rPr>
          <w:rFonts w:hint="eastAsia"/>
        </w:rPr>
        <w:t>2021</w:t>
      </w:r>
      <w:r>
        <w:rPr>
          <w:rFonts w:hint="eastAsia"/>
        </w:rPr>
        <w:t>年，汽车行业将实现部分路段完全自动驾驶。关于自动驾驶，汽车行业已经达成一直，将自动驾驶分成</w:t>
      </w:r>
      <w:r>
        <w:rPr>
          <w:rFonts w:hint="eastAsia"/>
        </w:rPr>
        <w:t>5</w:t>
      </w:r>
      <w:r>
        <w:rPr>
          <w:rFonts w:hint="eastAsia"/>
        </w:rPr>
        <w:t>个等级。</w:t>
      </w:r>
      <w:r>
        <w:rPr>
          <w:rFonts w:hint="eastAsia"/>
        </w:rPr>
        <w:t>3</w:t>
      </w:r>
      <w:r>
        <w:rPr>
          <w:rFonts w:hint="eastAsia"/>
        </w:rPr>
        <w:t>级自动驾驶已经包括超车和回避。</w:t>
      </w:r>
      <w:r>
        <w:rPr>
          <w:rFonts w:hint="eastAsia"/>
        </w:rPr>
        <w:t>5</w:t>
      </w:r>
      <w:r>
        <w:rPr>
          <w:rFonts w:hint="eastAsia"/>
        </w:rPr>
        <w:t>级自动驾驶就是完全无人驾驶了。</w:t>
      </w:r>
    </w:p>
    <w:p w:rsidR="00884AA7" w:rsidRDefault="00884AA7" w:rsidP="00E61F92">
      <w:r>
        <w:rPr>
          <w:rFonts w:hint="eastAsia"/>
        </w:rPr>
        <w:t>4</w:t>
      </w:r>
      <w:r>
        <w:rPr>
          <w:rFonts w:hint="eastAsia"/>
        </w:rPr>
        <w:t>、载重卡车的空中导线</w:t>
      </w:r>
    </w:p>
    <w:p w:rsidR="00884AA7" w:rsidRDefault="00884AA7" w:rsidP="00E61F92">
      <w:r>
        <w:rPr>
          <w:rFonts w:hint="eastAsia"/>
        </w:rPr>
        <w:t>经过一番策划，终于变得具体了：不久将来，至少在德国两条高速公路上行驶着带有空中导线的载重卡车。车上配置可以行驶</w:t>
      </w:r>
      <w:r>
        <w:rPr>
          <w:rFonts w:hint="eastAsia"/>
        </w:rPr>
        <w:t>50-80</w:t>
      </w:r>
      <w:r>
        <w:rPr>
          <w:rFonts w:hint="eastAsia"/>
        </w:rPr>
        <w:t>公里的蓄电池。这样载重卡车也可以电动化了。</w:t>
      </w:r>
    </w:p>
    <w:p w:rsidR="00884AA7" w:rsidRDefault="00884AA7" w:rsidP="00E61F92">
      <w:r>
        <w:rPr>
          <w:rFonts w:hint="eastAsia"/>
        </w:rPr>
        <w:t>5</w:t>
      </w:r>
      <w:r>
        <w:rPr>
          <w:rFonts w:hint="eastAsia"/>
        </w:rPr>
        <w:t>、队列行驶</w:t>
      </w:r>
    </w:p>
    <w:p w:rsidR="00884AA7" w:rsidRDefault="00884AA7" w:rsidP="00E61F92">
      <w:r>
        <w:rPr>
          <w:rFonts w:hint="eastAsia"/>
        </w:rPr>
        <w:t>在队列行驶中，联网的卡车电力相通，并且以最小限度距离排队行驶。优点在于节省能量，因为空气阻力和损耗降低了。此外，只需在最前面一辆卡车中安排一个驾驶员就可以了。</w:t>
      </w:r>
    </w:p>
    <w:p w:rsidR="00884AA7" w:rsidRDefault="00884AA7" w:rsidP="00E61F92">
      <w:r>
        <w:rPr>
          <w:rFonts w:hint="eastAsia"/>
        </w:rPr>
        <w:t>6</w:t>
      </w:r>
      <w:r>
        <w:rPr>
          <w:rFonts w:hint="eastAsia"/>
        </w:rPr>
        <w:t>、配有汽车的公寓</w:t>
      </w:r>
    </w:p>
    <w:p w:rsidR="00884AA7" w:rsidRDefault="00884AA7" w:rsidP="00E61F92">
      <w:r>
        <w:rPr>
          <w:rFonts w:hint="eastAsia"/>
        </w:rPr>
        <w:t>这是一个适合大城市的有趣的模式：居住区运营者运营中包含私家车小车队，租户可以享受最优惠的汽车租金。</w:t>
      </w:r>
    </w:p>
    <w:p w:rsidR="00884AA7" w:rsidRDefault="00884AA7" w:rsidP="00E61F92">
      <w:r>
        <w:rPr>
          <w:rFonts w:hint="eastAsia"/>
        </w:rPr>
        <w:t>7</w:t>
      </w:r>
      <w:r>
        <w:rPr>
          <w:rFonts w:hint="eastAsia"/>
        </w:rPr>
        <w:t>、极致性能</w:t>
      </w:r>
    </w:p>
    <w:p w:rsidR="00884AA7" w:rsidRDefault="00884AA7" w:rsidP="00E61F92">
      <w:r>
        <w:rPr>
          <w:rFonts w:hint="eastAsia"/>
        </w:rPr>
        <w:t>Brusa</w:t>
      </w:r>
      <w:r>
        <w:rPr>
          <w:rFonts w:hint="eastAsia"/>
        </w:rPr>
        <w:t>发动机是一个异步发动机，通过高转数实现极致的功率。它功率最高可达</w:t>
      </w:r>
      <w:r>
        <w:rPr>
          <w:rFonts w:hint="eastAsia"/>
        </w:rPr>
        <w:t>220</w:t>
      </w:r>
      <w:r>
        <w:rPr>
          <w:rFonts w:hint="eastAsia"/>
        </w:rPr>
        <w:t>千瓦，而且体积较小，可以给每个车轮配置一个。</w:t>
      </w:r>
    </w:p>
    <w:p w:rsidR="00884AA7" w:rsidRDefault="00884AA7" w:rsidP="00E61F92">
      <w:r>
        <w:rPr>
          <w:rFonts w:hint="eastAsia"/>
        </w:rPr>
        <w:t>8</w:t>
      </w:r>
      <w:r>
        <w:rPr>
          <w:rFonts w:hint="eastAsia"/>
        </w:rPr>
        <w:t>、拼车</w:t>
      </w:r>
    </w:p>
    <w:p w:rsidR="00884AA7" w:rsidRDefault="00884AA7" w:rsidP="00E61F92">
      <w:r>
        <w:rPr>
          <w:rFonts w:hint="eastAsia"/>
        </w:rPr>
        <w:t>通过</w:t>
      </w:r>
      <w:r>
        <w:rPr>
          <w:rFonts w:hint="eastAsia"/>
        </w:rPr>
        <w:t>APP</w:t>
      </w:r>
      <w:r>
        <w:rPr>
          <w:rFonts w:hint="eastAsia"/>
        </w:rPr>
        <w:t>预订共乘机会：这可以化解大城市通勤者的交通拥堵。计费是自动的，应用程序将输出同一目的地的驾驶者。</w:t>
      </w:r>
    </w:p>
    <w:p w:rsidR="00884AA7" w:rsidRDefault="00884AA7" w:rsidP="00E61F92">
      <w:r>
        <w:rPr>
          <w:rFonts w:hint="eastAsia"/>
        </w:rPr>
        <w:t>9</w:t>
      </w:r>
      <w:r>
        <w:rPr>
          <w:rFonts w:hint="eastAsia"/>
        </w:rPr>
        <w:t>、</w:t>
      </w:r>
      <w:r>
        <w:rPr>
          <w:rFonts w:hint="eastAsia"/>
        </w:rPr>
        <w:t>5</w:t>
      </w:r>
      <w:r>
        <w:rPr>
          <w:rFonts w:hint="eastAsia"/>
        </w:rPr>
        <w:t>级自动驾驶</w:t>
      </w:r>
    </w:p>
    <w:p w:rsidR="00884AA7" w:rsidRDefault="00884AA7" w:rsidP="00E61F92">
      <w:r>
        <w:rPr>
          <w:rFonts w:hint="eastAsia"/>
        </w:rPr>
        <w:t>2022</w:t>
      </w:r>
      <w:r>
        <w:rPr>
          <w:rFonts w:hint="eastAsia"/>
        </w:rPr>
        <w:t>年将实现汽车完全自动驾驶，穿行在城市中心和住宅街道。</w:t>
      </w:r>
    </w:p>
    <w:p w:rsidR="00884AA7" w:rsidRDefault="00884AA7" w:rsidP="00E61F92">
      <w:r>
        <w:rPr>
          <w:rFonts w:hint="eastAsia"/>
        </w:rPr>
        <w:t>10</w:t>
      </w:r>
      <w:r>
        <w:rPr>
          <w:rFonts w:hint="eastAsia"/>
        </w:rPr>
        <w:t>、未来的驾驶舱</w:t>
      </w:r>
    </w:p>
    <w:p w:rsidR="00884AA7" w:rsidRDefault="00884AA7" w:rsidP="00E61F92">
      <w:r>
        <w:rPr>
          <w:rFonts w:hint="eastAsia"/>
        </w:rPr>
        <w:t>在宝马未来的概念车中，汽车中没有任何按钮或者按键，驾驶员通过漂浮在空中的全息图操纵汽车。此外，还有一个优点，由于特殊“声幕”的存在，驾驶员和副驾可以选择自己喜欢的音乐，而互不影响。</w:t>
      </w:r>
    </w:p>
    <w:p w:rsidR="00884AA7" w:rsidRPr="00EC3944" w:rsidRDefault="00884AA7" w:rsidP="00E61F92">
      <w:pPr>
        <w:rPr>
          <w:rFonts w:cs="宋体"/>
          <w:b/>
          <w:bCs/>
          <w:i/>
          <w:iCs/>
        </w:rPr>
      </w:pPr>
      <w:r w:rsidRPr="00D469EC">
        <w:rPr>
          <w:rFonts w:cs="宋体" w:hint="eastAsia"/>
          <w:b/>
          <w:bCs/>
          <w:i/>
          <w:iCs/>
        </w:rPr>
        <w:t>分析：。</w:t>
      </w:r>
    </w:p>
    <w:p w:rsidR="00884AA7" w:rsidRPr="005E43C8" w:rsidRDefault="00884AA7" w:rsidP="00E61F92">
      <w:pPr>
        <w:pStyle w:val="a6"/>
        <w:numPr>
          <w:ilvl w:val="0"/>
          <w:numId w:val="19"/>
        </w:numPr>
        <w:ind w:firstLineChars="0"/>
        <w:outlineLvl w:val="1"/>
        <w:rPr>
          <w:b/>
        </w:rPr>
      </w:pPr>
      <w:r w:rsidRPr="005E43C8">
        <w:rPr>
          <w:rFonts w:hint="eastAsia"/>
          <w:b/>
        </w:rPr>
        <w:t>线上车险集体“装死”，网络车险是伪命题么？</w:t>
      </w:r>
    </w:p>
    <w:p w:rsidR="00884AA7" w:rsidRDefault="00884AA7" w:rsidP="00D512A0">
      <w:r>
        <w:rPr>
          <w:rFonts w:hint="eastAsia"/>
        </w:rPr>
        <w:t>车险市场乱象整治利剑高悬，保险公司纷纷暂停网销车险，监管重拳出击的背后逻辑是什么？</w:t>
      </w:r>
      <w:r w:rsidR="00D512A0">
        <w:t xml:space="preserve"> </w:t>
      </w:r>
    </w:p>
    <w:p w:rsidR="00884AA7" w:rsidRDefault="00884AA7" w:rsidP="00E61F92">
      <w:r>
        <w:rPr>
          <w:rFonts w:hint="eastAsia"/>
        </w:rPr>
        <w:t>除了电销渠道外，线下业务治理的另一个难点是保险公司并不掌控用户，汽车厂家、经销商、修理服务行业、保险业务员对用户的直接控制力更强，在渠道为王的保险市场，高费用的烈火很难平息。</w:t>
      </w:r>
    </w:p>
    <w:p w:rsidR="00884AA7" w:rsidRDefault="00884AA7" w:rsidP="00E61F92">
      <w:r>
        <w:rPr>
          <w:rFonts w:hint="eastAsia"/>
        </w:rPr>
        <w:t>但互联网似乎没有传统渠道那么“听话”，为了</w:t>
      </w:r>
      <w:r>
        <w:rPr>
          <w:rFonts w:hint="eastAsia"/>
        </w:rPr>
        <w:t>GMV</w:t>
      </w:r>
      <w:r>
        <w:rPr>
          <w:rFonts w:hint="eastAsia"/>
        </w:rPr>
        <w:t>，一些第三方车险平台给予</w:t>
      </w:r>
      <w:r>
        <w:rPr>
          <w:rFonts w:hint="eastAsia"/>
        </w:rPr>
        <w:t>30%</w:t>
      </w:r>
      <w:r>
        <w:rPr>
          <w:rFonts w:hint="eastAsia"/>
        </w:rPr>
        <w:t>以上的各种现金、购物卡、积分、红包返还，在传统车险渠道，除了个别</w:t>
      </w:r>
      <w:r>
        <w:rPr>
          <w:rFonts w:hint="eastAsia"/>
        </w:rPr>
        <w:t>4S</w:t>
      </w:r>
      <w:r>
        <w:rPr>
          <w:rFonts w:hint="eastAsia"/>
        </w:rPr>
        <w:t>店渠道，车险的优惠很难抵达终端用户，很多用户甚至根本不知道车险还有高额佣金。</w:t>
      </w:r>
    </w:p>
    <w:p w:rsidR="00884AA7" w:rsidRDefault="00884AA7" w:rsidP="00E61F92">
      <w:r>
        <w:rPr>
          <w:rFonts w:hint="eastAsia"/>
        </w:rPr>
        <w:t>面对大幅优惠，用户们大喜过望，一些保险公司加上三方平台补贴的线上费用甚至超过线下渠道，也在吸引很多线下渠道通过线上出单。</w:t>
      </w:r>
    </w:p>
    <w:p w:rsidR="00884AA7" w:rsidRDefault="00884AA7" w:rsidP="00E61F92"/>
    <w:p w:rsidR="00884AA7" w:rsidRPr="002F4330" w:rsidRDefault="00884AA7" w:rsidP="00E61F92">
      <w:pPr>
        <w:rPr>
          <w:rFonts w:cs="宋体"/>
          <w:b/>
          <w:bCs/>
          <w:i/>
          <w:iCs/>
        </w:rPr>
      </w:pPr>
      <w:r w:rsidRPr="00D469EC">
        <w:rPr>
          <w:rFonts w:cs="宋体" w:hint="eastAsia"/>
          <w:b/>
          <w:bCs/>
          <w:i/>
          <w:iCs/>
        </w:rPr>
        <w:t>分析：。</w:t>
      </w:r>
    </w:p>
    <w:p w:rsidR="00884AA7" w:rsidRPr="000C4A22" w:rsidRDefault="00884AA7" w:rsidP="00E61F92">
      <w:pPr>
        <w:pStyle w:val="a6"/>
        <w:numPr>
          <w:ilvl w:val="0"/>
          <w:numId w:val="19"/>
        </w:numPr>
        <w:ind w:firstLineChars="0"/>
        <w:outlineLvl w:val="1"/>
        <w:rPr>
          <w:b/>
        </w:rPr>
      </w:pPr>
      <w:r w:rsidRPr="000C4A22">
        <w:rPr>
          <w:rFonts w:hint="eastAsia"/>
          <w:b/>
        </w:rPr>
        <w:t>新能源汽车产业链面临洗牌</w:t>
      </w:r>
    </w:p>
    <w:p w:rsidR="00884AA7" w:rsidRDefault="00884AA7" w:rsidP="00E61F92">
      <w:r>
        <w:rPr>
          <w:rFonts w:hint="eastAsia"/>
        </w:rPr>
        <w:t>工业和信息化部日前公布的《乘用车企业平均燃料消耗量与新能源汽车积分并行管理办法（征求意见稿）》显示，明确对车企实行双积分并行管理，评价体系将向低能耗、高效率的乘用车型倾斜。</w:t>
      </w:r>
    </w:p>
    <w:p w:rsidR="00884AA7" w:rsidRDefault="00884AA7" w:rsidP="00E61F92">
      <w:r>
        <w:rPr>
          <w:rFonts w:hint="eastAsia"/>
        </w:rPr>
        <w:t>业内人士认为，新政之下，提早布局新能源汽车的企业有望受益。按照征求意见稿，新能源汽车产量占公司总产量比例高的车企将拥有较大优势。从目前阶段看，自主品牌车企由于新能源乘用车比重较高将受益，而合资车企将面临一定压力。</w:t>
      </w:r>
    </w:p>
    <w:p w:rsidR="00884AA7" w:rsidRDefault="00884AA7" w:rsidP="00E61F92">
      <w:r>
        <w:rPr>
          <w:rFonts w:hint="eastAsia"/>
        </w:rPr>
        <w:t>同时，由于双积分管理新政对汽车的能量密度、续航里程都提出了要求，高能量密度电池将会是未来车用动力电池的方向，以此为代表的三元锂电池产业链将持续受益。此外，在日趋严格的各项指标的审核背景之下，电池行业的发展将会铸就产业巨头的诞生，有利于具备核心技术的龙头标的持续扩大市占率。。</w:t>
      </w:r>
    </w:p>
    <w:p w:rsidR="00884AA7" w:rsidRDefault="00884AA7" w:rsidP="00E61F92">
      <w:pPr>
        <w:rPr>
          <w:rFonts w:cs="宋体"/>
          <w:b/>
          <w:bCs/>
          <w:i/>
          <w:iCs/>
        </w:rPr>
      </w:pPr>
      <w:r w:rsidRPr="00D469EC">
        <w:rPr>
          <w:rFonts w:cs="宋体" w:hint="eastAsia"/>
          <w:b/>
          <w:bCs/>
          <w:i/>
          <w:iCs/>
        </w:rPr>
        <w:t>分析：。</w:t>
      </w:r>
    </w:p>
    <w:p w:rsidR="00E61F92" w:rsidRPr="002009FE" w:rsidRDefault="00E61F92" w:rsidP="00E61F92">
      <w:pPr>
        <w:pStyle w:val="a6"/>
        <w:numPr>
          <w:ilvl w:val="0"/>
          <w:numId w:val="10"/>
        </w:numPr>
        <w:ind w:firstLineChars="0"/>
        <w:outlineLvl w:val="0"/>
        <w:rPr>
          <w:b/>
        </w:rPr>
      </w:pPr>
      <w:r w:rsidRPr="002009FE">
        <w:rPr>
          <w:rFonts w:cs="宋体" w:hint="eastAsia"/>
          <w:b/>
          <w:bCs/>
        </w:rPr>
        <w:t>跨国集团和国际市场</w:t>
      </w:r>
    </w:p>
    <w:p w:rsidR="00884AA7" w:rsidRPr="00BE3092" w:rsidRDefault="00884AA7" w:rsidP="00D269D9">
      <w:pPr>
        <w:pStyle w:val="a6"/>
        <w:numPr>
          <w:ilvl w:val="0"/>
          <w:numId w:val="45"/>
        </w:numPr>
        <w:ind w:firstLineChars="0"/>
        <w:outlineLvl w:val="1"/>
        <w:rPr>
          <w:b/>
        </w:rPr>
      </w:pPr>
      <w:r w:rsidRPr="00BE3092">
        <w:rPr>
          <w:rFonts w:hint="eastAsia"/>
          <w:b/>
        </w:rPr>
        <w:t>大陆加入宝马英特尔自动驾驶研发联盟</w:t>
      </w:r>
    </w:p>
    <w:p w:rsidR="00884AA7" w:rsidRDefault="00884AA7" w:rsidP="00D269D9">
      <w:r>
        <w:rPr>
          <w:rFonts w:hint="eastAsia"/>
        </w:rPr>
        <w:t>当地时间</w:t>
      </w:r>
      <w:r>
        <w:rPr>
          <w:rFonts w:hint="eastAsia"/>
        </w:rPr>
        <w:t>6</w:t>
      </w:r>
      <w:r>
        <w:rPr>
          <w:rFonts w:hint="eastAsia"/>
        </w:rPr>
        <w:t>月</w:t>
      </w:r>
      <w:r>
        <w:rPr>
          <w:rFonts w:hint="eastAsia"/>
        </w:rPr>
        <w:t>20</w:t>
      </w:r>
      <w:r>
        <w:rPr>
          <w:rFonts w:hint="eastAsia"/>
        </w:rPr>
        <w:t>日，德国大陆集团宣布加入宝马、英特尔和</w:t>
      </w:r>
      <w:r>
        <w:rPr>
          <w:rFonts w:hint="eastAsia"/>
        </w:rPr>
        <w:t>Mobileye</w:t>
      </w:r>
      <w:r>
        <w:rPr>
          <w:rFonts w:hint="eastAsia"/>
        </w:rPr>
        <w:t>研发自动驾驶平台的队伍中，大陆集团将负责零部件和软件的集成。大陆表示，在整个辅助性驾驶和自动驾驶研发过程中，其将提供广泛的产品知识和技能。</w:t>
      </w:r>
    </w:p>
    <w:p w:rsidR="00884AA7" w:rsidRDefault="00884AA7" w:rsidP="00E61F92">
      <w:r>
        <w:rPr>
          <w:rFonts w:hint="eastAsia"/>
        </w:rPr>
        <w:t>2016</w:t>
      </w:r>
      <w:r>
        <w:rPr>
          <w:rFonts w:hint="eastAsia"/>
        </w:rPr>
        <w:t>年</w:t>
      </w:r>
      <w:r>
        <w:rPr>
          <w:rFonts w:hint="eastAsia"/>
        </w:rPr>
        <w:t>7</w:t>
      </w:r>
      <w:r>
        <w:rPr>
          <w:rFonts w:hint="eastAsia"/>
        </w:rPr>
        <w:t>月，宝马、英特尔和</w:t>
      </w:r>
      <w:r>
        <w:rPr>
          <w:rFonts w:hint="eastAsia"/>
        </w:rPr>
        <w:t>Mobileye</w:t>
      </w:r>
      <w:r>
        <w:rPr>
          <w:rFonts w:hint="eastAsia"/>
        </w:rPr>
        <w:t>宣布将共同开发自动驾驶汽车，计划</w:t>
      </w:r>
      <w:r>
        <w:rPr>
          <w:rFonts w:hint="eastAsia"/>
        </w:rPr>
        <w:t>2021</w:t>
      </w:r>
      <w:r>
        <w:rPr>
          <w:rFonts w:hint="eastAsia"/>
        </w:rPr>
        <w:t>年实现量产。就在一个月前，德尔福也刚刚加入该联盟。</w:t>
      </w:r>
    </w:p>
    <w:p w:rsidR="00884AA7" w:rsidRDefault="00884AA7" w:rsidP="00E61F92">
      <w:r>
        <w:rPr>
          <w:rFonts w:hint="eastAsia"/>
        </w:rPr>
        <w:t>由于软硬件和数据的集成成本较高，以及自动驾驶车辆研发速度的加快，各大车企和零部件供应商已先后形成数个联盟，以共同推动自动驾驶技术的发展。今年</w:t>
      </w:r>
      <w:r>
        <w:rPr>
          <w:rFonts w:hint="eastAsia"/>
        </w:rPr>
        <w:t>4</w:t>
      </w:r>
      <w:r>
        <w:rPr>
          <w:rFonts w:hint="eastAsia"/>
        </w:rPr>
        <w:t>月份，为加快自动驾驶车辆的研发进程，戴姆勒也与博世结成类似联盟。</w:t>
      </w:r>
    </w:p>
    <w:p w:rsidR="00884AA7" w:rsidRDefault="00884AA7" w:rsidP="00E61F92">
      <w:pPr>
        <w:rPr>
          <w:rFonts w:cs="宋体"/>
          <w:b/>
          <w:bCs/>
          <w:i/>
          <w:iCs/>
        </w:rPr>
      </w:pPr>
      <w:r w:rsidRPr="002009FE">
        <w:rPr>
          <w:rFonts w:cs="宋体" w:hint="eastAsia"/>
          <w:b/>
          <w:bCs/>
          <w:i/>
          <w:iCs/>
        </w:rPr>
        <w:t>分析：。</w:t>
      </w:r>
    </w:p>
    <w:p w:rsidR="00884AA7" w:rsidRPr="009F0DE7" w:rsidRDefault="00884AA7" w:rsidP="00D269D9">
      <w:pPr>
        <w:pStyle w:val="a6"/>
        <w:numPr>
          <w:ilvl w:val="0"/>
          <w:numId w:val="45"/>
        </w:numPr>
        <w:ind w:firstLineChars="0"/>
        <w:outlineLvl w:val="1"/>
        <w:rPr>
          <w:b/>
        </w:rPr>
      </w:pPr>
      <w:r w:rsidRPr="009F0DE7">
        <w:rPr>
          <w:rFonts w:hint="eastAsia"/>
          <w:b/>
        </w:rPr>
        <w:t>大众深化与俄高尔基合作延长协议至</w:t>
      </w:r>
      <w:r w:rsidRPr="009F0DE7">
        <w:rPr>
          <w:rFonts w:hint="eastAsia"/>
          <w:b/>
        </w:rPr>
        <w:t>2025</w:t>
      </w:r>
      <w:r w:rsidRPr="009F0DE7">
        <w:rPr>
          <w:rFonts w:hint="eastAsia"/>
          <w:b/>
        </w:rPr>
        <w:t>年</w:t>
      </w:r>
    </w:p>
    <w:p w:rsidR="00884AA7" w:rsidRDefault="00884AA7" w:rsidP="00E61F92">
      <w:r>
        <w:rPr>
          <w:rFonts w:hint="eastAsia"/>
        </w:rPr>
        <w:t>据《汽车新闻》欧洲版报道，大众集团计划提振在俄罗斯市场的表现，提升大众、斯柯达等品牌及其商用车型的实力，以进一步扩大在俄的市场份额。大众集团于</w:t>
      </w:r>
      <w:r>
        <w:rPr>
          <w:rFonts w:hint="eastAsia"/>
        </w:rPr>
        <w:t>15</w:t>
      </w:r>
      <w:r>
        <w:rPr>
          <w:rFonts w:hint="eastAsia"/>
        </w:rPr>
        <w:t>日表示，已与俄罗斯汽车制造商高尔基集团</w:t>
      </w:r>
      <w:r>
        <w:rPr>
          <w:rFonts w:hint="eastAsia"/>
        </w:rPr>
        <w:t>(GAZGroup)</w:t>
      </w:r>
      <w:r>
        <w:rPr>
          <w:rFonts w:hint="eastAsia"/>
        </w:rPr>
        <w:t>延长合作协议至</w:t>
      </w:r>
      <w:r>
        <w:rPr>
          <w:rFonts w:hint="eastAsia"/>
        </w:rPr>
        <w:t>2025</w:t>
      </w:r>
      <w:r>
        <w:rPr>
          <w:rFonts w:hint="eastAsia"/>
        </w:rPr>
        <w:t>年，将在高尔基工厂生产大众和斯柯达汽车。作为该协议的一部分，大众还将为</w:t>
      </w:r>
      <w:r>
        <w:rPr>
          <w:rFonts w:hint="eastAsia"/>
        </w:rPr>
        <w:t>GAZ</w:t>
      </w:r>
      <w:r>
        <w:rPr>
          <w:rFonts w:hint="eastAsia"/>
        </w:rPr>
        <w:t>集团生产商用车提供</w:t>
      </w:r>
      <w:r>
        <w:rPr>
          <w:rFonts w:hint="eastAsia"/>
        </w:rPr>
        <w:t>2.0</w:t>
      </w:r>
      <w:r>
        <w:rPr>
          <w:rFonts w:hint="eastAsia"/>
        </w:rPr>
        <w:t>升柴油发动机。</w:t>
      </w:r>
    </w:p>
    <w:p w:rsidR="00884AA7" w:rsidRDefault="00884AA7" w:rsidP="00E61F92">
      <w:r>
        <w:rPr>
          <w:rFonts w:hint="eastAsia"/>
        </w:rPr>
        <w:t>曾一度繁荣的俄罗斯汽车市场因长期衰退，导致通用汽车于</w:t>
      </w:r>
      <w:r>
        <w:rPr>
          <w:rFonts w:hint="eastAsia"/>
        </w:rPr>
        <w:t>2015</w:t>
      </w:r>
      <w:r>
        <w:rPr>
          <w:rFonts w:hint="eastAsia"/>
        </w:rPr>
        <w:t>年离开。但大众集团则继续投资，并于两年前在俄罗斯卡卢加建设发动机工厂。大众卡车首席执行官安德里亚斯·任施乐</w:t>
      </w:r>
      <w:r>
        <w:rPr>
          <w:rFonts w:hint="eastAsia"/>
        </w:rPr>
        <w:t>(AndreasRenschler)</w:t>
      </w:r>
      <w:r>
        <w:rPr>
          <w:rFonts w:hint="eastAsia"/>
        </w:rPr>
        <w:t>表示：“这份意向书表明我们在全球策略中的重要举措，也明确表示了我们对俄罗斯市场的承诺。”</w:t>
      </w:r>
    </w:p>
    <w:p w:rsidR="00884AA7" w:rsidRDefault="00884AA7" w:rsidP="00E61F92">
      <w:pPr>
        <w:rPr>
          <w:rFonts w:cs="宋体"/>
          <w:b/>
          <w:bCs/>
          <w:i/>
          <w:iCs/>
        </w:rPr>
      </w:pPr>
      <w:r w:rsidRPr="002009FE">
        <w:rPr>
          <w:rFonts w:cs="宋体" w:hint="eastAsia"/>
          <w:b/>
          <w:bCs/>
          <w:i/>
          <w:iCs/>
        </w:rPr>
        <w:t>分析：。</w:t>
      </w:r>
    </w:p>
    <w:p w:rsidR="00884AA7" w:rsidRPr="009F0DE7" w:rsidRDefault="00884AA7" w:rsidP="00D269D9">
      <w:pPr>
        <w:pStyle w:val="a6"/>
        <w:numPr>
          <w:ilvl w:val="0"/>
          <w:numId w:val="45"/>
        </w:numPr>
        <w:ind w:firstLineChars="0"/>
        <w:outlineLvl w:val="1"/>
        <w:rPr>
          <w:b/>
        </w:rPr>
      </w:pPr>
      <w:r w:rsidRPr="009F0DE7">
        <w:rPr>
          <w:rFonts w:hint="eastAsia"/>
          <w:b/>
        </w:rPr>
        <w:t>丰田寻求合作应对未来挑战</w:t>
      </w:r>
    </w:p>
    <w:p w:rsidR="00884AA7" w:rsidRDefault="00884AA7" w:rsidP="00E61F92">
      <w:r>
        <w:rPr>
          <w:rFonts w:hint="eastAsia"/>
        </w:rPr>
        <w:t>Leroy</w:t>
      </w:r>
      <w:r>
        <w:rPr>
          <w:rFonts w:hint="eastAsia"/>
        </w:rPr>
        <w:t>表示，简而言之，“丰田正在自我重塑”。</w:t>
      </w:r>
      <w:r>
        <w:rPr>
          <w:rFonts w:hint="eastAsia"/>
        </w:rPr>
        <w:t>Leroy</w:t>
      </w:r>
      <w:r>
        <w:rPr>
          <w:rFonts w:hint="eastAsia"/>
        </w:rPr>
        <w:t>指出，许多年前，丰田是一家织机公司，然后才转型成为一家汽车公司。“我们完全相信，现在丰田正处于同样的转折点。”现在，丰田</w:t>
      </w:r>
      <w:r>
        <w:rPr>
          <w:rFonts w:hint="eastAsia"/>
        </w:rPr>
        <w:t>92%</w:t>
      </w:r>
      <w:r>
        <w:rPr>
          <w:rFonts w:hint="eastAsia"/>
        </w:rPr>
        <w:t>的增长基于制造业和销售，服务仅占</w:t>
      </w:r>
      <w:r>
        <w:rPr>
          <w:rFonts w:hint="eastAsia"/>
        </w:rPr>
        <w:t>8%</w:t>
      </w:r>
      <w:r>
        <w:rPr>
          <w:rFonts w:hint="eastAsia"/>
        </w:rPr>
        <w:t>。在接下来的</w:t>
      </w:r>
      <w:r>
        <w:rPr>
          <w:rFonts w:hint="eastAsia"/>
        </w:rPr>
        <w:t>20</w:t>
      </w:r>
      <w:r>
        <w:rPr>
          <w:rFonts w:hint="eastAsia"/>
        </w:rPr>
        <w:t>年或</w:t>
      </w:r>
      <w:r>
        <w:rPr>
          <w:rFonts w:hint="eastAsia"/>
        </w:rPr>
        <w:t>30</w:t>
      </w:r>
      <w:r>
        <w:rPr>
          <w:rFonts w:hint="eastAsia"/>
        </w:rPr>
        <w:t>年里，经济增长将更加平衡，</w:t>
      </w:r>
      <w:r>
        <w:rPr>
          <w:rFonts w:hint="eastAsia"/>
        </w:rPr>
        <w:t>Leroy</w:t>
      </w:r>
      <w:r>
        <w:rPr>
          <w:rFonts w:hint="eastAsia"/>
        </w:rPr>
        <w:t>表示。</w:t>
      </w:r>
    </w:p>
    <w:p w:rsidR="00884AA7" w:rsidRDefault="00884AA7" w:rsidP="00E61F92">
      <w:pPr>
        <w:rPr>
          <w:rFonts w:cs="宋体"/>
          <w:b/>
          <w:bCs/>
          <w:i/>
          <w:iCs/>
        </w:rPr>
      </w:pPr>
      <w:r w:rsidRPr="002009FE">
        <w:rPr>
          <w:rFonts w:cs="宋体" w:hint="eastAsia"/>
          <w:b/>
          <w:bCs/>
          <w:i/>
          <w:iCs/>
        </w:rPr>
        <w:t>分析：。</w:t>
      </w:r>
    </w:p>
    <w:p w:rsidR="00884AA7" w:rsidRPr="00896407" w:rsidRDefault="00884AA7" w:rsidP="00D269D9">
      <w:pPr>
        <w:pStyle w:val="a6"/>
        <w:numPr>
          <w:ilvl w:val="0"/>
          <w:numId w:val="45"/>
        </w:numPr>
        <w:ind w:firstLineChars="0"/>
        <w:outlineLvl w:val="1"/>
        <w:rPr>
          <w:b/>
        </w:rPr>
      </w:pPr>
      <w:r w:rsidRPr="00896407">
        <w:rPr>
          <w:rFonts w:hint="eastAsia"/>
          <w:b/>
        </w:rPr>
        <w:t>福特将从中国进口福克斯释放闲置产能</w:t>
      </w:r>
    </w:p>
    <w:p w:rsidR="00884AA7" w:rsidRDefault="00884AA7" w:rsidP="00D269D9">
      <w:r>
        <w:rPr>
          <w:rFonts w:hint="eastAsia"/>
        </w:rPr>
        <w:t>日前，福特发布公告称，其将于</w:t>
      </w:r>
      <w:r>
        <w:rPr>
          <w:rFonts w:hint="eastAsia"/>
        </w:rPr>
        <w:t>2019</w:t>
      </w:r>
      <w:r>
        <w:rPr>
          <w:rFonts w:hint="eastAsia"/>
        </w:rPr>
        <w:t>年下半年开始生产下一代紧凑型福克斯（</w:t>
      </w:r>
      <w:r>
        <w:rPr>
          <w:rFonts w:hint="eastAsia"/>
        </w:rPr>
        <w:t>FordFocus</w:t>
      </w:r>
      <w:r>
        <w:rPr>
          <w:rFonts w:hint="eastAsia"/>
        </w:rPr>
        <w:t>）轿车，而福克斯轿车的生产将从美国转移到中国，此前福克斯轿车已经在中国实现国产化。福特汽车公司的研究显示，消费者已经习惯使用中国生产的手机与其他用品，他们更在乎的是车辆质量而非产地。由于中国的工资水平低于墨西哥，不过这一优势在一定程度上被从中国向美国运输车辆的成本所抵消。</w:t>
      </w:r>
    </w:p>
    <w:p w:rsidR="00884AA7" w:rsidRDefault="00884AA7" w:rsidP="00E61F92">
      <w:r>
        <w:rPr>
          <w:rFonts w:hint="eastAsia"/>
        </w:rPr>
        <w:t>JoeHinrichs</w:t>
      </w:r>
      <w:r>
        <w:rPr>
          <w:rFonts w:hint="eastAsia"/>
        </w:rPr>
        <w:t>表示，综合下来，在墨西哥为美国生产车辆的成本还是要低一些，但福特目前在中国拥有闲置产能，将生产转移到中国的话，就可以立即释放这些闲置的产能。</w:t>
      </w:r>
    </w:p>
    <w:p w:rsidR="00884AA7" w:rsidRDefault="00884AA7" w:rsidP="00E61F92">
      <w:pPr>
        <w:rPr>
          <w:rFonts w:cs="宋体"/>
          <w:b/>
          <w:bCs/>
          <w:i/>
          <w:iCs/>
        </w:rPr>
      </w:pPr>
      <w:r w:rsidRPr="002009FE">
        <w:rPr>
          <w:rFonts w:cs="宋体" w:hint="eastAsia"/>
          <w:b/>
          <w:bCs/>
          <w:i/>
          <w:iCs/>
        </w:rPr>
        <w:t>分析：。</w:t>
      </w:r>
    </w:p>
    <w:p w:rsidR="00884AA7" w:rsidRPr="00D6654A" w:rsidRDefault="00884AA7" w:rsidP="00D269D9">
      <w:pPr>
        <w:pStyle w:val="a6"/>
        <w:numPr>
          <w:ilvl w:val="0"/>
          <w:numId w:val="45"/>
        </w:numPr>
        <w:ind w:firstLineChars="0"/>
        <w:outlineLvl w:val="1"/>
        <w:rPr>
          <w:b/>
        </w:rPr>
      </w:pPr>
      <w:r w:rsidRPr="00D6654A">
        <w:rPr>
          <w:rFonts w:hint="eastAsia"/>
          <w:b/>
        </w:rPr>
        <w:t>日系车在美国份额达</w:t>
      </w:r>
      <w:r w:rsidRPr="00D6654A">
        <w:rPr>
          <w:rFonts w:hint="eastAsia"/>
          <w:b/>
        </w:rPr>
        <w:t>40%2017</w:t>
      </w:r>
      <w:r w:rsidRPr="00D6654A">
        <w:rPr>
          <w:rFonts w:hint="eastAsia"/>
          <w:b/>
        </w:rPr>
        <w:t>年将销</w:t>
      </w:r>
      <w:r w:rsidRPr="00D6654A">
        <w:rPr>
          <w:rFonts w:hint="eastAsia"/>
          <w:b/>
        </w:rPr>
        <w:t>680</w:t>
      </w:r>
      <w:r w:rsidRPr="00D6654A">
        <w:rPr>
          <w:rFonts w:hint="eastAsia"/>
          <w:b/>
        </w:rPr>
        <w:t>万辆</w:t>
      </w:r>
    </w:p>
    <w:p w:rsidR="00884AA7" w:rsidRDefault="00884AA7" w:rsidP="00E61F92">
      <w:r>
        <w:rPr>
          <w:rFonts w:hint="eastAsia"/>
        </w:rPr>
        <w:t>日本</w:t>
      </w:r>
      <w:r>
        <w:rPr>
          <w:rFonts w:hint="eastAsia"/>
        </w:rPr>
        <w:t>6</w:t>
      </w:r>
      <w:r>
        <w:rPr>
          <w:rFonts w:hint="eastAsia"/>
        </w:rPr>
        <w:t>家大型汽车厂商</w:t>
      </w:r>
      <w:r>
        <w:rPr>
          <w:rFonts w:hint="eastAsia"/>
        </w:rPr>
        <w:t>2017</w:t>
      </w:r>
      <w:r>
        <w:rPr>
          <w:rFonts w:hint="eastAsia"/>
        </w:rPr>
        <w:t>年度计划在美国销售约</w:t>
      </w:r>
      <w:r>
        <w:rPr>
          <w:rFonts w:hint="eastAsia"/>
        </w:rPr>
        <w:t>680</w:t>
      </w:r>
      <w:r>
        <w:rPr>
          <w:rFonts w:hint="eastAsia"/>
        </w:rPr>
        <w:t>万辆汽车，这将是日系车在美国市场上的史上最高销量。预计将比</w:t>
      </w:r>
      <w:r>
        <w:rPr>
          <w:rFonts w:hint="eastAsia"/>
        </w:rPr>
        <w:t>2016</w:t>
      </w:r>
      <w:r>
        <w:rPr>
          <w:rFonts w:hint="eastAsia"/>
        </w:rPr>
        <w:t>年度增长约</w:t>
      </w:r>
      <w:r>
        <w:rPr>
          <w:rFonts w:hint="eastAsia"/>
        </w:rPr>
        <w:t>3%</w:t>
      </w:r>
      <w:r>
        <w:rPr>
          <w:rFonts w:hint="eastAsia"/>
        </w:rPr>
        <w:t>，日系车在美国市场的销售份额将达到</w:t>
      </w:r>
      <w:r>
        <w:rPr>
          <w:rFonts w:hint="eastAsia"/>
        </w:rPr>
        <w:t>40%</w:t>
      </w:r>
      <w:r>
        <w:rPr>
          <w:rFonts w:hint="eastAsia"/>
        </w:rPr>
        <w:t>。虽然美国汽车市场正在减速，但日系各汽车厂商将通过增加人气的</w:t>
      </w:r>
      <w:r>
        <w:rPr>
          <w:rFonts w:hint="eastAsia"/>
        </w:rPr>
        <w:t>SUV</w:t>
      </w:r>
      <w:r>
        <w:rPr>
          <w:rFonts w:hint="eastAsia"/>
        </w:rPr>
        <w:t>出口等应对。</w:t>
      </w:r>
    </w:p>
    <w:p w:rsidR="00884AA7" w:rsidRDefault="00884AA7" w:rsidP="00E61F92">
      <w:pPr>
        <w:rPr>
          <w:rFonts w:cs="宋体"/>
          <w:b/>
          <w:bCs/>
          <w:i/>
          <w:iCs/>
        </w:rPr>
      </w:pPr>
      <w:r w:rsidRPr="002009FE">
        <w:rPr>
          <w:rFonts w:cs="宋体" w:hint="eastAsia"/>
          <w:b/>
          <w:bCs/>
          <w:i/>
          <w:iCs/>
        </w:rPr>
        <w:t>分析：。</w:t>
      </w:r>
    </w:p>
    <w:p w:rsidR="00884AA7" w:rsidRPr="00307260" w:rsidRDefault="00884AA7" w:rsidP="00D269D9">
      <w:pPr>
        <w:pStyle w:val="a6"/>
        <w:numPr>
          <w:ilvl w:val="0"/>
          <w:numId w:val="45"/>
        </w:numPr>
        <w:ind w:firstLineChars="0"/>
        <w:outlineLvl w:val="1"/>
        <w:rPr>
          <w:b/>
        </w:rPr>
      </w:pPr>
      <w:r w:rsidRPr="00307260">
        <w:rPr>
          <w:rFonts w:hint="eastAsia"/>
          <w:b/>
        </w:rPr>
        <w:t>特斯拉筹划国产上海临港或非唯一选择</w:t>
      </w:r>
    </w:p>
    <w:p w:rsidR="00884AA7" w:rsidRDefault="00884AA7" w:rsidP="00E61F92">
      <w:r>
        <w:rPr>
          <w:rFonts w:hint="eastAsia"/>
        </w:rPr>
        <w:t>日前，多个国内和国外消息相继曝出了特斯拉国产事宜即将在“本周内签约”的消息，一时间，一直被业内风传的特斯拉国产话题再度被热炒。尽管特斯拉官方保持缄默态度，但有知情人士透露，这次确实不同以往国产传闻属于“空穴来风”或“子虚乌有”，而是几成定局。</w:t>
      </w:r>
    </w:p>
    <w:p w:rsidR="00884AA7" w:rsidRDefault="00884AA7" w:rsidP="00E61F92">
      <w:r>
        <w:rPr>
          <w:rFonts w:hint="eastAsia"/>
        </w:rPr>
        <w:t>据知情人士获悉，数月以前，特斯拉中国已经抽调了部分员工派往南方筹划国产事宜。而特斯拉美国总部也已经多次派人在江浙沪一带考察选址。</w:t>
      </w:r>
    </w:p>
    <w:p w:rsidR="00884AA7" w:rsidRDefault="00884AA7">
      <w:r w:rsidRPr="002009FE">
        <w:rPr>
          <w:rFonts w:cs="宋体" w:hint="eastAsia"/>
          <w:b/>
          <w:bCs/>
          <w:i/>
          <w:iCs/>
        </w:rPr>
        <w:t>分析：。</w:t>
      </w:r>
    </w:p>
    <w:p w:rsidR="00884AA7" w:rsidRPr="00BD5B12" w:rsidRDefault="00884AA7" w:rsidP="00D269D9">
      <w:pPr>
        <w:pStyle w:val="a6"/>
        <w:numPr>
          <w:ilvl w:val="0"/>
          <w:numId w:val="45"/>
        </w:numPr>
        <w:ind w:firstLineChars="0"/>
        <w:outlineLvl w:val="1"/>
        <w:rPr>
          <w:b/>
        </w:rPr>
      </w:pPr>
      <w:r w:rsidRPr="00BD5B12">
        <w:rPr>
          <w:rFonts w:hint="eastAsia"/>
          <w:b/>
        </w:rPr>
        <w:t>雪铁龙更新车型欲提振全球销量</w:t>
      </w:r>
    </w:p>
    <w:p w:rsidR="00884AA7" w:rsidRDefault="00884AA7" w:rsidP="00E61F92">
      <w:r>
        <w:rPr>
          <w:rFonts w:hint="eastAsia"/>
        </w:rPr>
        <w:t>雪铁龙正在考虑开展全球性扩张，从去年秋天的</w:t>
      </w:r>
      <w:r>
        <w:rPr>
          <w:rFonts w:hint="eastAsia"/>
        </w:rPr>
        <w:t>C3</w:t>
      </w:r>
      <w:r>
        <w:rPr>
          <w:rFonts w:hint="eastAsia"/>
        </w:rPr>
        <w:t>低配紧凑型掀背车到</w:t>
      </w:r>
      <w:r>
        <w:rPr>
          <w:rFonts w:hint="eastAsia"/>
        </w:rPr>
        <w:t>C3Aircross</w:t>
      </w:r>
      <w:r>
        <w:rPr>
          <w:rFonts w:hint="eastAsia"/>
        </w:rPr>
        <w:t>和</w:t>
      </w:r>
      <w:r>
        <w:rPr>
          <w:rFonts w:hint="eastAsia"/>
        </w:rPr>
        <w:t>C5AircrossSUV</w:t>
      </w:r>
      <w:r>
        <w:rPr>
          <w:rFonts w:hint="eastAsia"/>
        </w:rPr>
        <w:t>跨界车，雪铁龙已经开始了对其产品线的重大更新。雪铁龙产品规划推出</w:t>
      </w:r>
      <w:r>
        <w:rPr>
          <w:rFonts w:hint="eastAsia"/>
        </w:rPr>
        <w:t>8</w:t>
      </w:r>
      <w:r>
        <w:rPr>
          <w:rFonts w:hint="eastAsia"/>
        </w:rPr>
        <w:t>个全新的核心车型。而新车型将从快速发展的</w:t>
      </w:r>
      <w:r>
        <w:rPr>
          <w:rFonts w:hint="eastAsia"/>
        </w:rPr>
        <w:t>SUV/</w:t>
      </w:r>
      <w:r>
        <w:rPr>
          <w:rFonts w:hint="eastAsia"/>
        </w:rPr>
        <w:t>跨界车型开始更新。</w:t>
      </w:r>
    </w:p>
    <w:p w:rsidR="00884AA7" w:rsidRDefault="00884AA7" w:rsidP="00E61F92">
      <w:r>
        <w:rPr>
          <w:rFonts w:hint="eastAsia"/>
        </w:rPr>
        <w:t>在中国，雪铁龙的销量大幅下滑是由于公司缺乏</w:t>
      </w:r>
      <w:r>
        <w:rPr>
          <w:rFonts w:hint="eastAsia"/>
        </w:rPr>
        <w:t>SUV</w:t>
      </w:r>
      <w:r>
        <w:rPr>
          <w:rFonts w:hint="eastAsia"/>
        </w:rPr>
        <w:t>类型的产品。</w:t>
      </w:r>
    </w:p>
    <w:p w:rsidR="00884AA7" w:rsidRDefault="00884AA7" w:rsidP="00E61F92">
      <w:pPr>
        <w:rPr>
          <w:rFonts w:cs="宋体"/>
          <w:b/>
          <w:bCs/>
          <w:i/>
          <w:iCs/>
        </w:rPr>
      </w:pPr>
      <w:r w:rsidRPr="002009FE">
        <w:rPr>
          <w:rFonts w:cs="宋体" w:hint="eastAsia"/>
          <w:b/>
          <w:bCs/>
          <w:i/>
          <w:iCs/>
        </w:rPr>
        <w:t>分析：。</w:t>
      </w:r>
    </w:p>
    <w:sectPr w:rsidR="00884AA7" w:rsidSect="006C4E93">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66CE2" w:rsidRDefault="00B66CE2" w:rsidP="00E61F92">
      <w:r>
        <w:separator/>
      </w:r>
    </w:p>
  </w:endnote>
  <w:endnote w:type="continuationSeparator" w:id="0">
    <w:p w:rsidR="00B66CE2" w:rsidRDefault="00B66CE2" w:rsidP="00E61F9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Simsun">
    <w:altName w:val="Times New Roman"/>
    <w:panose1 w:val="00000000000000000000"/>
    <w:charset w:val="00"/>
    <w:family w:val="roman"/>
    <w:notTrueType/>
    <w:pitch w:val="default"/>
    <w:sig w:usb0="00000000" w:usb1="00000000" w:usb2="00000000" w:usb3="00000000" w:csb0="0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66CE2" w:rsidRDefault="00B66CE2" w:rsidP="00E61F92">
      <w:r>
        <w:separator/>
      </w:r>
    </w:p>
  </w:footnote>
  <w:footnote w:type="continuationSeparator" w:id="0">
    <w:p w:rsidR="00B66CE2" w:rsidRDefault="00B66CE2" w:rsidP="00E61F9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966DC9"/>
    <w:multiLevelType w:val="hybridMultilevel"/>
    <w:tmpl w:val="069E4D58"/>
    <w:lvl w:ilvl="0" w:tplc="86724F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29B26FE"/>
    <w:multiLevelType w:val="hybridMultilevel"/>
    <w:tmpl w:val="8B5CE6E6"/>
    <w:lvl w:ilvl="0" w:tplc="ADF8A1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53D1F1A"/>
    <w:multiLevelType w:val="hybridMultilevel"/>
    <w:tmpl w:val="BB506A6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C0A188D"/>
    <w:multiLevelType w:val="hybridMultilevel"/>
    <w:tmpl w:val="2714830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11B92B92"/>
    <w:multiLevelType w:val="multilevel"/>
    <w:tmpl w:val="11B92B92"/>
    <w:lvl w:ilvl="0">
      <w:start w:val="1"/>
      <w:numFmt w:val="chineseCountingThousand"/>
      <w:lvlText w:val="%1、"/>
      <w:lvlJc w:val="left"/>
      <w:pPr>
        <w:ind w:left="225" w:hanging="225"/>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nsid w:val="137E6B3C"/>
    <w:multiLevelType w:val="hybridMultilevel"/>
    <w:tmpl w:val="97868DE2"/>
    <w:lvl w:ilvl="0" w:tplc="A31020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227C268B"/>
    <w:multiLevelType w:val="hybridMultilevel"/>
    <w:tmpl w:val="9770332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23CA224B"/>
    <w:multiLevelType w:val="hybridMultilevel"/>
    <w:tmpl w:val="2D2EAD8C"/>
    <w:lvl w:ilvl="0" w:tplc="3258C5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26CC1067"/>
    <w:multiLevelType w:val="hybridMultilevel"/>
    <w:tmpl w:val="B9C4131C"/>
    <w:lvl w:ilvl="0" w:tplc="FFAE77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2A3B5C79"/>
    <w:multiLevelType w:val="hybridMultilevel"/>
    <w:tmpl w:val="95A8C022"/>
    <w:lvl w:ilvl="0" w:tplc="668C9B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2B8E1488"/>
    <w:multiLevelType w:val="hybridMultilevel"/>
    <w:tmpl w:val="D70C6356"/>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2D3630E8"/>
    <w:multiLevelType w:val="hybridMultilevel"/>
    <w:tmpl w:val="C70C93B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2F8657B9"/>
    <w:multiLevelType w:val="hybridMultilevel"/>
    <w:tmpl w:val="98FC7988"/>
    <w:lvl w:ilvl="0" w:tplc="AA4802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304C1566"/>
    <w:multiLevelType w:val="hybridMultilevel"/>
    <w:tmpl w:val="5062360C"/>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327A417C"/>
    <w:multiLevelType w:val="hybridMultilevel"/>
    <w:tmpl w:val="C3B21D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367159C0"/>
    <w:multiLevelType w:val="hybridMultilevel"/>
    <w:tmpl w:val="37D65F98"/>
    <w:lvl w:ilvl="0" w:tplc="6A48D552">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38A540D7"/>
    <w:multiLevelType w:val="hybridMultilevel"/>
    <w:tmpl w:val="F976C9F8"/>
    <w:lvl w:ilvl="0" w:tplc="535089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394E27AA"/>
    <w:multiLevelType w:val="hybridMultilevel"/>
    <w:tmpl w:val="88B88846"/>
    <w:lvl w:ilvl="0" w:tplc="99F49F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3E4D5A9A"/>
    <w:multiLevelType w:val="hybridMultilevel"/>
    <w:tmpl w:val="8F9CC6D2"/>
    <w:lvl w:ilvl="0" w:tplc="FA2E64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44095954"/>
    <w:multiLevelType w:val="hybridMultilevel"/>
    <w:tmpl w:val="66428E58"/>
    <w:lvl w:ilvl="0" w:tplc="E062BB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nsid w:val="468A5AB7"/>
    <w:multiLevelType w:val="hybridMultilevel"/>
    <w:tmpl w:val="E05EF2E8"/>
    <w:lvl w:ilvl="0" w:tplc="C2E20E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4772368F"/>
    <w:multiLevelType w:val="hybridMultilevel"/>
    <w:tmpl w:val="93440350"/>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nsid w:val="4A833B18"/>
    <w:multiLevelType w:val="hybridMultilevel"/>
    <w:tmpl w:val="7F4E3482"/>
    <w:lvl w:ilvl="0" w:tplc="E42028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4F232E4E"/>
    <w:multiLevelType w:val="hybridMultilevel"/>
    <w:tmpl w:val="15780D16"/>
    <w:lvl w:ilvl="0" w:tplc="83503E0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nsid w:val="50BB61B2"/>
    <w:multiLevelType w:val="hybridMultilevel"/>
    <w:tmpl w:val="80E68E9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D3C3562">
      <w:start w:val="1"/>
      <w:numFmt w:val="decimal"/>
      <w:lvlText w:val="%4."/>
      <w:lvlJc w:val="left"/>
      <w:pPr>
        <w:ind w:left="1680" w:hanging="420"/>
      </w:pPr>
      <w:rPr>
        <w:rFonts w:hint="eastAsia"/>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52F41A37"/>
    <w:multiLevelType w:val="hybridMultilevel"/>
    <w:tmpl w:val="14E2650C"/>
    <w:lvl w:ilvl="0" w:tplc="36780B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nsid w:val="56E252F7"/>
    <w:multiLevelType w:val="hybridMultilevel"/>
    <w:tmpl w:val="FDC415FC"/>
    <w:lvl w:ilvl="0" w:tplc="921821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nsid w:val="5794E7AB"/>
    <w:multiLevelType w:val="singleLevel"/>
    <w:tmpl w:val="5794E7AB"/>
    <w:lvl w:ilvl="0">
      <w:start w:val="1"/>
      <w:numFmt w:val="decimal"/>
      <w:lvlText w:val="%1."/>
      <w:lvlJc w:val="left"/>
      <w:pPr>
        <w:ind w:left="420" w:hanging="420"/>
      </w:pPr>
      <w:rPr>
        <w:rFonts w:hint="default"/>
      </w:rPr>
    </w:lvl>
  </w:abstractNum>
  <w:abstractNum w:abstractNumId="32">
    <w:nsid w:val="57CC59A3"/>
    <w:multiLevelType w:val="singleLevel"/>
    <w:tmpl w:val="57CC59A3"/>
    <w:lvl w:ilvl="0">
      <w:start w:val="1"/>
      <w:numFmt w:val="decimal"/>
      <w:lvlText w:val="%1."/>
      <w:lvlJc w:val="left"/>
      <w:pPr>
        <w:tabs>
          <w:tab w:val="left" w:pos="425"/>
        </w:tabs>
        <w:ind w:left="425" w:hanging="425"/>
      </w:pPr>
      <w:rPr>
        <w:rFonts w:hint="default"/>
      </w:rPr>
    </w:lvl>
  </w:abstractNum>
  <w:abstractNum w:abstractNumId="33">
    <w:nsid w:val="57CC59BF"/>
    <w:multiLevelType w:val="singleLevel"/>
    <w:tmpl w:val="57CC59BF"/>
    <w:lvl w:ilvl="0">
      <w:start w:val="1"/>
      <w:numFmt w:val="decimal"/>
      <w:lvlText w:val="%1."/>
      <w:lvlJc w:val="left"/>
      <w:pPr>
        <w:tabs>
          <w:tab w:val="left" w:pos="425"/>
        </w:tabs>
        <w:ind w:left="425" w:hanging="425"/>
      </w:pPr>
      <w:rPr>
        <w:rFonts w:hint="default"/>
      </w:rPr>
    </w:lvl>
  </w:abstractNum>
  <w:abstractNum w:abstractNumId="34">
    <w:nsid w:val="57CC59D8"/>
    <w:multiLevelType w:val="singleLevel"/>
    <w:tmpl w:val="57CC59D8"/>
    <w:lvl w:ilvl="0">
      <w:start w:val="1"/>
      <w:numFmt w:val="decimal"/>
      <w:lvlText w:val="%1."/>
      <w:lvlJc w:val="left"/>
      <w:pPr>
        <w:tabs>
          <w:tab w:val="left" w:pos="425"/>
        </w:tabs>
        <w:ind w:left="425" w:hanging="425"/>
      </w:pPr>
      <w:rPr>
        <w:rFonts w:hint="default"/>
      </w:rPr>
    </w:lvl>
  </w:abstractNum>
  <w:abstractNum w:abstractNumId="35">
    <w:nsid w:val="57CC5A0B"/>
    <w:multiLevelType w:val="singleLevel"/>
    <w:tmpl w:val="57CC5A0B"/>
    <w:lvl w:ilvl="0">
      <w:start w:val="1"/>
      <w:numFmt w:val="decimal"/>
      <w:lvlText w:val="%1."/>
      <w:lvlJc w:val="left"/>
      <w:pPr>
        <w:tabs>
          <w:tab w:val="left" w:pos="425"/>
        </w:tabs>
        <w:ind w:left="425" w:hanging="425"/>
      </w:pPr>
      <w:rPr>
        <w:rFonts w:hint="default"/>
      </w:rPr>
    </w:lvl>
  </w:abstractNum>
  <w:abstractNum w:abstractNumId="36">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37">
    <w:nsid w:val="57CC5A66"/>
    <w:multiLevelType w:val="singleLevel"/>
    <w:tmpl w:val="57CC5A66"/>
    <w:lvl w:ilvl="0">
      <w:start w:val="1"/>
      <w:numFmt w:val="decimal"/>
      <w:lvlText w:val="%1."/>
      <w:lvlJc w:val="left"/>
      <w:pPr>
        <w:tabs>
          <w:tab w:val="left" w:pos="425"/>
        </w:tabs>
        <w:ind w:left="425" w:hanging="425"/>
      </w:pPr>
      <w:rPr>
        <w:rFonts w:hint="default"/>
      </w:rPr>
    </w:lvl>
  </w:abstractNum>
  <w:abstractNum w:abstractNumId="38">
    <w:nsid w:val="5966650E"/>
    <w:multiLevelType w:val="hybridMultilevel"/>
    <w:tmpl w:val="059CA7E6"/>
    <w:lvl w:ilvl="0" w:tplc="E6806D6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nsid w:val="5CA03948"/>
    <w:multiLevelType w:val="hybridMultilevel"/>
    <w:tmpl w:val="9770332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nsid w:val="5F410542"/>
    <w:multiLevelType w:val="hybridMultilevel"/>
    <w:tmpl w:val="7C5C5DBA"/>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nsid w:val="69715DFB"/>
    <w:multiLevelType w:val="hybridMultilevel"/>
    <w:tmpl w:val="55F89322"/>
    <w:lvl w:ilvl="0" w:tplc="3E1C08FE">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nsid w:val="6A394C95"/>
    <w:multiLevelType w:val="hybridMultilevel"/>
    <w:tmpl w:val="61E2743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nsid w:val="77926595"/>
    <w:multiLevelType w:val="hybridMultilevel"/>
    <w:tmpl w:val="5D9EF29A"/>
    <w:lvl w:ilvl="0" w:tplc="A81A64B2">
      <w:start w:val="1"/>
      <w:numFmt w:val="japaneseCounting"/>
      <w:lvlText w:val="%1、"/>
      <w:lvlJc w:val="left"/>
      <w:pPr>
        <w:ind w:left="510" w:hanging="51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nsid w:val="7F831C40"/>
    <w:multiLevelType w:val="hybridMultilevel"/>
    <w:tmpl w:val="3C120F2A"/>
    <w:lvl w:ilvl="0" w:tplc="51FA74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
  </w:num>
  <w:num w:numId="2">
    <w:abstractNumId w:val="31"/>
  </w:num>
  <w:num w:numId="3">
    <w:abstractNumId w:val="32"/>
  </w:num>
  <w:num w:numId="4">
    <w:abstractNumId w:val="33"/>
  </w:num>
  <w:num w:numId="5">
    <w:abstractNumId w:val="34"/>
  </w:num>
  <w:num w:numId="6">
    <w:abstractNumId w:val="35"/>
  </w:num>
  <w:num w:numId="7">
    <w:abstractNumId w:val="36"/>
  </w:num>
  <w:num w:numId="8">
    <w:abstractNumId w:val="37"/>
  </w:num>
  <w:num w:numId="9">
    <w:abstractNumId w:val="16"/>
  </w:num>
  <w:num w:numId="10">
    <w:abstractNumId w:val="40"/>
  </w:num>
  <w:num w:numId="11">
    <w:abstractNumId w:val="42"/>
  </w:num>
  <w:num w:numId="12">
    <w:abstractNumId w:val="2"/>
  </w:num>
  <w:num w:numId="13">
    <w:abstractNumId w:val="12"/>
  </w:num>
  <w:num w:numId="14">
    <w:abstractNumId w:val="15"/>
  </w:num>
  <w:num w:numId="15">
    <w:abstractNumId w:val="39"/>
  </w:num>
  <w:num w:numId="16">
    <w:abstractNumId w:val="13"/>
  </w:num>
  <w:num w:numId="17">
    <w:abstractNumId w:val="28"/>
  </w:num>
  <w:num w:numId="18">
    <w:abstractNumId w:val="3"/>
  </w:num>
  <w:num w:numId="19">
    <w:abstractNumId w:val="24"/>
  </w:num>
  <w:num w:numId="20">
    <w:abstractNumId w:val="22"/>
  </w:num>
  <w:num w:numId="21">
    <w:abstractNumId w:val="7"/>
  </w:num>
  <w:num w:numId="22">
    <w:abstractNumId w:val="6"/>
  </w:num>
  <w:num w:numId="23">
    <w:abstractNumId w:val="25"/>
  </w:num>
  <w:num w:numId="24">
    <w:abstractNumId w:val="11"/>
  </w:num>
  <w:num w:numId="25">
    <w:abstractNumId w:val="14"/>
  </w:num>
  <w:num w:numId="26">
    <w:abstractNumId w:val="43"/>
  </w:num>
  <w:num w:numId="27">
    <w:abstractNumId w:val="5"/>
  </w:num>
  <w:num w:numId="28">
    <w:abstractNumId w:val="19"/>
  </w:num>
  <w:num w:numId="29">
    <w:abstractNumId w:val="21"/>
  </w:num>
  <w:num w:numId="30">
    <w:abstractNumId w:val="9"/>
  </w:num>
  <w:num w:numId="31">
    <w:abstractNumId w:val="1"/>
  </w:num>
  <w:num w:numId="32">
    <w:abstractNumId w:val="10"/>
  </w:num>
  <w:num w:numId="33">
    <w:abstractNumId w:val="29"/>
  </w:num>
  <w:num w:numId="34">
    <w:abstractNumId w:val="18"/>
  </w:num>
  <w:num w:numId="35">
    <w:abstractNumId w:val="44"/>
  </w:num>
  <w:num w:numId="36">
    <w:abstractNumId w:val="26"/>
  </w:num>
  <w:num w:numId="37">
    <w:abstractNumId w:val="41"/>
  </w:num>
  <w:num w:numId="38">
    <w:abstractNumId w:val="27"/>
  </w:num>
  <w:num w:numId="39">
    <w:abstractNumId w:val="23"/>
  </w:num>
  <w:num w:numId="40">
    <w:abstractNumId w:val="0"/>
  </w:num>
  <w:num w:numId="41">
    <w:abstractNumId w:val="20"/>
  </w:num>
  <w:num w:numId="42">
    <w:abstractNumId w:val="30"/>
  </w:num>
  <w:num w:numId="43">
    <w:abstractNumId w:val="38"/>
  </w:num>
  <w:num w:numId="44">
    <w:abstractNumId w:val="17"/>
  </w:num>
  <w:num w:numId="45">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web"/>
  <w:zoom w:percent="10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8194"/>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E067AD"/>
    <w:rsid w:val="0011422F"/>
    <w:rsid w:val="001D1B44"/>
    <w:rsid w:val="001E26A1"/>
    <w:rsid w:val="00215629"/>
    <w:rsid w:val="002370EA"/>
    <w:rsid w:val="003530E9"/>
    <w:rsid w:val="003636BA"/>
    <w:rsid w:val="00381838"/>
    <w:rsid w:val="003843D7"/>
    <w:rsid w:val="00463A8D"/>
    <w:rsid w:val="00476A52"/>
    <w:rsid w:val="00593961"/>
    <w:rsid w:val="00674685"/>
    <w:rsid w:val="006C4E93"/>
    <w:rsid w:val="007019AB"/>
    <w:rsid w:val="00750A59"/>
    <w:rsid w:val="007534B3"/>
    <w:rsid w:val="0075704A"/>
    <w:rsid w:val="00784483"/>
    <w:rsid w:val="008811FC"/>
    <w:rsid w:val="00884AA7"/>
    <w:rsid w:val="008A6882"/>
    <w:rsid w:val="009E312D"/>
    <w:rsid w:val="00A42C94"/>
    <w:rsid w:val="00A4707F"/>
    <w:rsid w:val="00B66CE2"/>
    <w:rsid w:val="00C050BC"/>
    <w:rsid w:val="00C2719F"/>
    <w:rsid w:val="00C44C70"/>
    <w:rsid w:val="00C8360E"/>
    <w:rsid w:val="00CB008C"/>
    <w:rsid w:val="00D109B1"/>
    <w:rsid w:val="00D269D9"/>
    <w:rsid w:val="00D512A0"/>
    <w:rsid w:val="00D728FC"/>
    <w:rsid w:val="00D85AE6"/>
    <w:rsid w:val="00DE2D7D"/>
    <w:rsid w:val="00E067AD"/>
    <w:rsid w:val="00E33980"/>
    <w:rsid w:val="00E61F92"/>
    <w:rsid w:val="00ED11E9"/>
    <w:rsid w:val="00FD058C"/>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61F92"/>
    <w:pPr>
      <w:widowControl w:val="0"/>
      <w:jc w:val="both"/>
    </w:pPr>
    <w:rPr>
      <w:szCs w:val="24"/>
    </w:rPr>
  </w:style>
  <w:style w:type="paragraph" w:styleId="2">
    <w:name w:val="heading 2"/>
    <w:basedOn w:val="a"/>
    <w:next w:val="a"/>
    <w:link w:val="2Char"/>
    <w:semiHidden/>
    <w:unhideWhenUsed/>
    <w:qFormat/>
    <w:rsid w:val="00E61F92"/>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E61F92"/>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rsid w:val="00E61F92"/>
    <w:rPr>
      <w:sz w:val="18"/>
      <w:szCs w:val="18"/>
    </w:rPr>
  </w:style>
  <w:style w:type="paragraph" w:styleId="a4">
    <w:name w:val="footer"/>
    <w:basedOn w:val="a"/>
    <w:link w:val="Char0"/>
    <w:unhideWhenUsed/>
    <w:rsid w:val="00E61F92"/>
    <w:pPr>
      <w:tabs>
        <w:tab w:val="center" w:pos="4153"/>
        <w:tab w:val="right" w:pos="8306"/>
      </w:tabs>
      <w:snapToGrid w:val="0"/>
      <w:jc w:val="left"/>
    </w:pPr>
    <w:rPr>
      <w:sz w:val="18"/>
      <w:szCs w:val="18"/>
    </w:rPr>
  </w:style>
  <w:style w:type="character" w:customStyle="1" w:styleId="Char0">
    <w:name w:val="页脚 Char"/>
    <w:basedOn w:val="a0"/>
    <w:link w:val="a4"/>
    <w:rsid w:val="00E61F92"/>
    <w:rPr>
      <w:sz w:val="18"/>
      <w:szCs w:val="18"/>
    </w:rPr>
  </w:style>
  <w:style w:type="character" w:customStyle="1" w:styleId="2Char">
    <w:name w:val="标题 2 Char"/>
    <w:basedOn w:val="a0"/>
    <w:link w:val="2"/>
    <w:semiHidden/>
    <w:rsid w:val="00E61F92"/>
    <w:rPr>
      <w:rFonts w:asciiTheme="majorHAnsi" w:eastAsiaTheme="majorEastAsia" w:hAnsiTheme="majorHAnsi" w:cstheme="majorBidi"/>
      <w:b/>
      <w:bCs/>
      <w:sz w:val="32"/>
      <w:szCs w:val="32"/>
    </w:rPr>
  </w:style>
  <w:style w:type="character" w:styleId="a5">
    <w:name w:val="Strong"/>
    <w:basedOn w:val="a0"/>
    <w:qFormat/>
    <w:rsid w:val="00E61F92"/>
    <w:rPr>
      <w:b/>
    </w:rPr>
  </w:style>
  <w:style w:type="paragraph" w:customStyle="1" w:styleId="1">
    <w:name w:val="列出段落1"/>
    <w:basedOn w:val="a"/>
    <w:uiPriority w:val="99"/>
    <w:qFormat/>
    <w:rsid w:val="00E61F92"/>
    <w:pPr>
      <w:ind w:firstLineChars="200" w:firstLine="420"/>
    </w:pPr>
  </w:style>
  <w:style w:type="paragraph" w:styleId="a6">
    <w:name w:val="List Paragraph"/>
    <w:basedOn w:val="a"/>
    <w:uiPriority w:val="34"/>
    <w:qFormat/>
    <w:rsid w:val="00E61F92"/>
    <w:pPr>
      <w:ind w:firstLineChars="200" w:firstLine="420"/>
    </w:pPr>
  </w:style>
  <w:style w:type="paragraph" w:styleId="a7">
    <w:name w:val="Balloon Text"/>
    <w:basedOn w:val="a"/>
    <w:link w:val="Char1"/>
    <w:rsid w:val="00E61F92"/>
    <w:rPr>
      <w:sz w:val="18"/>
      <w:szCs w:val="18"/>
    </w:rPr>
  </w:style>
  <w:style w:type="character" w:customStyle="1" w:styleId="Char1">
    <w:name w:val="批注框文本 Char"/>
    <w:basedOn w:val="a0"/>
    <w:link w:val="a7"/>
    <w:rsid w:val="00E61F92"/>
    <w:rPr>
      <w:sz w:val="18"/>
      <w:szCs w:val="18"/>
    </w:rPr>
  </w:style>
  <w:style w:type="character" w:customStyle="1" w:styleId="apple-converted-space">
    <w:name w:val="apple-converted-space"/>
    <w:basedOn w:val="a0"/>
    <w:rsid w:val="00E61F92"/>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NULL"/><Relationship Id="rId39" Type="http://schemas.openxmlformats.org/officeDocument/2006/relationships/image" Target="media/image31.jpeg"/><Relationship Id="rId21" Type="http://schemas.openxmlformats.org/officeDocument/2006/relationships/image" Target="media/image15.jpeg"/><Relationship Id="rId34" Type="http://schemas.openxmlformats.org/officeDocument/2006/relationships/image" Target="media/image27.jpeg"/><Relationship Id="rId42" Type="http://schemas.openxmlformats.org/officeDocument/2006/relationships/image" Target="media/image34.jpeg"/><Relationship Id="rId47" Type="http://schemas.openxmlformats.org/officeDocument/2006/relationships/image" Target="media/image38.jpeg"/><Relationship Id="rId50" Type="http://schemas.openxmlformats.org/officeDocument/2006/relationships/image" Target="media/image40.jpeg"/><Relationship Id="rId55" Type="http://schemas.openxmlformats.org/officeDocument/2006/relationships/image" Target="media/image45.png"/><Relationship Id="rId63"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png"/><Relationship Id="rId29" Type="http://schemas.openxmlformats.org/officeDocument/2006/relationships/image" Target="media/image22.jpeg"/><Relationship Id="rId41" Type="http://schemas.openxmlformats.org/officeDocument/2006/relationships/image" Target="media/image33.jpeg"/><Relationship Id="rId54" Type="http://schemas.openxmlformats.org/officeDocument/2006/relationships/image" Target="media/image44.png"/><Relationship Id="rId62" Type="http://schemas.openxmlformats.org/officeDocument/2006/relationships/image" Target="media/image51.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png"/><Relationship Id="rId32" Type="http://schemas.openxmlformats.org/officeDocument/2006/relationships/image" Target="media/image25.png"/><Relationship Id="rId37" Type="http://schemas.openxmlformats.org/officeDocument/2006/relationships/image" Target="NULL"/><Relationship Id="rId40" Type="http://schemas.openxmlformats.org/officeDocument/2006/relationships/image" Target="media/image32.jpeg"/><Relationship Id="rId45" Type="http://schemas.openxmlformats.org/officeDocument/2006/relationships/image" Target="NULL"/><Relationship Id="rId53" Type="http://schemas.openxmlformats.org/officeDocument/2006/relationships/image" Target="media/image43.png"/><Relationship Id="rId58" Type="http://schemas.openxmlformats.org/officeDocument/2006/relationships/image" Target="NUL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39.jpeg"/><Relationship Id="rId57" Type="http://schemas.openxmlformats.org/officeDocument/2006/relationships/image" Target="media/image47.png"/><Relationship Id="rId61" Type="http://schemas.openxmlformats.org/officeDocument/2006/relationships/image" Target="media/image50.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4.png"/><Relationship Id="rId44" Type="http://schemas.openxmlformats.org/officeDocument/2006/relationships/image" Target="media/image36.jpeg"/><Relationship Id="rId52" Type="http://schemas.openxmlformats.org/officeDocument/2006/relationships/image" Target="media/image42.jpeg"/><Relationship Id="rId60" Type="http://schemas.openxmlformats.org/officeDocument/2006/relationships/image" Target="media/image49.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image" Target="media/image20.png"/><Relationship Id="rId30" Type="http://schemas.openxmlformats.org/officeDocument/2006/relationships/image" Target="media/image23.jpeg"/><Relationship Id="rId35" Type="http://schemas.openxmlformats.org/officeDocument/2006/relationships/image" Target="media/image28.png"/><Relationship Id="rId43" Type="http://schemas.openxmlformats.org/officeDocument/2006/relationships/image" Target="media/image35.jpeg"/><Relationship Id="rId48" Type="http://schemas.openxmlformats.org/officeDocument/2006/relationships/image" Target="NULL"/><Relationship Id="rId56" Type="http://schemas.openxmlformats.org/officeDocument/2006/relationships/image" Target="media/image46.png"/><Relationship Id="rId64"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image" Target="media/image41.jpe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png"/><Relationship Id="rId33" Type="http://schemas.openxmlformats.org/officeDocument/2006/relationships/image" Target="media/image26.png"/><Relationship Id="rId38" Type="http://schemas.openxmlformats.org/officeDocument/2006/relationships/image" Target="media/image30.jpeg"/><Relationship Id="rId46" Type="http://schemas.openxmlformats.org/officeDocument/2006/relationships/image" Target="media/image37.png"/><Relationship Id="rId59" Type="http://schemas.openxmlformats.org/officeDocument/2006/relationships/image" Target="media/image48.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206</TotalTime>
  <Pages>17</Pages>
  <Words>3899</Words>
  <Characters>22226</Characters>
  <Application>Microsoft Office Word</Application>
  <DocSecurity>0</DocSecurity>
  <Lines>185</Lines>
  <Paragraphs>52</Paragraphs>
  <ScaleCrop>false</ScaleCrop>
  <Company>微软中国</Company>
  <LinksUpToDate>false</LinksUpToDate>
  <CharactersWithSpaces>26073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xbany</dc:creator>
  <cp:lastModifiedBy>Administrator</cp:lastModifiedBy>
  <cp:revision>12</cp:revision>
  <dcterms:created xsi:type="dcterms:W3CDTF">2017-06-26T17:00:00Z</dcterms:created>
  <dcterms:modified xsi:type="dcterms:W3CDTF">2017-06-28T07:41:00Z</dcterms:modified>
</cp:coreProperties>
</file>