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F22D5" w:rsidRPr="002009FE" w:rsidRDefault="006F22D5" w:rsidP="006F22D5">
      <w:pPr>
        <w:jc w:val="center"/>
        <w:outlineLvl w:val="0"/>
        <w:rPr>
          <w:rFonts w:ascii="黑体" w:eastAsia="黑体" w:cs="Times New Roman"/>
          <w:sz w:val="24"/>
        </w:rPr>
      </w:pPr>
      <w:bookmarkStart w:id="0" w:name="_Toc308180609"/>
      <w:r w:rsidRPr="002009FE">
        <w:rPr>
          <w:rFonts w:ascii="黑体" w:eastAsia="黑体" w:cs="黑体" w:hint="eastAsia"/>
          <w:sz w:val="24"/>
        </w:rPr>
        <w:t>车市扫描</w:t>
      </w:r>
      <w:r w:rsidRPr="002009FE">
        <w:rPr>
          <w:rFonts w:ascii="黑体" w:eastAsia="黑体" w:cs="黑体"/>
          <w:sz w:val="24"/>
        </w:rPr>
        <w:t>-201</w:t>
      </w:r>
      <w:r w:rsidRPr="002009FE">
        <w:rPr>
          <w:rFonts w:ascii="黑体" w:eastAsia="黑体" w:cs="黑体" w:hint="eastAsia"/>
          <w:sz w:val="24"/>
        </w:rPr>
        <w:t>7年第</w:t>
      </w:r>
      <w:r>
        <w:rPr>
          <w:rFonts w:ascii="黑体" w:eastAsia="黑体" w:cs="黑体" w:hint="eastAsia"/>
          <w:sz w:val="24"/>
        </w:rPr>
        <w:t>29</w:t>
      </w:r>
      <w:r w:rsidRPr="002009FE">
        <w:rPr>
          <w:rFonts w:ascii="黑体" w:eastAsia="黑体" w:cs="黑体" w:hint="eastAsia"/>
          <w:sz w:val="24"/>
        </w:rPr>
        <w:t>期（</w:t>
      </w:r>
      <w:r>
        <w:rPr>
          <w:rFonts w:ascii="黑体" w:eastAsia="黑体" w:cs="黑体" w:hint="eastAsia"/>
          <w:sz w:val="24"/>
        </w:rPr>
        <w:t>7</w:t>
      </w:r>
      <w:r w:rsidRPr="002009FE">
        <w:rPr>
          <w:rFonts w:ascii="黑体" w:eastAsia="黑体" w:cs="黑体" w:hint="eastAsia"/>
          <w:sz w:val="24"/>
        </w:rPr>
        <w:t>月</w:t>
      </w:r>
      <w:r w:rsidR="005C0E25" w:rsidRPr="005C0E25">
        <w:rPr>
          <w:rFonts w:ascii="黑体" w:eastAsia="黑体" w:cs="黑体"/>
          <w:sz w:val="24"/>
        </w:rPr>
        <w:t>22-28</w:t>
      </w:r>
      <w:r w:rsidR="005C0E25">
        <w:rPr>
          <w:rFonts w:ascii="黑体" w:eastAsia="黑体" w:cs="黑体"/>
          <w:sz w:val="24"/>
        </w:rPr>
        <w:t>日</w:t>
      </w:r>
      <w:r w:rsidRPr="002009FE">
        <w:rPr>
          <w:rFonts w:ascii="黑体" w:eastAsia="黑体" w:cs="黑体" w:hint="eastAsia"/>
          <w:sz w:val="24"/>
        </w:rPr>
        <w:t>）</w:t>
      </w:r>
      <w:bookmarkEnd w:id="0"/>
    </w:p>
    <w:p w:rsidR="006F22D5" w:rsidRPr="002009FE" w:rsidRDefault="006F22D5" w:rsidP="006F22D5">
      <w:pPr>
        <w:rPr>
          <w:rFonts w:ascii="黑体" w:eastAsia="黑体" w:cs="Times New Roman"/>
        </w:rPr>
      </w:pPr>
      <w:r w:rsidRPr="002009FE">
        <w:rPr>
          <w:rFonts w:ascii="黑体" w:eastAsia="黑体" w:cs="黑体" w:hint="eastAsia"/>
        </w:rPr>
        <w:t>主要信息源自全国乘联会每日新闻等</w:t>
      </w:r>
    </w:p>
    <w:p w:rsidR="006F22D5" w:rsidRPr="002009FE" w:rsidRDefault="006F22D5" w:rsidP="006F22D5">
      <w:pPr>
        <w:rPr>
          <w:rFonts w:ascii="黑体" w:eastAsia="黑体" w:cs="黑体"/>
        </w:rPr>
      </w:pPr>
      <w:r w:rsidRPr="002009FE">
        <w:rPr>
          <w:rFonts w:ascii="黑体" w:eastAsia="黑体" w:cs="黑体" w:hint="eastAsia"/>
        </w:rPr>
        <w:t>全国乘用车市场信息联席会网站：</w:t>
      </w:r>
      <w:r w:rsidRPr="002009FE">
        <w:rPr>
          <w:rFonts w:ascii="黑体" w:eastAsia="黑体" w:cs="黑体"/>
        </w:rPr>
        <w:t>http://www.cpca1.org/index.asp</w:t>
      </w:r>
    </w:p>
    <w:p w:rsidR="006F22D5" w:rsidRPr="002009FE" w:rsidRDefault="006F22D5" w:rsidP="006F22D5">
      <w:pPr>
        <w:rPr>
          <w:rFonts w:cs="Times New Roman"/>
        </w:rPr>
      </w:pPr>
    </w:p>
    <w:p w:rsidR="006F22D5" w:rsidRPr="002009FE" w:rsidRDefault="006F22D5" w:rsidP="006F22D5">
      <w:pPr>
        <w:pStyle w:val="1"/>
        <w:numPr>
          <w:ilvl w:val="0"/>
          <w:numId w:val="1"/>
        </w:numPr>
        <w:ind w:left="284" w:firstLineChars="0"/>
        <w:outlineLvl w:val="0"/>
        <w:rPr>
          <w:rFonts w:ascii="宋体" w:cs="Times New Roman"/>
          <w:b/>
          <w:bCs/>
        </w:rPr>
      </w:pPr>
      <w:r w:rsidRPr="002009FE">
        <w:rPr>
          <w:rFonts w:cs="宋体" w:hint="eastAsia"/>
          <w:b/>
          <w:bCs/>
        </w:rPr>
        <w:t>本周车市概述：</w:t>
      </w:r>
    </w:p>
    <w:p w:rsidR="003E45D8" w:rsidRPr="002009FE" w:rsidRDefault="003E45D8" w:rsidP="003E45D8">
      <w:pPr>
        <w:numPr>
          <w:ilvl w:val="0"/>
          <w:numId w:val="2"/>
        </w:numPr>
        <w:outlineLvl w:val="1"/>
        <w:rPr>
          <w:rFonts w:ascii="黑体" w:eastAsia="黑体" w:hAnsi="黑体" w:cs="Times New Roman"/>
          <w:b/>
          <w:bCs/>
          <w:sz w:val="24"/>
        </w:rPr>
      </w:pPr>
      <w:r>
        <w:rPr>
          <w:rFonts w:ascii="黑体" w:eastAsia="黑体" w:hAnsi="黑体" w:cs="Times New Roman" w:hint="eastAsia"/>
          <w:b/>
          <w:bCs/>
          <w:sz w:val="24"/>
        </w:rPr>
        <w:t>17年7月的乘用车零售快速会暖</w:t>
      </w:r>
    </w:p>
    <w:p w:rsidR="003E45D8" w:rsidRPr="002009FE" w:rsidRDefault="003E45D8" w:rsidP="003E45D8">
      <w:pPr>
        <w:rPr>
          <w:rFonts w:ascii="Calibri" w:eastAsia="宋体" w:hAnsi="Calibri" w:cs="Times New Roman"/>
          <w:szCs w:val="21"/>
        </w:rPr>
      </w:pPr>
      <w:r>
        <w:rPr>
          <w:rFonts w:ascii="Calibri" w:eastAsia="宋体" w:hAnsi="Calibri" w:cs="宋体"/>
          <w:noProof/>
          <w:szCs w:val="21"/>
        </w:rPr>
        <w:drawing>
          <wp:inline distT="0" distB="0" distL="0" distR="0">
            <wp:extent cx="4389755" cy="268859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9755" cy="2688590"/>
                    </a:xfrm>
                    <a:prstGeom prst="rect">
                      <a:avLst/>
                    </a:prstGeom>
                    <a:noFill/>
                  </pic:spPr>
                </pic:pic>
              </a:graphicData>
            </a:graphic>
          </wp:inline>
        </w:drawing>
      </w:r>
      <w:r w:rsidRPr="002009FE">
        <w:rPr>
          <w:rFonts w:ascii="Calibri" w:eastAsia="宋体" w:hAnsi="Calibri" w:cs="宋体" w:hint="eastAsia"/>
          <w:szCs w:val="21"/>
        </w:rPr>
        <w:t>。</w:t>
      </w:r>
    </w:p>
    <w:p w:rsidR="003E45D8" w:rsidRPr="002009FE" w:rsidRDefault="003E45D8" w:rsidP="003E45D8">
      <w:pPr>
        <w:ind w:firstLineChars="135" w:firstLine="283"/>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月车市起步相对平稳，随后逐步较快加速回暖。在</w:t>
      </w:r>
      <w:r>
        <w:rPr>
          <w:rFonts w:ascii="Calibri" w:eastAsia="宋体" w:hAnsi="Calibri" w:cs="Times New Roman" w:hint="eastAsia"/>
          <w:szCs w:val="21"/>
        </w:rPr>
        <w:t>16</w:t>
      </w:r>
      <w:r>
        <w:rPr>
          <w:rFonts w:ascii="Calibri" w:eastAsia="宋体" w:hAnsi="Calibri" w:cs="Times New Roman" w:hint="eastAsia"/>
          <w:szCs w:val="21"/>
        </w:rPr>
        <w:t>年</w:t>
      </w:r>
      <w:r>
        <w:rPr>
          <w:rFonts w:ascii="Calibri" w:eastAsia="宋体" w:hAnsi="Calibri" w:cs="Times New Roman" w:hint="eastAsia"/>
          <w:szCs w:val="21"/>
        </w:rPr>
        <w:t>7</w:t>
      </w:r>
      <w:r>
        <w:rPr>
          <w:rFonts w:ascii="Calibri" w:eastAsia="宋体" w:hAnsi="Calibri" w:cs="Times New Roman" w:hint="eastAsia"/>
          <w:szCs w:val="21"/>
        </w:rPr>
        <w:t>月初零售表现较强的基础上，</w:t>
      </w:r>
      <w:r>
        <w:rPr>
          <w:rFonts w:ascii="Calibri" w:eastAsia="宋体" w:hAnsi="Calibri" w:cs="Times New Roman" w:hint="eastAsia"/>
          <w:szCs w:val="21"/>
        </w:rPr>
        <w:t>17</w:t>
      </w:r>
      <w:r>
        <w:rPr>
          <w:rFonts w:ascii="Calibri" w:eastAsia="宋体" w:hAnsi="Calibri" w:cs="Times New Roman" w:hint="eastAsia"/>
          <w:szCs w:val="21"/>
        </w:rPr>
        <w:t>年的</w:t>
      </w:r>
      <w:r>
        <w:rPr>
          <w:rFonts w:ascii="Calibri" w:eastAsia="宋体" w:hAnsi="Calibri" w:cs="Times New Roman" w:hint="eastAsia"/>
          <w:szCs w:val="21"/>
        </w:rPr>
        <w:t>7</w:t>
      </w:r>
      <w:r>
        <w:rPr>
          <w:rFonts w:ascii="Calibri" w:eastAsia="宋体" w:hAnsi="Calibri" w:cs="Times New Roman" w:hint="eastAsia"/>
          <w:szCs w:val="21"/>
        </w:rPr>
        <w:t>月仍能保持</w:t>
      </w:r>
      <w:r>
        <w:rPr>
          <w:rFonts w:ascii="Calibri" w:eastAsia="宋体" w:hAnsi="Calibri" w:cs="Times New Roman" w:hint="eastAsia"/>
          <w:szCs w:val="21"/>
        </w:rPr>
        <w:t>3.58</w:t>
      </w:r>
      <w:r>
        <w:rPr>
          <w:rFonts w:ascii="Calibri" w:eastAsia="宋体" w:hAnsi="Calibri" w:cs="Times New Roman" w:hint="eastAsia"/>
          <w:szCs w:val="21"/>
        </w:rPr>
        <w:t>万台的较好起步，这也是说明厂家的</w:t>
      </w:r>
      <w:r>
        <w:rPr>
          <w:rFonts w:ascii="Calibri" w:eastAsia="宋体" w:hAnsi="Calibri" w:cs="Times New Roman" w:hint="eastAsia"/>
          <w:szCs w:val="21"/>
        </w:rPr>
        <w:t>6</w:t>
      </w:r>
      <w:r>
        <w:rPr>
          <w:rFonts w:ascii="Calibri" w:eastAsia="宋体" w:hAnsi="Calibri" w:cs="Times New Roman" w:hint="eastAsia"/>
          <w:szCs w:val="21"/>
        </w:rPr>
        <w:t>月末的对经销商的压库和推动零售数据增长的力度不大，</w:t>
      </w:r>
      <w:r>
        <w:rPr>
          <w:rFonts w:ascii="Calibri" w:eastAsia="宋体" w:hAnsi="Calibri" w:cs="Times New Roman" w:hint="eastAsia"/>
          <w:szCs w:val="21"/>
        </w:rPr>
        <w:t>7</w:t>
      </w:r>
      <w:r w:rsidR="009F33A6">
        <w:rPr>
          <w:rFonts w:ascii="Calibri" w:eastAsia="宋体" w:hAnsi="Calibri" w:cs="Times New Roman" w:hint="eastAsia"/>
          <w:szCs w:val="21"/>
        </w:rPr>
        <w:t>月初</w:t>
      </w:r>
      <w:r>
        <w:rPr>
          <w:rFonts w:ascii="Calibri" w:eastAsia="宋体" w:hAnsi="Calibri" w:cs="Times New Roman" w:hint="eastAsia"/>
          <w:szCs w:val="21"/>
        </w:rPr>
        <w:t>的市场平稳过渡。第二周日均零售</w:t>
      </w:r>
      <w:r>
        <w:rPr>
          <w:rFonts w:ascii="Calibri" w:eastAsia="宋体" w:hAnsi="Calibri" w:cs="Times New Roman" w:hint="eastAsia"/>
          <w:szCs w:val="21"/>
        </w:rPr>
        <w:t>4.14</w:t>
      </w:r>
      <w:r w:rsidR="009F33A6">
        <w:rPr>
          <w:rFonts w:ascii="Calibri" w:eastAsia="宋体" w:hAnsi="Calibri" w:cs="Times New Roman" w:hint="eastAsia"/>
          <w:szCs w:val="21"/>
        </w:rPr>
        <w:t>万台，同比增长</w:t>
      </w:r>
      <w:r>
        <w:rPr>
          <w:rFonts w:ascii="Calibri" w:eastAsia="宋体" w:hAnsi="Calibri" w:cs="Times New Roman" w:hint="eastAsia"/>
          <w:szCs w:val="21"/>
        </w:rPr>
        <w:t>5%</w:t>
      </w:r>
      <w:r>
        <w:rPr>
          <w:rFonts w:ascii="Calibri" w:eastAsia="宋体" w:hAnsi="Calibri" w:cs="Times New Roman" w:hint="eastAsia"/>
          <w:szCs w:val="21"/>
        </w:rPr>
        <w:t>，而第三周的零售日均</w:t>
      </w:r>
      <w:r>
        <w:rPr>
          <w:rFonts w:ascii="Calibri" w:eastAsia="宋体" w:hAnsi="Calibri" w:cs="Times New Roman" w:hint="eastAsia"/>
          <w:szCs w:val="21"/>
        </w:rPr>
        <w:t>4.98</w:t>
      </w:r>
      <w:r>
        <w:rPr>
          <w:rFonts w:ascii="Calibri" w:eastAsia="宋体" w:hAnsi="Calibri" w:cs="Times New Roman" w:hint="eastAsia"/>
          <w:szCs w:val="21"/>
        </w:rPr>
        <w:t>万台，增速</w:t>
      </w:r>
      <w:r>
        <w:rPr>
          <w:rFonts w:ascii="Calibri" w:eastAsia="宋体" w:hAnsi="Calibri" w:cs="Times New Roman" w:hint="eastAsia"/>
          <w:szCs w:val="21"/>
        </w:rPr>
        <w:t>13%</w:t>
      </w:r>
      <w:r>
        <w:rPr>
          <w:rFonts w:ascii="Calibri" w:eastAsia="宋体" w:hAnsi="Calibri" w:cs="Times New Roman" w:hint="eastAsia"/>
          <w:szCs w:val="21"/>
        </w:rPr>
        <w:t>。走势较强，体现了市场回暖的特征。</w:t>
      </w:r>
      <w:r>
        <w:rPr>
          <w:rFonts w:ascii="Calibri" w:eastAsia="宋体" w:hAnsi="Calibri" w:cs="Times New Roman" w:hint="eastAsia"/>
          <w:szCs w:val="21"/>
        </w:rPr>
        <w:t>1-</w:t>
      </w:r>
      <w:r>
        <w:rPr>
          <w:rFonts w:ascii="Calibri" w:eastAsia="宋体" w:hAnsi="Calibri" w:cs="Times New Roman"/>
          <w:szCs w:val="21"/>
        </w:rPr>
        <w:t>3</w:t>
      </w:r>
      <w:r>
        <w:rPr>
          <w:rFonts w:ascii="Calibri" w:eastAsia="宋体" w:hAnsi="Calibri" w:cs="Times New Roman"/>
          <w:szCs w:val="21"/>
        </w:rPr>
        <w:t>周的总体零售增速达到</w:t>
      </w:r>
      <w:r>
        <w:rPr>
          <w:rFonts w:ascii="Calibri" w:eastAsia="宋体" w:hAnsi="Calibri" w:cs="Times New Roman" w:hint="eastAsia"/>
          <w:szCs w:val="21"/>
        </w:rPr>
        <w:t>6.2%</w:t>
      </w:r>
      <w:r>
        <w:rPr>
          <w:rFonts w:ascii="Calibri" w:eastAsia="宋体" w:hAnsi="Calibri" w:cs="Times New Roman" w:hint="eastAsia"/>
          <w:szCs w:val="21"/>
        </w:rPr>
        <w:t>的较好状态。</w:t>
      </w:r>
    </w:p>
    <w:p w:rsidR="003E45D8" w:rsidRPr="002009FE" w:rsidRDefault="003E45D8" w:rsidP="003E45D8">
      <w:pPr>
        <w:numPr>
          <w:ilvl w:val="0"/>
          <w:numId w:val="2"/>
        </w:numPr>
        <w:outlineLvl w:val="1"/>
        <w:rPr>
          <w:rFonts w:ascii="黑体" w:eastAsia="黑体" w:hAnsi="黑体" w:cs="Times New Roman"/>
          <w:b/>
          <w:bCs/>
          <w:sz w:val="24"/>
        </w:rPr>
      </w:pPr>
      <w:r w:rsidRPr="0043301B">
        <w:rPr>
          <w:rFonts w:ascii="黑体" w:eastAsia="黑体" w:hAnsi="黑体" w:cs="Times New Roman" w:hint="eastAsia"/>
          <w:b/>
          <w:bCs/>
          <w:sz w:val="24"/>
        </w:rPr>
        <w:t>7月厂家销量提升较快</w:t>
      </w:r>
    </w:p>
    <w:p w:rsidR="003E45D8" w:rsidRDefault="003E45D8" w:rsidP="003E45D8">
      <w:pPr>
        <w:rPr>
          <w:rFonts w:ascii="Calibri" w:eastAsia="宋体" w:hAnsi="Calibri" w:cs="宋体"/>
          <w:szCs w:val="21"/>
        </w:rPr>
      </w:pPr>
      <w:r>
        <w:rPr>
          <w:rFonts w:ascii="Calibri" w:eastAsia="宋体" w:hAnsi="Calibri" w:cs="宋体"/>
          <w:noProof/>
          <w:szCs w:val="21"/>
        </w:rPr>
        <w:drawing>
          <wp:inline distT="0" distB="0" distL="0" distR="0">
            <wp:extent cx="4291965" cy="2700655"/>
            <wp:effectExtent l="0" t="0" r="0" b="444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291965" cy="2700655"/>
                    </a:xfrm>
                    <a:prstGeom prst="rect">
                      <a:avLst/>
                    </a:prstGeom>
                    <a:noFill/>
                  </pic:spPr>
                </pic:pic>
              </a:graphicData>
            </a:graphic>
          </wp:inline>
        </w:drawing>
      </w:r>
    </w:p>
    <w:p w:rsidR="003E45D8" w:rsidRDefault="003E45D8" w:rsidP="003E45D8">
      <w:pPr>
        <w:ind w:firstLineChars="270" w:firstLine="567"/>
        <w:rPr>
          <w:rFonts w:ascii="Calibri" w:eastAsia="宋体" w:hAnsi="Calibri" w:cs="Times New Roman"/>
          <w:szCs w:val="21"/>
        </w:rPr>
      </w:pPr>
      <w:r>
        <w:rPr>
          <w:rFonts w:ascii="Calibri" w:eastAsia="宋体" w:hAnsi="Calibri" w:cs="Times New Roman" w:hint="eastAsia"/>
          <w:szCs w:val="21"/>
        </w:rPr>
        <w:t>7</w:t>
      </w:r>
      <w:r>
        <w:rPr>
          <w:rFonts w:ascii="Calibri" w:eastAsia="宋体" w:hAnsi="Calibri" w:cs="Times New Roman" w:hint="eastAsia"/>
          <w:szCs w:val="21"/>
        </w:rPr>
        <w:t>月车市批发走势较强，第一周日均批发达到</w:t>
      </w:r>
      <w:r>
        <w:rPr>
          <w:rFonts w:ascii="Calibri" w:eastAsia="宋体" w:hAnsi="Calibri" w:cs="Times New Roman" w:hint="eastAsia"/>
          <w:szCs w:val="21"/>
        </w:rPr>
        <w:t>3.8</w:t>
      </w:r>
      <w:r>
        <w:rPr>
          <w:rFonts w:ascii="Calibri" w:eastAsia="宋体" w:hAnsi="Calibri" w:cs="Times New Roman" w:hint="eastAsia"/>
          <w:szCs w:val="21"/>
        </w:rPr>
        <w:t>万台，同比增长</w:t>
      </w:r>
      <w:r>
        <w:rPr>
          <w:rFonts w:ascii="Calibri" w:eastAsia="宋体" w:hAnsi="Calibri" w:cs="Times New Roman" w:hint="eastAsia"/>
          <w:szCs w:val="21"/>
        </w:rPr>
        <w:t>15%</w:t>
      </w:r>
      <w:r>
        <w:rPr>
          <w:rFonts w:ascii="Calibri" w:eastAsia="宋体" w:hAnsi="Calibri" w:cs="Times New Roman" w:hint="eastAsia"/>
          <w:szCs w:val="21"/>
        </w:rPr>
        <w:t>，第二周的厂家批发也是表现较强，日均销量</w:t>
      </w:r>
      <w:r>
        <w:rPr>
          <w:rFonts w:ascii="Calibri" w:eastAsia="宋体" w:hAnsi="Calibri" w:cs="Times New Roman" w:hint="eastAsia"/>
          <w:szCs w:val="21"/>
        </w:rPr>
        <w:t>4.3</w:t>
      </w:r>
      <w:r>
        <w:rPr>
          <w:rFonts w:ascii="Calibri" w:eastAsia="宋体" w:hAnsi="Calibri" w:cs="Times New Roman" w:hint="eastAsia"/>
          <w:szCs w:val="21"/>
        </w:rPr>
        <w:t>万台，同比增长</w:t>
      </w:r>
      <w:r>
        <w:rPr>
          <w:rFonts w:ascii="Calibri" w:eastAsia="宋体" w:hAnsi="Calibri" w:cs="Times New Roman" w:hint="eastAsia"/>
          <w:szCs w:val="21"/>
        </w:rPr>
        <w:t>15%</w:t>
      </w:r>
      <w:r>
        <w:rPr>
          <w:rFonts w:ascii="Calibri" w:eastAsia="宋体" w:hAnsi="Calibri" w:cs="Times New Roman" w:hint="eastAsia"/>
          <w:szCs w:val="21"/>
        </w:rPr>
        <w:t>，这也是厂家的数据的不完全统计，但表现的相对很强。第三周的厂家批发达到</w:t>
      </w:r>
      <w:r>
        <w:rPr>
          <w:rFonts w:ascii="Calibri" w:eastAsia="宋体" w:hAnsi="Calibri" w:cs="Times New Roman" w:hint="eastAsia"/>
          <w:szCs w:val="21"/>
        </w:rPr>
        <w:t>4.87</w:t>
      </w:r>
      <w:r>
        <w:rPr>
          <w:rFonts w:ascii="Calibri" w:eastAsia="宋体" w:hAnsi="Calibri" w:cs="Times New Roman" w:hint="eastAsia"/>
          <w:szCs w:val="21"/>
        </w:rPr>
        <w:t>万台，同比增长</w:t>
      </w:r>
      <w:r>
        <w:rPr>
          <w:rFonts w:ascii="Calibri" w:eastAsia="宋体" w:hAnsi="Calibri" w:cs="Times New Roman" w:hint="eastAsia"/>
          <w:szCs w:val="21"/>
        </w:rPr>
        <w:t>14%</w:t>
      </w:r>
      <w:r>
        <w:rPr>
          <w:rFonts w:ascii="Calibri" w:eastAsia="宋体" w:hAnsi="Calibri" w:cs="Times New Roman" w:hint="eastAsia"/>
          <w:szCs w:val="21"/>
        </w:rPr>
        <w:t>，依旧保持超强的增长状态。具体走强的原因还不好判断，但部分厂家表现很优秀。</w:t>
      </w:r>
    </w:p>
    <w:p w:rsidR="006F22D5" w:rsidRPr="002009FE" w:rsidRDefault="006F22D5" w:rsidP="006F22D5">
      <w:pPr>
        <w:rPr>
          <w:rFonts w:ascii="Calibri" w:eastAsia="宋体" w:hAnsi="Calibri" w:cs="Times New Roman"/>
          <w:szCs w:val="21"/>
        </w:rPr>
      </w:pPr>
    </w:p>
    <w:p w:rsidR="006F22D5" w:rsidRPr="002009FE" w:rsidRDefault="003E45D8" w:rsidP="006F22D5">
      <w:pPr>
        <w:numPr>
          <w:ilvl w:val="0"/>
          <w:numId w:val="2"/>
        </w:numPr>
        <w:outlineLvl w:val="1"/>
        <w:rPr>
          <w:rFonts w:ascii="黑体" w:eastAsia="黑体" w:hAnsi="黑体" w:cs="Times New Roman"/>
          <w:b/>
          <w:bCs/>
          <w:sz w:val="24"/>
        </w:rPr>
      </w:pPr>
      <w:r>
        <w:rPr>
          <w:rFonts w:ascii="黑体" w:eastAsia="黑体" w:hAnsi="黑体" w:cs="Times New Roman"/>
          <w:b/>
          <w:bCs/>
          <w:sz w:val="24"/>
        </w:rPr>
        <w:t>汽车是世界大集团的主要领域</w:t>
      </w:r>
    </w:p>
    <w:p w:rsidR="006F22D5" w:rsidRPr="002009FE" w:rsidRDefault="003E45D8" w:rsidP="006F22D5">
      <w:pPr>
        <w:rPr>
          <w:rFonts w:ascii="Calibri" w:eastAsia="宋体" w:hAnsi="Calibri" w:cs="宋体"/>
          <w:szCs w:val="21"/>
        </w:rPr>
      </w:pPr>
      <w:r>
        <w:rPr>
          <w:rFonts w:ascii="Calibri" w:eastAsia="宋体" w:hAnsi="Calibri" w:cs="宋体" w:hint="eastAsia"/>
          <w:szCs w:val="21"/>
        </w:rPr>
        <w:t>根据整理</w:t>
      </w:r>
      <w:r w:rsidRPr="003E45D8">
        <w:rPr>
          <w:rFonts w:ascii="Calibri" w:eastAsia="宋体" w:hAnsi="Calibri" w:cs="宋体" w:hint="eastAsia"/>
          <w:szCs w:val="21"/>
        </w:rPr>
        <w:t>过去</w:t>
      </w:r>
      <w:r w:rsidRPr="003E45D8">
        <w:rPr>
          <w:rFonts w:ascii="Calibri" w:eastAsia="宋体" w:hAnsi="Calibri" w:cs="宋体" w:hint="eastAsia"/>
          <w:szCs w:val="21"/>
        </w:rPr>
        <w:t>10</w:t>
      </w:r>
      <w:r w:rsidRPr="003E45D8">
        <w:rPr>
          <w:rFonts w:ascii="Calibri" w:eastAsia="宋体" w:hAnsi="Calibri" w:cs="宋体" w:hint="eastAsia"/>
          <w:szCs w:val="21"/>
        </w:rPr>
        <w:t>年的</w:t>
      </w:r>
      <w:r w:rsidR="008E4559">
        <w:rPr>
          <w:rFonts w:ascii="Calibri" w:eastAsia="宋体" w:hAnsi="Calibri" w:cs="宋体" w:hint="eastAsia"/>
          <w:szCs w:val="21"/>
        </w:rPr>
        <w:t>世界</w:t>
      </w:r>
      <w:r w:rsidR="008E4559">
        <w:rPr>
          <w:rFonts w:ascii="Calibri" w:eastAsia="宋体" w:hAnsi="Calibri" w:cs="宋体" w:hint="eastAsia"/>
          <w:szCs w:val="21"/>
        </w:rPr>
        <w:t>500</w:t>
      </w:r>
      <w:r w:rsidR="008E4559">
        <w:rPr>
          <w:rFonts w:ascii="Calibri" w:eastAsia="宋体" w:hAnsi="Calibri" w:cs="宋体" w:hint="eastAsia"/>
          <w:szCs w:val="21"/>
        </w:rPr>
        <w:t>强的大企业增长，</w:t>
      </w:r>
      <w:r w:rsidRPr="003E45D8">
        <w:rPr>
          <w:rFonts w:ascii="Calibri" w:eastAsia="宋体" w:hAnsi="Calibri" w:cs="宋体" w:hint="eastAsia"/>
          <w:szCs w:val="21"/>
        </w:rPr>
        <w:t>中国的大企业增长主要是在证券银行保险业、采矿冶金业、建筑地产业、工业品等，这些领域的企业在世界范围达到领先地位。</w:t>
      </w:r>
      <w:r>
        <w:rPr>
          <w:rFonts w:ascii="Calibri" w:eastAsia="宋体" w:hAnsi="Calibri" w:cs="宋体" w:hint="eastAsia"/>
          <w:szCs w:val="21"/>
        </w:rPr>
        <w:t>美国更多的是金融保险领域大集团多，中国是煤炭、石油等能源领域大集团多</w:t>
      </w:r>
      <w:r w:rsidR="006F22D5" w:rsidRPr="002009FE">
        <w:rPr>
          <w:rFonts w:ascii="Calibri" w:eastAsia="宋体" w:hAnsi="Calibri" w:cs="宋体" w:hint="eastAsia"/>
          <w:szCs w:val="21"/>
        </w:rPr>
        <w:t>。</w:t>
      </w:r>
      <w:r>
        <w:rPr>
          <w:rFonts w:ascii="Calibri" w:eastAsia="宋体" w:hAnsi="Calibri" w:cs="宋体" w:hint="eastAsia"/>
          <w:szCs w:val="21"/>
        </w:rPr>
        <w:t>而日本是汽车领域最多。未来的大集团的发展将是汽车的地位日益提升。能源领域的地位下降，世界不缺能源，汽车的新能源化</w:t>
      </w:r>
      <w:r w:rsidR="008E4559">
        <w:rPr>
          <w:rFonts w:ascii="Calibri" w:eastAsia="宋体" w:hAnsi="Calibri" w:cs="宋体" w:hint="eastAsia"/>
          <w:szCs w:val="21"/>
        </w:rPr>
        <w:t>将替代能源大集团，汽车企业</w:t>
      </w:r>
      <w:r>
        <w:rPr>
          <w:rFonts w:ascii="Calibri" w:eastAsia="宋体" w:hAnsi="Calibri" w:cs="宋体" w:hint="eastAsia"/>
          <w:szCs w:val="21"/>
        </w:rPr>
        <w:t>改变世界。</w:t>
      </w:r>
    </w:p>
    <w:p w:rsidR="006F22D5" w:rsidRPr="002009FE" w:rsidRDefault="008E4559" w:rsidP="006F22D5">
      <w:pPr>
        <w:numPr>
          <w:ilvl w:val="0"/>
          <w:numId w:val="2"/>
        </w:numPr>
        <w:outlineLvl w:val="1"/>
        <w:rPr>
          <w:rFonts w:ascii="黑体" w:eastAsia="黑体" w:hAnsi="黑体" w:cs="Times New Roman"/>
          <w:bCs/>
          <w:sz w:val="24"/>
        </w:rPr>
      </w:pPr>
      <w:r>
        <w:rPr>
          <w:rFonts w:ascii="黑体" w:eastAsia="黑体" w:hAnsi="黑体" w:cs="Times New Roman"/>
          <w:bCs/>
          <w:sz w:val="24"/>
        </w:rPr>
        <w:t>零售业进军汽车</w:t>
      </w:r>
      <w:r w:rsidR="009B7E92">
        <w:rPr>
          <w:rFonts w:ascii="黑体" w:eastAsia="黑体" w:hAnsi="黑体" w:cs="Times New Roman"/>
          <w:bCs/>
          <w:sz w:val="24"/>
        </w:rPr>
        <w:t>流通市场</w:t>
      </w:r>
    </w:p>
    <w:p w:rsidR="006F22D5" w:rsidRPr="002009FE" w:rsidRDefault="009B7E92" w:rsidP="006F22D5">
      <w:pPr>
        <w:rPr>
          <w:rFonts w:asciiTheme="minorEastAsia" w:hAnsiTheme="minorEastAsia" w:cs="黑体"/>
          <w:bCs/>
          <w:szCs w:val="21"/>
        </w:rPr>
      </w:pPr>
      <w:r>
        <w:rPr>
          <w:rFonts w:asciiTheme="minorEastAsia" w:hAnsiTheme="minorEastAsia" w:cs="黑体" w:hint="eastAsia"/>
          <w:bCs/>
          <w:szCs w:val="21"/>
        </w:rPr>
        <w:t>近日国美苏宁进军汽车流通市场，</w:t>
      </w:r>
      <w:r w:rsidR="001E4758" w:rsidRPr="001E4758">
        <w:rPr>
          <w:rFonts w:asciiTheme="minorEastAsia" w:hAnsiTheme="minorEastAsia" w:cs="黑体" w:hint="eastAsia"/>
          <w:bCs/>
          <w:szCs w:val="21"/>
        </w:rPr>
        <w:t>未来苏宁将在全国开设超过100家汽车超市</w:t>
      </w:r>
      <w:r w:rsidR="001E4758">
        <w:rPr>
          <w:rFonts w:asciiTheme="minorEastAsia" w:hAnsiTheme="minorEastAsia" w:cs="黑体" w:hint="eastAsia"/>
          <w:bCs/>
          <w:szCs w:val="21"/>
        </w:rPr>
        <w:t>，这也是很好的行业事情</w:t>
      </w:r>
      <w:r w:rsidR="006F22D5" w:rsidRPr="002009FE">
        <w:rPr>
          <w:rFonts w:asciiTheme="minorEastAsia" w:hAnsiTheme="minorEastAsia" w:cs="黑体" w:hint="eastAsia"/>
          <w:bCs/>
          <w:szCs w:val="21"/>
        </w:rPr>
        <w:t>。</w:t>
      </w:r>
      <w:r w:rsidR="001E4758">
        <w:rPr>
          <w:rFonts w:asciiTheme="minorEastAsia" w:hAnsiTheme="minorEastAsia" w:cs="黑体" w:hint="eastAsia"/>
          <w:bCs/>
          <w:szCs w:val="21"/>
        </w:rPr>
        <w:t>经销商也一直希望把车摆在超市、商场门前展示，这次也是很好的展示功能，而且进口灰色渠道车型的平行进口规模增大，这也是苏宁等的市场很好机会。但国美苏宁对汽车流通的新车销售模式应该是不会产生明显影响的，他们的效率不如4S店高。</w:t>
      </w:r>
    </w:p>
    <w:p w:rsidR="006F22D5" w:rsidRPr="002009FE" w:rsidRDefault="00884BA8" w:rsidP="00884BA8">
      <w:pPr>
        <w:numPr>
          <w:ilvl w:val="0"/>
          <w:numId w:val="2"/>
        </w:numPr>
        <w:outlineLvl w:val="1"/>
        <w:rPr>
          <w:rFonts w:ascii="黑体" w:eastAsia="黑体" w:hAnsi="黑体" w:cs="黑体"/>
          <w:bCs/>
          <w:sz w:val="24"/>
        </w:rPr>
      </w:pPr>
      <w:r w:rsidRPr="00884BA8">
        <w:rPr>
          <w:rFonts w:ascii="黑体" w:eastAsia="黑体" w:hAnsi="黑体" w:cs="黑体" w:hint="eastAsia"/>
          <w:bCs/>
          <w:sz w:val="24"/>
        </w:rPr>
        <w:t>电动车初创公司</w:t>
      </w:r>
      <w:r>
        <w:rPr>
          <w:rFonts w:ascii="黑体" w:eastAsia="黑体" w:hAnsi="黑体" w:cs="黑体" w:hint="eastAsia"/>
          <w:bCs/>
          <w:sz w:val="24"/>
        </w:rPr>
        <w:t>的技术</w:t>
      </w:r>
      <w:r w:rsidRPr="00884BA8">
        <w:rPr>
          <w:rFonts w:ascii="黑体" w:eastAsia="黑体" w:hAnsi="黑体" w:cs="黑体" w:hint="eastAsia"/>
          <w:bCs/>
          <w:sz w:val="24"/>
        </w:rPr>
        <w:t>联盟</w:t>
      </w:r>
      <w:r>
        <w:rPr>
          <w:rFonts w:ascii="黑体" w:eastAsia="黑体" w:hAnsi="黑体" w:cs="黑体" w:hint="eastAsia"/>
          <w:bCs/>
          <w:sz w:val="24"/>
        </w:rPr>
        <w:t>很难合作顺利</w:t>
      </w:r>
    </w:p>
    <w:p w:rsidR="006F22D5" w:rsidRPr="00884BA8" w:rsidRDefault="00884BA8" w:rsidP="006F22D5">
      <w:pPr>
        <w:rPr>
          <w:rFonts w:asciiTheme="minorEastAsia" w:hAnsiTheme="minorEastAsia" w:cs="黑体"/>
          <w:bCs/>
          <w:szCs w:val="21"/>
        </w:rPr>
      </w:pPr>
      <w:r w:rsidRPr="00884BA8">
        <w:rPr>
          <w:rFonts w:asciiTheme="minorEastAsia" w:hAnsiTheme="minorEastAsia" w:cs="黑体" w:hint="eastAsia"/>
          <w:bCs/>
          <w:szCs w:val="21"/>
        </w:rPr>
        <w:t>现在的新能源车研发企业较多，而产品的技术成熟度还不高，企业缺乏有验证的核心技术，并缺乏整合各类技术产品平台的能力，合作起来应该是很累的</w:t>
      </w:r>
      <w:r w:rsidR="006F22D5" w:rsidRPr="00884BA8">
        <w:rPr>
          <w:rFonts w:asciiTheme="minorEastAsia" w:hAnsiTheme="minorEastAsia" w:cs="黑体" w:hint="eastAsia"/>
          <w:bCs/>
          <w:szCs w:val="21"/>
        </w:rPr>
        <w:t>。</w:t>
      </w:r>
      <w:r w:rsidRPr="00884BA8">
        <w:rPr>
          <w:rFonts w:asciiTheme="minorEastAsia" w:hAnsiTheme="minorEastAsia" w:cs="黑体" w:hint="eastAsia"/>
          <w:bCs/>
          <w:szCs w:val="21"/>
        </w:rPr>
        <w:t>初创公司如果自己干不成，不如不干，搞太多的合作不适合中国企业，尤其是不适合初创企业。</w:t>
      </w:r>
    </w:p>
    <w:p w:rsidR="006F22D5" w:rsidRDefault="006F22D5" w:rsidP="006F22D5">
      <w:pPr>
        <w:rPr>
          <w:rFonts w:asciiTheme="minorEastAsia" w:hAnsiTheme="minorEastAsia" w:cs="黑体"/>
          <w:bCs/>
          <w:szCs w:val="21"/>
        </w:rPr>
      </w:pPr>
    </w:p>
    <w:p w:rsidR="006F22D5" w:rsidRPr="00066AF4" w:rsidRDefault="006F22D5" w:rsidP="006F22D5">
      <w:pPr>
        <w:rPr>
          <w:rFonts w:asciiTheme="minorEastAsia" w:hAnsiTheme="minorEastAsia" w:cs="黑体"/>
          <w:bCs/>
          <w:szCs w:val="21"/>
        </w:rPr>
      </w:pPr>
    </w:p>
    <w:p w:rsidR="006F22D5" w:rsidRPr="002009FE" w:rsidRDefault="006F22D5" w:rsidP="006F22D5">
      <w:pPr>
        <w:outlineLvl w:val="0"/>
      </w:pPr>
      <w:r w:rsidRPr="002009FE">
        <w:rPr>
          <w:rFonts w:hint="eastAsia"/>
        </w:rPr>
        <w:t>二、</w:t>
      </w:r>
      <w:r w:rsidRPr="002009FE">
        <w:rPr>
          <w:rFonts w:cs="宋体" w:hint="eastAsia"/>
          <w:b/>
          <w:bCs/>
        </w:rPr>
        <w:t>本周上市新车</w:t>
      </w:r>
    </w:p>
    <w:p w:rsidR="005C0E25" w:rsidRPr="002E4CF1" w:rsidRDefault="005C0E25" w:rsidP="006F22D5">
      <w:pPr>
        <w:pStyle w:val="a6"/>
        <w:numPr>
          <w:ilvl w:val="0"/>
          <w:numId w:val="21"/>
        </w:numPr>
        <w:ind w:firstLineChars="0"/>
        <w:outlineLvl w:val="1"/>
        <w:rPr>
          <w:b/>
        </w:rPr>
      </w:pPr>
      <w:r w:rsidRPr="002E4CF1">
        <w:rPr>
          <w:rFonts w:hint="eastAsia"/>
          <w:b/>
        </w:rPr>
        <w:t>宝骏</w:t>
      </w:r>
      <w:r w:rsidRPr="002E4CF1">
        <w:rPr>
          <w:rFonts w:hint="eastAsia"/>
          <w:b/>
        </w:rPr>
        <w:t>E100</w:t>
      </w:r>
      <w:r w:rsidRPr="002E4CF1">
        <w:rPr>
          <w:rFonts w:hint="eastAsia"/>
          <w:b/>
        </w:rPr>
        <w:t>上市</w:t>
      </w:r>
    </w:p>
    <w:p w:rsidR="005C0E25" w:rsidRDefault="005C0E25" w:rsidP="006F22D5">
      <w:r>
        <w:rPr>
          <w:noProof/>
        </w:rPr>
        <w:drawing>
          <wp:inline distT="0" distB="0" distL="0" distR="0">
            <wp:extent cx="2971800" cy="1696720"/>
            <wp:effectExtent l="0" t="0" r="0" b="0"/>
            <wp:docPr id="95" name="图片 95" descr="http://58.246.65.10:8231/UploadFile/20170724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72402.jpg"/>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1696720"/>
                    </a:xfrm>
                    <a:prstGeom prst="rect">
                      <a:avLst/>
                    </a:prstGeom>
                    <a:noFill/>
                    <a:ln>
                      <a:noFill/>
                    </a:ln>
                  </pic:spPr>
                </pic:pic>
              </a:graphicData>
            </a:graphic>
          </wp:inline>
        </w:drawing>
      </w:r>
    </w:p>
    <w:p w:rsidR="005C0E25" w:rsidRDefault="005C0E25" w:rsidP="006F22D5">
      <w:r>
        <w:rPr>
          <w:rFonts w:hint="eastAsia"/>
        </w:rPr>
        <w:t>7</w:t>
      </w:r>
      <w:r>
        <w:rPr>
          <w:rFonts w:hint="eastAsia"/>
        </w:rPr>
        <w:t>月</w:t>
      </w:r>
      <w:r>
        <w:rPr>
          <w:rFonts w:hint="eastAsia"/>
        </w:rPr>
        <w:t>21</w:t>
      </w:r>
      <w:r>
        <w:rPr>
          <w:rFonts w:hint="eastAsia"/>
        </w:rPr>
        <w:t>日，宝骏</w:t>
      </w:r>
      <w:r>
        <w:rPr>
          <w:rFonts w:hint="eastAsia"/>
        </w:rPr>
        <w:t>E100</w:t>
      </w:r>
      <w:r>
        <w:rPr>
          <w:rFonts w:hint="eastAsia"/>
        </w:rPr>
        <w:t>上市，新车共推</w:t>
      </w:r>
      <w:r>
        <w:rPr>
          <w:rFonts w:hint="eastAsia"/>
        </w:rPr>
        <w:t>2</w:t>
      </w:r>
      <w:r>
        <w:rPr>
          <w:rFonts w:hint="eastAsia"/>
        </w:rPr>
        <w:t>款，</w:t>
      </w:r>
      <w:r w:rsidR="007B4049" w:rsidRPr="007B4049">
        <w:t>2488/1506/1670</w:t>
      </w:r>
      <w:r w:rsidR="007B4049">
        <w:rPr>
          <w:rFonts w:hint="eastAsia"/>
        </w:rPr>
        <w:t>，</w:t>
      </w:r>
      <w:r w:rsidR="007B4049" w:rsidRPr="007B4049">
        <w:t>1600</w:t>
      </w:r>
      <w:r w:rsidR="007B4049">
        <w:rPr>
          <w:rFonts w:hint="eastAsia"/>
        </w:rPr>
        <w:t>，</w:t>
      </w:r>
      <w:r>
        <w:rPr>
          <w:rFonts w:hint="eastAsia"/>
        </w:rPr>
        <w:t>售价区间为</w:t>
      </w:r>
      <w:r>
        <w:rPr>
          <w:rFonts w:hint="eastAsia"/>
        </w:rPr>
        <w:t>9.39</w:t>
      </w:r>
      <w:r>
        <w:rPr>
          <w:rFonts w:hint="eastAsia"/>
        </w:rPr>
        <w:t>万</w:t>
      </w:r>
      <w:r>
        <w:rPr>
          <w:rFonts w:hint="eastAsia"/>
        </w:rPr>
        <w:t>-10.99</w:t>
      </w:r>
      <w:r>
        <w:rPr>
          <w:rFonts w:hint="eastAsia"/>
        </w:rPr>
        <w:t>万元，享受国补</w:t>
      </w:r>
      <w:r>
        <w:rPr>
          <w:rFonts w:hint="eastAsia"/>
        </w:rPr>
        <w:t>3.6</w:t>
      </w:r>
      <w:r>
        <w:rPr>
          <w:rFonts w:hint="eastAsia"/>
        </w:rPr>
        <w:t>万元。</w:t>
      </w:r>
    </w:p>
    <w:p w:rsidR="005C0E25" w:rsidRDefault="005C0E25" w:rsidP="006F22D5">
      <w:r>
        <w:rPr>
          <w:rFonts w:hint="eastAsia"/>
        </w:rPr>
        <w:t>外观方面，新车前脸采用孔状格栅设计，搭配略显浮夸的奇异线条，车身立柱和车顶采用分色</w:t>
      </w:r>
      <w:r>
        <w:rPr>
          <w:rFonts w:hint="eastAsia"/>
        </w:rPr>
        <w:t>+</w:t>
      </w:r>
      <w:r>
        <w:rPr>
          <w:rFonts w:hint="eastAsia"/>
        </w:rPr>
        <w:t>喷黑处理。</w:t>
      </w:r>
    </w:p>
    <w:p w:rsidR="005C0E25" w:rsidRDefault="005C0E25" w:rsidP="006F22D5">
      <w:r>
        <w:rPr>
          <w:rFonts w:hint="eastAsia"/>
        </w:rPr>
        <w:t>内饰方面，新车采用年轻、多彩的设计风格，中控台采用两块悬浮式液晶屏，双幅式方向盘采用双色设计，配有多功能按键。</w:t>
      </w:r>
    </w:p>
    <w:p w:rsidR="005C0E25" w:rsidRDefault="005C0E25" w:rsidP="006F22D5">
      <w:r>
        <w:rPr>
          <w:rFonts w:hint="eastAsia"/>
        </w:rPr>
        <w:t>配置方面，新车标配</w:t>
      </w:r>
      <w:r>
        <w:rPr>
          <w:rFonts w:hint="eastAsia"/>
        </w:rPr>
        <w:t>LED</w:t>
      </w:r>
      <w:r>
        <w:rPr>
          <w:rFonts w:hint="eastAsia"/>
        </w:rPr>
        <w:t>转向灯、多功能方向盘、车窗一键下降、倒车雷达、</w:t>
      </w:r>
      <w:r>
        <w:rPr>
          <w:rFonts w:hint="eastAsia"/>
        </w:rPr>
        <w:t>App</w:t>
      </w:r>
      <w:r>
        <w:rPr>
          <w:rFonts w:hint="eastAsia"/>
        </w:rPr>
        <w:t>车机互联等，部分车型配备外后视镜电动调节、无钥匙进入</w:t>
      </w:r>
      <w:r>
        <w:rPr>
          <w:rFonts w:hint="eastAsia"/>
        </w:rPr>
        <w:t>/</w:t>
      </w:r>
      <w:r>
        <w:rPr>
          <w:rFonts w:hint="eastAsia"/>
        </w:rPr>
        <w:t>一键启动、电子手刹等。</w:t>
      </w:r>
    </w:p>
    <w:p w:rsidR="005C0E25" w:rsidRDefault="005C0E25" w:rsidP="006F22D5">
      <w:r>
        <w:rPr>
          <w:rFonts w:hint="eastAsia"/>
        </w:rPr>
        <w:t>动力方面，新车搭载纯电动机，综合续航里程为</w:t>
      </w:r>
      <w:r>
        <w:rPr>
          <w:rFonts w:hint="eastAsia"/>
        </w:rPr>
        <w:t>155km</w:t>
      </w:r>
      <w:r>
        <w:rPr>
          <w:rFonts w:hint="eastAsia"/>
        </w:rPr>
        <w:t>。</w:t>
      </w:r>
    </w:p>
    <w:p w:rsidR="005C0E25" w:rsidRDefault="005C0E25" w:rsidP="006F22D5">
      <w:pPr>
        <w:rPr>
          <w:rFonts w:cs="宋体"/>
          <w:b/>
        </w:rPr>
      </w:pPr>
      <w:r w:rsidRPr="009534D4">
        <w:rPr>
          <w:rFonts w:cs="宋体" w:hint="eastAsia"/>
          <w:b/>
          <w:bCs/>
          <w:i/>
          <w:iCs/>
        </w:rPr>
        <w:t>分析：</w:t>
      </w:r>
      <w:r w:rsidRPr="009534D4">
        <w:rPr>
          <w:rFonts w:cs="宋体" w:hint="eastAsia"/>
          <w:b/>
        </w:rPr>
        <w:t>。</w:t>
      </w:r>
    </w:p>
    <w:p w:rsidR="00DC205E" w:rsidRPr="00903AA4" w:rsidRDefault="00DC205E" w:rsidP="00DC205E">
      <w:pPr>
        <w:pStyle w:val="a6"/>
        <w:numPr>
          <w:ilvl w:val="0"/>
          <w:numId w:val="21"/>
        </w:numPr>
        <w:ind w:firstLineChars="0"/>
        <w:outlineLvl w:val="1"/>
        <w:rPr>
          <w:b/>
        </w:rPr>
      </w:pPr>
      <w:r w:rsidRPr="00903AA4">
        <w:rPr>
          <w:rFonts w:hint="eastAsia"/>
          <w:b/>
        </w:rPr>
        <w:t>长安</w:t>
      </w:r>
      <w:r w:rsidRPr="00903AA4">
        <w:rPr>
          <w:rFonts w:hint="eastAsia"/>
          <w:b/>
        </w:rPr>
        <w:t>CS55</w:t>
      </w:r>
      <w:r w:rsidRPr="00903AA4">
        <w:rPr>
          <w:rFonts w:hint="eastAsia"/>
          <w:b/>
        </w:rPr>
        <w:t>上市</w:t>
      </w:r>
    </w:p>
    <w:p w:rsidR="00DC205E" w:rsidRDefault="00DC205E" w:rsidP="00DC205E">
      <w:r>
        <w:rPr>
          <w:noProof/>
        </w:rPr>
        <w:drawing>
          <wp:inline distT="0" distB="0" distL="0" distR="0">
            <wp:extent cx="2954020" cy="1503680"/>
            <wp:effectExtent l="0" t="0" r="0" b="1270"/>
            <wp:docPr id="94" name="图片 94" descr="http://58.246.65.10:8231/UploadFile/20170727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72701.jpg"/>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503680"/>
                    </a:xfrm>
                    <a:prstGeom prst="rect">
                      <a:avLst/>
                    </a:prstGeom>
                    <a:noFill/>
                    <a:ln>
                      <a:noFill/>
                    </a:ln>
                  </pic:spPr>
                </pic:pic>
              </a:graphicData>
            </a:graphic>
          </wp:inline>
        </w:drawing>
      </w:r>
    </w:p>
    <w:p w:rsidR="00DC205E" w:rsidRDefault="00DC205E" w:rsidP="00DC205E">
      <w:r>
        <w:rPr>
          <w:rFonts w:hint="eastAsia"/>
        </w:rPr>
        <w:t>7</w:t>
      </w:r>
      <w:r>
        <w:rPr>
          <w:rFonts w:hint="eastAsia"/>
        </w:rPr>
        <w:t>月</w:t>
      </w:r>
      <w:r>
        <w:rPr>
          <w:rFonts w:hint="eastAsia"/>
        </w:rPr>
        <w:t>26</w:t>
      </w:r>
      <w:r>
        <w:rPr>
          <w:rFonts w:hint="eastAsia"/>
        </w:rPr>
        <w:t>日，长安</w:t>
      </w:r>
      <w:r>
        <w:rPr>
          <w:rFonts w:hint="eastAsia"/>
        </w:rPr>
        <w:t>CS55</w:t>
      </w:r>
      <w:r>
        <w:rPr>
          <w:rFonts w:hint="eastAsia"/>
        </w:rPr>
        <w:t>上市，</w:t>
      </w:r>
      <w:r w:rsidR="007B4049" w:rsidRPr="007B4049">
        <w:t>4500/1855/1690</w:t>
      </w:r>
      <w:r w:rsidR="007B4049">
        <w:rPr>
          <w:rFonts w:hint="eastAsia"/>
        </w:rPr>
        <w:t>，</w:t>
      </w:r>
      <w:r w:rsidR="007B4049" w:rsidRPr="007B4049">
        <w:t>2650</w:t>
      </w:r>
      <w:r>
        <w:rPr>
          <w:rFonts w:hint="eastAsia"/>
        </w:rPr>
        <w:t>新车共推</w:t>
      </w:r>
      <w:r>
        <w:rPr>
          <w:rFonts w:hint="eastAsia"/>
        </w:rPr>
        <w:t>8</w:t>
      </w:r>
      <w:r>
        <w:rPr>
          <w:rFonts w:hint="eastAsia"/>
        </w:rPr>
        <w:t>款，售价区间为</w:t>
      </w:r>
      <w:r>
        <w:rPr>
          <w:rFonts w:hint="eastAsia"/>
        </w:rPr>
        <w:t>8.39</w:t>
      </w:r>
      <w:r>
        <w:rPr>
          <w:rFonts w:hint="eastAsia"/>
        </w:rPr>
        <w:t>万</w:t>
      </w:r>
      <w:r>
        <w:rPr>
          <w:rFonts w:hint="eastAsia"/>
        </w:rPr>
        <w:t>-13.29</w:t>
      </w:r>
      <w:r>
        <w:rPr>
          <w:rFonts w:hint="eastAsia"/>
        </w:rPr>
        <w:t>万元。</w:t>
      </w:r>
    </w:p>
    <w:p w:rsidR="00DC205E" w:rsidRDefault="00DC205E" w:rsidP="00DC205E">
      <w:r>
        <w:rPr>
          <w:rFonts w:hint="eastAsia"/>
        </w:rPr>
        <w:t>外观方面，新车采用长安全新家族式设计风格，前大灯采用多边形设计，与六边形前进气格栅相接，眼神较为锐利。</w:t>
      </w:r>
    </w:p>
    <w:p w:rsidR="00DC205E" w:rsidRDefault="00DC205E" w:rsidP="00DC205E">
      <w:r>
        <w:rPr>
          <w:rFonts w:hint="eastAsia"/>
        </w:rPr>
        <w:t>内饰方面，新车座椅采用红黑配色，中控台两侧采用红色饰条。</w:t>
      </w:r>
    </w:p>
    <w:p w:rsidR="00DC205E" w:rsidRDefault="00DC205E" w:rsidP="00DC205E">
      <w:r>
        <w:rPr>
          <w:rFonts w:hint="eastAsia"/>
        </w:rPr>
        <w:t>配置方面，新车全系标配</w:t>
      </w:r>
      <w:r>
        <w:rPr>
          <w:rFonts w:hint="eastAsia"/>
        </w:rPr>
        <w:t>8</w:t>
      </w:r>
      <w:r>
        <w:rPr>
          <w:rFonts w:hint="eastAsia"/>
        </w:rPr>
        <w:t>英寸多媒体液晶显示屏、电子手刹、第二排靠背角度调节、后排座椅</w:t>
      </w:r>
      <w:r>
        <w:rPr>
          <w:rFonts w:hint="eastAsia"/>
        </w:rPr>
        <w:t>4/6</w:t>
      </w:r>
      <w:r>
        <w:rPr>
          <w:rFonts w:hint="eastAsia"/>
        </w:rPr>
        <w:t>比例放倒等，部分车型配备无钥匙进入、无钥匙启动等。</w:t>
      </w:r>
    </w:p>
    <w:p w:rsidR="00DC205E" w:rsidRDefault="00DC205E" w:rsidP="00DC205E">
      <w:r>
        <w:rPr>
          <w:rFonts w:hint="eastAsia"/>
        </w:rPr>
        <w:t>动力方面，新车搭载</w:t>
      </w:r>
      <w:r>
        <w:rPr>
          <w:rFonts w:hint="eastAsia"/>
        </w:rPr>
        <w:t>1.5T</w:t>
      </w:r>
      <w:r>
        <w:rPr>
          <w:rFonts w:hint="eastAsia"/>
        </w:rPr>
        <w:t>发动机，匹配</w:t>
      </w:r>
      <w:r>
        <w:rPr>
          <w:rFonts w:hint="eastAsia"/>
        </w:rPr>
        <w:t>6MT</w:t>
      </w:r>
      <w:r>
        <w:rPr>
          <w:rFonts w:hint="eastAsia"/>
        </w:rPr>
        <w:t>和</w:t>
      </w:r>
      <w:r>
        <w:rPr>
          <w:rFonts w:hint="eastAsia"/>
        </w:rPr>
        <w:t>6TIP</w:t>
      </w:r>
      <w:r>
        <w:rPr>
          <w:rFonts w:hint="eastAsia"/>
        </w:rPr>
        <w:t>变速箱。</w:t>
      </w:r>
    </w:p>
    <w:p w:rsidR="00DC205E" w:rsidRDefault="00DC205E" w:rsidP="00DC205E">
      <w:pPr>
        <w:rPr>
          <w:rFonts w:cs="宋体"/>
          <w:b/>
        </w:rPr>
      </w:pPr>
      <w:r w:rsidRPr="009534D4">
        <w:rPr>
          <w:rFonts w:cs="宋体" w:hint="eastAsia"/>
          <w:b/>
          <w:bCs/>
          <w:i/>
          <w:iCs/>
        </w:rPr>
        <w:t>分析：</w:t>
      </w:r>
      <w:r w:rsidRPr="009534D4">
        <w:rPr>
          <w:rFonts w:cs="宋体" w:hint="eastAsia"/>
          <w:b/>
        </w:rPr>
        <w:t>。</w:t>
      </w:r>
    </w:p>
    <w:p w:rsidR="00DC205E" w:rsidRPr="001D68FC" w:rsidRDefault="00DC205E" w:rsidP="00DC205E">
      <w:pPr>
        <w:pStyle w:val="a6"/>
        <w:numPr>
          <w:ilvl w:val="0"/>
          <w:numId w:val="21"/>
        </w:numPr>
        <w:ind w:firstLineChars="0"/>
        <w:outlineLvl w:val="1"/>
        <w:rPr>
          <w:b/>
        </w:rPr>
      </w:pPr>
      <w:r w:rsidRPr="001D68FC">
        <w:rPr>
          <w:rFonts w:hint="eastAsia"/>
          <w:b/>
        </w:rPr>
        <w:t>长安欧力威</w:t>
      </w:r>
      <w:r w:rsidRPr="001D68FC">
        <w:rPr>
          <w:rFonts w:hint="eastAsia"/>
          <w:b/>
        </w:rPr>
        <w:t>EV</w:t>
      </w:r>
      <w:r w:rsidRPr="001D68FC">
        <w:rPr>
          <w:rFonts w:hint="eastAsia"/>
          <w:b/>
        </w:rPr>
        <w:t>上市</w:t>
      </w:r>
    </w:p>
    <w:p w:rsidR="00DC205E" w:rsidRDefault="00DC205E" w:rsidP="00DC205E">
      <w:r>
        <w:rPr>
          <w:noProof/>
        </w:rPr>
        <w:drawing>
          <wp:inline distT="0" distB="0" distL="0" distR="0">
            <wp:extent cx="2919095" cy="1696720"/>
            <wp:effectExtent l="0" t="0" r="0" b="0"/>
            <wp:docPr id="18" name="图片 18" descr="http://58.246.65.10:8231/UploadFile/20170725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72502.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19095" cy="1696720"/>
                    </a:xfrm>
                    <a:prstGeom prst="rect">
                      <a:avLst/>
                    </a:prstGeom>
                    <a:noFill/>
                    <a:ln>
                      <a:noFill/>
                    </a:ln>
                  </pic:spPr>
                </pic:pic>
              </a:graphicData>
            </a:graphic>
          </wp:inline>
        </w:drawing>
      </w:r>
    </w:p>
    <w:p w:rsidR="00DC205E" w:rsidRDefault="00DC205E" w:rsidP="00DC205E">
      <w:r>
        <w:rPr>
          <w:rFonts w:hint="eastAsia"/>
        </w:rPr>
        <w:t>7</w:t>
      </w:r>
      <w:r>
        <w:rPr>
          <w:rFonts w:hint="eastAsia"/>
        </w:rPr>
        <w:t>月</w:t>
      </w:r>
      <w:r>
        <w:rPr>
          <w:rFonts w:hint="eastAsia"/>
        </w:rPr>
        <w:t>24</w:t>
      </w:r>
      <w:r>
        <w:rPr>
          <w:rFonts w:hint="eastAsia"/>
        </w:rPr>
        <w:t>日，长安欧力威</w:t>
      </w:r>
      <w:r>
        <w:rPr>
          <w:rFonts w:hint="eastAsia"/>
        </w:rPr>
        <w:t>EV</w:t>
      </w:r>
      <w:r>
        <w:rPr>
          <w:rFonts w:hint="eastAsia"/>
        </w:rPr>
        <w:t>上市，</w:t>
      </w:r>
      <w:r w:rsidR="007B4049" w:rsidRPr="007B4049">
        <w:t>3800/1700/1670</w:t>
      </w:r>
      <w:r w:rsidR="007B4049">
        <w:rPr>
          <w:rFonts w:hint="eastAsia"/>
        </w:rPr>
        <w:t>，</w:t>
      </w:r>
      <w:r w:rsidR="007B4049" w:rsidRPr="007B4049">
        <w:tab/>
        <w:t>2505</w:t>
      </w:r>
      <w:r>
        <w:rPr>
          <w:rFonts w:hint="eastAsia"/>
        </w:rPr>
        <w:t>新车售价为</w:t>
      </w:r>
      <w:r>
        <w:rPr>
          <w:rFonts w:hint="eastAsia"/>
        </w:rPr>
        <w:t>15.8</w:t>
      </w:r>
      <w:r>
        <w:rPr>
          <w:rFonts w:hint="eastAsia"/>
        </w:rPr>
        <w:t>万元，享受国补</w:t>
      </w:r>
      <w:r>
        <w:rPr>
          <w:rFonts w:hint="eastAsia"/>
        </w:rPr>
        <w:t>4.4</w:t>
      </w:r>
      <w:r>
        <w:rPr>
          <w:rFonts w:hint="eastAsia"/>
        </w:rPr>
        <w:t>万元。</w:t>
      </w:r>
    </w:p>
    <w:p w:rsidR="00DC205E" w:rsidRDefault="00DC205E" w:rsidP="00DC205E">
      <w:r>
        <w:rPr>
          <w:rFonts w:hint="eastAsia"/>
        </w:rPr>
        <w:t>外观方面，新车相比于汽油版车型，前进气格栅更加封闭，下方的进气口尺寸减小。</w:t>
      </w:r>
    </w:p>
    <w:p w:rsidR="00DC205E" w:rsidRDefault="00DC205E" w:rsidP="00DC205E">
      <w:r>
        <w:rPr>
          <w:rFonts w:hint="eastAsia"/>
        </w:rPr>
        <w:t>动力方面，新车搭载纯电动机，最大续航里程为</w:t>
      </w:r>
      <w:r>
        <w:rPr>
          <w:rFonts w:hint="eastAsia"/>
        </w:rPr>
        <w:t>252km</w:t>
      </w:r>
      <w:r>
        <w:rPr>
          <w:rFonts w:hint="eastAsia"/>
        </w:rPr>
        <w:t>。</w:t>
      </w:r>
    </w:p>
    <w:p w:rsidR="00DC205E" w:rsidRDefault="00DC205E" w:rsidP="00DC205E">
      <w:pPr>
        <w:rPr>
          <w:rFonts w:cs="宋体"/>
          <w:b/>
        </w:rPr>
      </w:pPr>
      <w:r w:rsidRPr="009534D4">
        <w:rPr>
          <w:rFonts w:cs="宋体" w:hint="eastAsia"/>
          <w:b/>
          <w:bCs/>
          <w:i/>
          <w:iCs/>
        </w:rPr>
        <w:t>分析：</w:t>
      </w:r>
      <w:r w:rsidRPr="009534D4">
        <w:rPr>
          <w:rFonts w:cs="宋体" w:hint="eastAsia"/>
          <w:b/>
        </w:rPr>
        <w:t>。</w:t>
      </w:r>
    </w:p>
    <w:p w:rsidR="00DC205E" w:rsidRPr="002E4CF1" w:rsidRDefault="00DC205E" w:rsidP="00DC205E">
      <w:pPr>
        <w:pStyle w:val="a6"/>
        <w:numPr>
          <w:ilvl w:val="0"/>
          <w:numId w:val="21"/>
        </w:numPr>
        <w:ind w:firstLineChars="0"/>
        <w:outlineLvl w:val="1"/>
        <w:rPr>
          <w:b/>
        </w:rPr>
      </w:pPr>
      <w:r w:rsidRPr="002E4CF1">
        <w:rPr>
          <w:rFonts w:hint="eastAsia"/>
          <w:b/>
        </w:rPr>
        <w:t>别克全新君威上市</w:t>
      </w:r>
    </w:p>
    <w:p w:rsidR="00DC205E" w:rsidRDefault="00DC205E" w:rsidP="00DC205E">
      <w:r>
        <w:rPr>
          <w:noProof/>
        </w:rPr>
        <w:drawing>
          <wp:inline distT="0" distB="0" distL="0" distR="0">
            <wp:extent cx="2971800" cy="1466850"/>
            <wp:effectExtent l="0" t="0" r="0" b="0"/>
            <wp:docPr id="89" name="图片 89" descr="http://58.246.65.10:8231/UploadFile/20170724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72401.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1466850"/>
                    </a:xfrm>
                    <a:prstGeom prst="rect">
                      <a:avLst/>
                    </a:prstGeom>
                    <a:noFill/>
                    <a:ln>
                      <a:noFill/>
                    </a:ln>
                  </pic:spPr>
                </pic:pic>
              </a:graphicData>
            </a:graphic>
          </wp:inline>
        </w:drawing>
      </w:r>
    </w:p>
    <w:p w:rsidR="00DC205E" w:rsidRDefault="00DC205E" w:rsidP="00DC205E">
      <w:r>
        <w:rPr>
          <w:rFonts w:hint="eastAsia"/>
        </w:rPr>
        <w:t>7</w:t>
      </w:r>
      <w:r>
        <w:rPr>
          <w:rFonts w:hint="eastAsia"/>
        </w:rPr>
        <w:t>月</w:t>
      </w:r>
      <w:r>
        <w:rPr>
          <w:rFonts w:hint="eastAsia"/>
        </w:rPr>
        <w:t>21</w:t>
      </w:r>
      <w:r>
        <w:rPr>
          <w:rFonts w:hint="eastAsia"/>
        </w:rPr>
        <w:t>日，别克全新君威上市，</w:t>
      </w:r>
      <w:r w:rsidR="007B4049" w:rsidRPr="007B4049">
        <w:t>4902/1863/1456</w:t>
      </w:r>
      <w:r w:rsidR="007B4049">
        <w:rPr>
          <w:rFonts w:hint="eastAsia"/>
        </w:rPr>
        <w:t>，</w:t>
      </w:r>
      <w:r w:rsidR="007B4049" w:rsidRPr="007B4049">
        <w:t>2829</w:t>
      </w:r>
      <w:r>
        <w:rPr>
          <w:rFonts w:hint="eastAsia"/>
        </w:rPr>
        <w:t>售价区间为</w:t>
      </w:r>
      <w:r>
        <w:rPr>
          <w:rFonts w:hint="eastAsia"/>
        </w:rPr>
        <w:t>17.58</w:t>
      </w:r>
      <w:r>
        <w:rPr>
          <w:rFonts w:hint="eastAsia"/>
        </w:rPr>
        <w:t>万</w:t>
      </w:r>
      <w:r>
        <w:rPr>
          <w:rFonts w:hint="eastAsia"/>
        </w:rPr>
        <w:t>-26.98</w:t>
      </w:r>
      <w:r>
        <w:rPr>
          <w:rFonts w:hint="eastAsia"/>
        </w:rPr>
        <w:t>万元。</w:t>
      </w:r>
    </w:p>
    <w:p w:rsidR="00DC205E" w:rsidRDefault="00DC205E" w:rsidP="00DC205E">
      <w:r>
        <w:rPr>
          <w:rFonts w:hint="eastAsia"/>
        </w:rPr>
        <w:t>外观方面，新车采用新的家族式前脸，轴距增加。</w:t>
      </w:r>
    </w:p>
    <w:p w:rsidR="00DC205E" w:rsidRDefault="00DC205E" w:rsidP="00DC205E">
      <w:r>
        <w:rPr>
          <w:rFonts w:hint="eastAsia"/>
        </w:rPr>
        <w:t>内饰方面，新车采用整体环抱式的座舱，中控台顶部采用带有缝线装饰的软质材料。</w:t>
      </w:r>
    </w:p>
    <w:p w:rsidR="00DC205E" w:rsidRDefault="00DC205E" w:rsidP="00DC205E">
      <w:r>
        <w:rPr>
          <w:rFonts w:hint="eastAsia"/>
        </w:rPr>
        <w:t>配置方面，新车全系标配</w:t>
      </w:r>
      <w:r>
        <w:rPr>
          <w:rFonts w:hint="eastAsia"/>
        </w:rPr>
        <w:t>8</w:t>
      </w:r>
      <w:r>
        <w:rPr>
          <w:rFonts w:hint="eastAsia"/>
        </w:rPr>
        <w:t>英寸多媒体屏幕、</w:t>
      </w:r>
      <w:r>
        <w:rPr>
          <w:rFonts w:hint="eastAsia"/>
        </w:rPr>
        <w:t>CarPlay</w:t>
      </w:r>
      <w:r>
        <w:rPr>
          <w:rFonts w:hint="eastAsia"/>
        </w:rPr>
        <w:t>和双区自动空调，座椅加热和通风，高配车型配备</w:t>
      </w:r>
      <w:r>
        <w:rPr>
          <w:rFonts w:hint="eastAsia"/>
        </w:rPr>
        <w:t>ACC</w:t>
      </w:r>
      <w:r>
        <w:rPr>
          <w:rFonts w:hint="eastAsia"/>
        </w:rPr>
        <w:t>、车道保持等。</w:t>
      </w:r>
    </w:p>
    <w:p w:rsidR="00DC205E" w:rsidRDefault="00DC205E" w:rsidP="00DC205E">
      <w:r>
        <w:rPr>
          <w:rFonts w:hint="eastAsia"/>
        </w:rPr>
        <w:t>动力方面，新车搭载</w:t>
      </w:r>
      <w:r>
        <w:rPr>
          <w:rFonts w:hint="eastAsia"/>
        </w:rPr>
        <w:t>1.5T</w:t>
      </w:r>
      <w:r>
        <w:rPr>
          <w:rFonts w:hint="eastAsia"/>
        </w:rPr>
        <w:t>，</w:t>
      </w:r>
      <w:r>
        <w:rPr>
          <w:rFonts w:hint="eastAsia"/>
        </w:rPr>
        <w:t>2.0T</w:t>
      </w:r>
      <w:r>
        <w:rPr>
          <w:rFonts w:hint="eastAsia"/>
        </w:rPr>
        <w:t>发动机以及由</w:t>
      </w:r>
      <w:r>
        <w:rPr>
          <w:rFonts w:hint="eastAsia"/>
        </w:rPr>
        <w:t>1.8L</w:t>
      </w:r>
      <w:r>
        <w:rPr>
          <w:rFonts w:hint="eastAsia"/>
        </w:rPr>
        <w:t>和电动机组成的混动系统，匹配</w:t>
      </w:r>
      <w:r>
        <w:rPr>
          <w:rFonts w:hint="eastAsia"/>
        </w:rPr>
        <w:t>9TIP</w:t>
      </w:r>
      <w:r>
        <w:rPr>
          <w:rFonts w:hint="eastAsia"/>
        </w:rPr>
        <w:t>和</w:t>
      </w:r>
      <w:r>
        <w:rPr>
          <w:rFonts w:hint="eastAsia"/>
        </w:rPr>
        <w:t>E-CVT</w:t>
      </w:r>
      <w:r>
        <w:rPr>
          <w:rFonts w:hint="eastAsia"/>
        </w:rPr>
        <w:t>变速箱。</w:t>
      </w:r>
    </w:p>
    <w:p w:rsidR="00DC205E" w:rsidRDefault="00DC205E" w:rsidP="00DC205E">
      <w:pPr>
        <w:rPr>
          <w:rFonts w:cs="宋体"/>
          <w:b/>
        </w:rPr>
      </w:pPr>
      <w:r w:rsidRPr="009534D4">
        <w:rPr>
          <w:rFonts w:cs="宋体" w:hint="eastAsia"/>
          <w:b/>
          <w:bCs/>
          <w:i/>
          <w:iCs/>
        </w:rPr>
        <w:t>分析：</w:t>
      </w:r>
      <w:r w:rsidRPr="009534D4">
        <w:rPr>
          <w:rFonts w:cs="宋体" w:hint="eastAsia"/>
          <w:b/>
        </w:rPr>
        <w:t>。</w:t>
      </w:r>
    </w:p>
    <w:p w:rsidR="00DC205E" w:rsidRPr="002E4CF1" w:rsidRDefault="00DC205E" w:rsidP="00DC205E">
      <w:pPr>
        <w:pStyle w:val="a6"/>
        <w:numPr>
          <w:ilvl w:val="0"/>
          <w:numId w:val="21"/>
        </w:numPr>
        <w:ind w:firstLineChars="0"/>
        <w:outlineLvl w:val="1"/>
        <w:rPr>
          <w:b/>
        </w:rPr>
      </w:pPr>
      <w:r w:rsidRPr="002E4CF1">
        <w:rPr>
          <w:rFonts w:hint="eastAsia"/>
          <w:b/>
        </w:rPr>
        <w:t>广汽传祺</w:t>
      </w:r>
      <w:r w:rsidRPr="002E4CF1">
        <w:rPr>
          <w:rFonts w:hint="eastAsia"/>
          <w:b/>
        </w:rPr>
        <w:t>GE3</w:t>
      </w:r>
      <w:r w:rsidRPr="002E4CF1">
        <w:rPr>
          <w:rFonts w:hint="eastAsia"/>
          <w:b/>
        </w:rPr>
        <w:t>上市</w:t>
      </w:r>
    </w:p>
    <w:p w:rsidR="00DC205E" w:rsidRDefault="00DC205E" w:rsidP="00DC205E">
      <w:r>
        <w:rPr>
          <w:noProof/>
        </w:rPr>
        <w:drawing>
          <wp:inline distT="0" distB="0" distL="0" distR="0">
            <wp:extent cx="2954020" cy="1547495"/>
            <wp:effectExtent l="0" t="0" r="0" b="0"/>
            <wp:docPr id="4" name="图片 4" descr="http://58.246.65.10:8231/UploadFile/20170724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58.246.65.10:8231/UploadFile/2017072403.jpg"/>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547495"/>
                    </a:xfrm>
                    <a:prstGeom prst="rect">
                      <a:avLst/>
                    </a:prstGeom>
                    <a:noFill/>
                    <a:ln>
                      <a:noFill/>
                    </a:ln>
                  </pic:spPr>
                </pic:pic>
              </a:graphicData>
            </a:graphic>
          </wp:inline>
        </w:drawing>
      </w:r>
    </w:p>
    <w:p w:rsidR="00DC205E" w:rsidRDefault="00DC205E" w:rsidP="00DC205E">
      <w:r>
        <w:rPr>
          <w:rFonts w:hint="eastAsia"/>
        </w:rPr>
        <w:t>7</w:t>
      </w:r>
      <w:r>
        <w:rPr>
          <w:rFonts w:hint="eastAsia"/>
        </w:rPr>
        <w:t>月</w:t>
      </w:r>
      <w:r>
        <w:rPr>
          <w:rFonts w:hint="eastAsia"/>
        </w:rPr>
        <w:t>21</w:t>
      </w:r>
      <w:r>
        <w:rPr>
          <w:rFonts w:hint="eastAsia"/>
        </w:rPr>
        <w:t>日，广汽传祺</w:t>
      </w:r>
      <w:r>
        <w:rPr>
          <w:rFonts w:hint="eastAsia"/>
        </w:rPr>
        <w:t>GE3</w:t>
      </w:r>
      <w:r>
        <w:rPr>
          <w:rFonts w:hint="eastAsia"/>
        </w:rPr>
        <w:t>上市，</w:t>
      </w:r>
      <w:r w:rsidR="007B4049" w:rsidRPr="007B4049">
        <w:t>4337/1825/1637</w:t>
      </w:r>
      <w:r w:rsidR="007B4049">
        <w:rPr>
          <w:rFonts w:hint="eastAsia"/>
        </w:rPr>
        <w:t>，</w:t>
      </w:r>
      <w:r w:rsidR="007B4049" w:rsidRPr="007B4049">
        <w:t>2560</w:t>
      </w:r>
      <w:r>
        <w:rPr>
          <w:rFonts w:hint="eastAsia"/>
        </w:rPr>
        <w:t>新车共推</w:t>
      </w:r>
      <w:r>
        <w:rPr>
          <w:rFonts w:hint="eastAsia"/>
        </w:rPr>
        <w:t>2</w:t>
      </w:r>
      <w:r>
        <w:rPr>
          <w:rFonts w:hint="eastAsia"/>
        </w:rPr>
        <w:t>款，售价区间为</w:t>
      </w:r>
      <w:r>
        <w:rPr>
          <w:rFonts w:hint="eastAsia"/>
        </w:rPr>
        <w:t>22.28-24.58</w:t>
      </w:r>
      <w:r>
        <w:rPr>
          <w:rFonts w:hint="eastAsia"/>
        </w:rPr>
        <w:t>万元。</w:t>
      </w:r>
    </w:p>
    <w:p w:rsidR="00DC205E" w:rsidRDefault="00DC205E" w:rsidP="00DC205E">
      <w:r>
        <w:rPr>
          <w:rFonts w:hint="eastAsia"/>
        </w:rPr>
        <w:t>外观方面，新车采用“</w:t>
      </w:r>
      <w:r>
        <w:rPr>
          <w:rFonts w:hint="eastAsia"/>
        </w:rPr>
        <w:t>low-poly</w:t>
      </w:r>
      <w:r>
        <w:rPr>
          <w:rFonts w:hint="eastAsia"/>
        </w:rPr>
        <w:t>”的设计语言，三角形前大灯组和三角形雾灯，悬浮式车顶设计。</w:t>
      </w:r>
    </w:p>
    <w:p w:rsidR="00DC205E" w:rsidRDefault="00DC205E" w:rsidP="00DC205E">
      <w:r>
        <w:rPr>
          <w:rFonts w:hint="eastAsia"/>
        </w:rPr>
        <w:t>内饰方面，新车采用全新的内饰设计和众多矩形元素。</w:t>
      </w:r>
    </w:p>
    <w:p w:rsidR="00DC205E" w:rsidRDefault="00DC205E" w:rsidP="00DC205E">
      <w:r>
        <w:rPr>
          <w:rFonts w:hint="eastAsia"/>
        </w:rPr>
        <w:t>配置方面，新车配备全液晶仪表盘、旋钮换挡机构、三辐式多功能方向盘、语音控制系统、座椅加热、主驾驶座电动调节、后排空调出风口、自动驻车、空气净化及电动车窗等。</w:t>
      </w:r>
    </w:p>
    <w:p w:rsidR="00DC205E" w:rsidRDefault="00DC205E" w:rsidP="00DC205E">
      <w:r>
        <w:rPr>
          <w:rFonts w:hint="eastAsia"/>
        </w:rPr>
        <w:t>动力方面，新车搭载纯电动机，最大续航里程超过</w:t>
      </w:r>
      <w:r>
        <w:rPr>
          <w:rFonts w:hint="eastAsia"/>
        </w:rPr>
        <w:t>310km</w:t>
      </w:r>
      <w:r>
        <w:rPr>
          <w:rFonts w:hint="eastAsia"/>
        </w:rPr>
        <w:t>。</w:t>
      </w:r>
    </w:p>
    <w:p w:rsidR="00DC205E" w:rsidRDefault="00DC205E" w:rsidP="00DC205E">
      <w:pPr>
        <w:rPr>
          <w:rFonts w:cs="宋体"/>
          <w:b/>
        </w:rPr>
      </w:pPr>
      <w:r w:rsidRPr="009534D4">
        <w:rPr>
          <w:rFonts w:cs="宋体" w:hint="eastAsia"/>
          <w:b/>
          <w:bCs/>
          <w:i/>
          <w:iCs/>
        </w:rPr>
        <w:t>分析：</w:t>
      </w:r>
      <w:r w:rsidRPr="009534D4">
        <w:rPr>
          <w:rFonts w:cs="宋体" w:hint="eastAsia"/>
          <w:b/>
        </w:rPr>
        <w:t>。</w:t>
      </w:r>
    </w:p>
    <w:p w:rsidR="00DC205E" w:rsidRPr="00903AA4" w:rsidRDefault="00DC205E" w:rsidP="00DC205E">
      <w:pPr>
        <w:pStyle w:val="a6"/>
        <w:numPr>
          <w:ilvl w:val="0"/>
          <w:numId w:val="21"/>
        </w:numPr>
        <w:ind w:firstLineChars="0"/>
        <w:outlineLvl w:val="1"/>
        <w:rPr>
          <w:b/>
        </w:rPr>
      </w:pPr>
      <w:r w:rsidRPr="00903AA4">
        <w:rPr>
          <w:rFonts w:hint="eastAsia"/>
          <w:b/>
        </w:rPr>
        <w:t>华泰新能源</w:t>
      </w:r>
      <w:r w:rsidRPr="00903AA4">
        <w:rPr>
          <w:rFonts w:hint="eastAsia"/>
          <w:b/>
        </w:rPr>
        <w:t>EV160R</w:t>
      </w:r>
      <w:r w:rsidRPr="00903AA4">
        <w:rPr>
          <w:rFonts w:hint="eastAsia"/>
          <w:b/>
        </w:rPr>
        <w:t>上市</w:t>
      </w:r>
    </w:p>
    <w:p w:rsidR="00DC205E" w:rsidRDefault="00DC205E" w:rsidP="00DC205E">
      <w:r>
        <w:rPr>
          <w:noProof/>
        </w:rPr>
        <w:drawing>
          <wp:inline distT="0" distB="0" distL="0" distR="0">
            <wp:extent cx="2936875" cy="1617980"/>
            <wp:effectExtent l="0" t="0" r="0" b="1270"/>
            <wp:docPr id="11" name="图片 11" descr="http://58.246.65.10:8231/UploadFile/20170727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72702.jpg"/>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6875" cy="1617980"/>
                    </a:xfrm>
                    <a:prstGeom prst="rect">
                      <a:avLst/>
                    </a:prstGeom>
                    <a:noFill/>
                    <a:ln>
                      <a:noFill/>
                    </a:ln>
                  </pic:spPr>
                </pic:pic>
              </a:graphicData>
            </a:graphic>
          </wp:inline>
        </w:drawing>
      </w:r>
    </w:p>
    <w:p w:rsidR="00DC205E" w:rsidRDefault="00DC205E" w:rsidP="00DC205E">
      <w:r>
        <w:rPr>
          <w:rFonts w:hint="eastAsia"/>
        </w:rPr>
        <w:t>7</w:t>
      </w:r>
      <w:r>
        <w:rPr>
          <w:rFonts w:hint="eastAsia"/>
        </w:rPr>
        <w:t>月</w:t>
      </w:r>
      <w:r>
        <w:rPr>
          <w:rFonts w:hint="eastAsia"/>
        </w:rPr>
        <w:t>26</w:t>
      </w:r>
      <w:r>
        <w:rPr>
          <w:rFonts w:hint="eastAsia"/>
        </w:rPr>
        <w:t>日，华泰新能源</w:t>
      </w:r>
      <w:r>
        <w:rPr>
          <w:rFonts w:hint="eastAsia"/>
        </w:rPr>
        <w:t>EV160R</w:t>
      </w:r>
      <w:r>
        <w:rPr>
          <w:rFonts w:hint="eastAsia"/>
        </w:rPr>
        <w:t>上市，新车售价为</w:t>
      </w:r>
      <w:r>
        <w:rPr>
          <w:rFonts w:hint="eastAsia"/>
        </w:rPr>
        <w:t>10.98</w:t>
      </w:r>
      <w:r>
        <w:rPr>
          <w:rFonts w:hint="eastAsia"/>
        </w:rPr>
        <w:t>万元。</w:t>
      </w:r>
    </w:p>
    <w:p w:rsidR="00DC205E" w:rsidRDefault="00DC205E" w:rsidP="00DC205E">
      <w:r>
        <w:rPr>
          <w:rFonts w:hint="eastAsia"/>
        </w:rPr>
        <w:t>外观方面，新车前脸采用</w:t>
      </w:r>
      <w:r>
        <w:rPr>
          <w:rFonts w:hint="eastAsia"/>
        </w:rPr>
        <w:t>Jeep</w:t>
      </w:r>
      <w:r>
        <w:rPr>
          <w:rFonts w:hint="eastAsia"/>
        </w:rPr>
        <w:t>家族风格的</w:t>
      </w:r>
      <w:r>
        <w:rPr>
          <w:rFonts w:hint="eastAsia"/>
        </w:rPr>
        <w:t>7</w:t>
      </w:r>
      <w:r>
        <w:rPr>
          <w:rFonts w:hint="eastAsia"/>
        </w:rPr>
        <w:t>孔式竖向格栅，尾门由一整块玻璃制成，其采用了黑色涂装，提供三种车身颜色可选。</w:t>
      </w:r>
    </w:p>
    <w:p w:rsidR="00DC205E" w:rsidRDefault="00DC205E" w:rsidP="00DC205E">
      <w:r>
        <w:rPr>
          <w:rFonts w:hint="eastAsia"/>
        </w:rPr>
        <w:t>内饰方面，新车采用黑银双色配色，方向盘采用平底式造型，搭配</w:t>
      </w:r>
      <w:r>
        <w:rPr>
          <w:rFonts w:hint="eastAsia"/>
        </w:rPr>
        <w:t>10</w:t>
      </w:r>
      <w:r>
        <w:rPr>
          <w:rFonts w:hint="eastAsia"/>
        </w:rPr>
        <w:t>英寸的竖向中控大屏。</w:t>
      </w:r>
    </w:p>
    <w:p w:rsidR="00DC205E" w:rsidRDefault="00DC205E" w:rsidP="00DC205E">
      <w:r>
        <w:rPr>
          <w:rFonts w:hint="eastAsia"/>
        </w:rPr>
        <w:t>配置方面，新车配备遥控钥匙、中控锁、倒车雷达</w:t>
      </w:r>
      <w:r>
        <w:rPr>
          <w:rFonts w:hint="eastAsia"/>
        </w:rPr>
        <w:t>+</w:t>
      </w:r>
      <w:r>
        <w:rPr>
          <w:rFonts w:hint="eastAsia"/>
        </w:rPr>
        <w:t>影像、四门电动车窗、后排</w:t>
      </w:r>
      <w:r>
        <w:rPr>
          <w:rFonts w:hint="eastAsia"/>
        </w:rPr>
        <w:t>ISOFIX</w:t>
      </w:r>
      <w:r>
        <w:rPr>
          <w:rFonts w:hint="eastAsia"/>
        </w:rPr>
        <w:t>儿童座椅接口、旋钮式换挡机构、织物座椅、空调及前排</w:t>
      </w:r>
      <w:r>
        <w:rPr>
          <w:rFonts w:hint="eastAsia"/>
        </w:rPr>
        <w:t>12V</w:t>
      </w:r>
      <w:r>
        <w:rPr>
          <w:rFonts w:hint="eastAsia"/>
        </w:rPr>
        <w:t>电源等。</w:t>
      </w:r>
    </w:p>
    <w:p w:rsidR="00DC205E" w:rsidRDefault="00DC205E" w:rsidP="00DC205E">
      <w:r>
        <w:rPr>
          <w:rFonts w:hint="eastAsia"/>
        </w:rPr>
        <w:t>动力方面，新车搭载纯电动机，综合续航里程为</w:t>
      </w:r>
      <w:r>
        <w:rPr>
          <w:rFonts w:hint="eastAsia"/>
        </w:rPr>
        <w:t>160km</w:t>
      </w:r>
      <w:r>
        <w:rPr>
          <w:rFonts w:hint="eastAsia"/>
        </w:rPr>
        <w:t>。</w:t>
      </w:r>
    </w:p>
    <w:p w:rsidR="00DC205E" w:rsidRDefault="00DC205E" w:rsidP="00DC205E">
      <w:pPr>
        <w:rPr>
          <w:rFonts w:cs="宋体"/>
          <w:b/>
        </w:rPr>
      </w:pPr>
      <w:r w:rsidRPr="009534D4">
        <w:rPr>
          <w:rFonts w:cs="宋体" w:hint="eastAsia"/>
          <w:b/>
          <w:bCs/>
          <w:i/>
          <w:iCs/>
        </w:rPr>
        <w:t>分析：</w:t>
      </w:r>
      <w:r w:rsidRPr="009534D4">
        <w:rPr>
          <w:rFonts w:cs="宋体" w:hint="eastAsia"/>
          <w:b/>
        </w:rPr>
        <w:t>。</w:t>
      </w:r>
    </w:p>
    <w:p w:rsidR="005C0E25" w:rsidRPr="00583424" w:rsidRDefault="005C0E25" w:rsidP="006F22D5">
      <w:pPr>
        <w:pStyle w:val="a6"/>
        <w:numPr>
          <w:ilvl w:val="0"/>
          <w:numId w:val="21"/>
        </w:numPr>
        <w:ind w:firstLineChars="0"/>
        <w:outlineLvl w:val="1"/>
        <w:rPr>
          <w:b/>
        </w:rPr>
      </w:pPr>
      <w:r w:rsidRPr="00583424">
        <w:rPr>
          <w:rFonts w:hint="eastAsia"/>
          <w:b/>
        </w:rPr>
        <w:t>奔驰</w:t>
      </w:r>
      <w:r w:rsidRPr="00583424">
        <w:rPr>
          <w:rFonts w:hint="eastAsia"/>
          <w:b/>
        </w:rPr>
        <w:t>CLA220</w:t>
      </w:r>
      <w:r w:rsidRPr="00583424">
        <w:rPr>
          <w:rFonts w:hint="eastAsia"/>
          <w:b/>
        </w:rPr>
        <w:t>极地限量版车型上市</w:t>
      </w:r>
    </w:p>
    <w:p w:rsidR="005C0E25" w:rsidRDefault="005C0E25" w:rsidP="006F22D5">
      <w:r>
        <w:rPr>
          <w:noProof/>
        </w:rPr>
        <w:drawing>
          <wp:inline distT="0" distB="0" distL="0" distR="0">
            <wp:extent cx="2936875" cy="1714500"/>
            <wp:effectExtent l="0" t="0" r="0" b="0"/>
            <wp:docPr id="91" name="图片 91" descr="http://58.246.65.10:8231/UploadFile/20170726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58.246.65.10:8231/UploadFile/2017072602.jpg"/>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6875" cy="1714500"/>
                    </a:xfrm>
                    <a:prstGeom prst="rect">
                      <a:avLst/>
                    </a:prstGeom>
                    <a:noFill/>
                    <a:ln>
                      <a:noFill/>
                    </a:ln>
                  </pic:spPr>
                </pic:pic>
              </a:graphicData>
            </a:graphic>
          </wp:inline>
        </w:drawing>
      </w:r>
    </w:p>
    <w:p w:rsidR="005C0E25" w:rsidRDefault="005C0E25" w:rsidP="006F22D5">
      <w:r>
        <w:rPr>
          <w:rFonts w:hint="eastAsia"/>
        </w:rPr>
        <w:t>7</w:t>
      </w:r>
      <w:r>
        <w:rPr>
          <w:rFonts w:hint="eastAsia"/>
        </w:rPr>
        <w:t>月</w:t>
      </w:r>
      <w:r>
        <w:rPr>
          <w:rFonts w:hint="eastAsia"/>
        </w:rPr>
        <w:t>25</w:t>
      </w:r>
      <w:r>
        <w:rPr>
          <w:rFonts w:hint="eastAsia"/>
        </w:rPr>
        <w:t>日，奔驰</w:t>
      </w:r>
      <w:r>
        <w:rPr>
          <w:rFonts w:hint="eastAsia"/>
        </w:rPr>
        <w:t>CLA220</w:t>
      </w:r>
      <w:r>
        <w:rPr>
          <w:rFonts w:hint="eastAsia"/>
        </w:rPr>
        <w:t>极地限量版车型上市，新车售价为</w:t>
      </w:r>
      <w:r>
        <w:rPr>
          <w:rFonts w:hint="eastAsia"/>
        </w:rPr>
        <w:t>34</w:t>
      </w:r>
      <w:r>
        <w:rPr>
          <w:rFonts w:hint="eastAsia"/>
        </w:rPr>
        <w:t>万元。</w:t>
      </w:r>
    </w:p>
    <w:p w:rsidR="005C0E25" w:rsidRDefault="005C0E25" w:rsidP="006F22D5">
      <w:r>
        <w:rPr>
          <w:rFonts w:hint="eastAsia"/>
        </w:rPr>
        <w:t>外观方面，新车采用白色车身和</w:t>
      </w:r>
      <w:r>
        <w:rPr>
          <w:rFonts w:hint="eastAsia"/>
        </w:rPr>
        <w:t>18</w:t>
      </w:r>
      <w:r>
        <w:rPr>
          <w:rFonts w:hint="eastAsia"/>
        </w:rPr>
        <w:t>英寸白色密辐式轮圈，发动机盖和车顶增加黑色条纹拉花。</w:t>
      </w:r>
    </w:p>
    <w:p w:rsidR="005C0E25" w:rsidRDefault="005C0E25" w:rsidP="006F22D5">
      <w:r>
        <w:rPr>
          <w:rFonts w:hint="eastAsia"/>
        </w:rPr>
        <w:t>内饰方面，新车采用黑色基调，中控台采用真皮包裹辅以高反差缝线处理，座椅搭配白色条纹拉花。</w:t>
      </w:r>
    </w:p>
    <w:p w:rsidR="005C0E25" w:rsidRDefault="005C0E25" w:rsidP="006F22D5">
      <w:r>
        <w:rPr>
          <w:rFonts w:hint="eastAsia"/>
        </w:rPr>
        <w:t>动力方面，新车搭载</w:t>
      </w:r>
      <w:r>
        <w:rPr>
          <w:rFonts w:hint="eastAsia"/>
        </w:rPr>
        <w:t>2.0T</w:t>
      </w:r>
      <w:r>
        <w:rPr>
          <w:rFonts w:hint="eastAsia"/>
        </w:rPr>
        <w:t>低功率发动机，匹配</w:t>
      </w:r>
      <w:r>
        <w:rPr>
          <w:rFonts w:hint="eastAsia"/>
        </w:rPr>
        <w:t>7DCT</w:t>
      </w:r>
      <w:r>
        <w:rPr>
          <w:rFonts w:hint="eastAsia"/>
        </w:rPr>
        <w:t>变速箱。</w:t>
      </w:r>
    </w:p>
    <w:p w:rsidR="005C0E25" w:rsidRDefault="005C0E25" w:rsidP="006F22D5">
      <w:pPr>
        <w:rPr>
          <w:rFonts w:cs="宋体"/>
          <w:b/>
        </w:rPr>
      </w:pPr>
      <w:r w:rsidRPr="009534D4">
        <w:rPr>
          <w:rFonts w:cs="宋体" w:hint="eastAsia"/>
          <w:b/>
          <w:bCs/>
          <w:i/>
          <w:iCs/>
        </w:rPr>
        <w:t>分析：</w:t>
      </w:r>
      <w:r w:rsidRPr="009534D4">
        <w:rPr>
          <w:rFonts w:cs="宋体" w:hint="eastAsia"/>
          <w:b/>
        </w:rPr>
        <w:t>。</w:t>
      </w:r>
    </w:p>
    <w:p w:rsidR="005C0E25" w:rsidRPr="001D68FC" w:rsidRDefault="005C0E25" w:rsidP="006F22D5">
      <w:pPr>
        <w:pStyle w:val="a6"/>
        <w:numPr>
          <w:ilvl w:val="0"/>
          <w:numId w:val="21"/>
        </w:numPr>
        <w:ind w:firstLineChars="0"/>
        <w:outlineLvl w:val="1"/>
        <w:rPr>
          <w:b/>
        </w:rPr>
      </w:pPr>
      <w:r w:rsidRPr="001D68FC">
        <w:rPr>
          <w:rFonts w:hint="eastAsia"/>
          <w:b/>
        </w:rPr>
        <w:t>金杯智尚</w:t>
      </w:r>
      <w:r w:rsidRPr="001D68FC">
        <w:rPr>
          <w:rFonts w:hint="eastAsia"/>
          <w:b/>
        </w:rPr>
        <w:t>S35</w:t>
      </w:r>
      <w:r w:rsidRPr="001D68FC">
        <w:rPr>
          <w:rFonts w:hint="eastAsia"/>
          <w:b/>
        </w:rPr>
        <w:t>尊贵版车型上市</w:t>
      </w:r>
    </w:p>
    <w:p w:rsidR="005C0E25" w:rsidRDefault="005C0E25" w:rsidP="006F22D5">
      <w:r>
        <w:rPr>
          <w:noProof/>
        </w:rPr>
        <w:drawing>
          <wp:inline distT="0" distB="0" distL="0" distR="0">
            <wp:extent cx="2954020" cy="1503680"/>
            <wp:effectExtent l="0" t="0" r="0" b="1270"/>
            <wp:docPr id="93" name="图片 93" descr="http://58.246.65.10:8231/UploadFile/20170725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72503.jpg"/>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503680"/>
                    </a:xfrm>
                    <a:prstGeom prst="rect">
                      <a:avLst/>
                    </a:prstGeom>
                    <a:noFill/>
                    <a:ln>
                      <a:noFill/>
                    </a:ln>
                  </pic:spPr>
                </pic:pic>
              </a:graphicData>
            </a:graphic>
          </wp:inline>
        </w:drawing>
      </w:r>
    </w:p>
    <w:p w:rsidR="005C0E25" w:rsidRDefault="005C0E25" w:rsidP="006F22D5">
      <w:r>
        <w:rPr>
          <w:rFonts w:hint="eastAsia"/>
        </w:rPr>
        <w:t>7</w:t>
      </w:r>
      <w:r>
        <w:rPr>
          <w:rFonts w:hint="eastAsia"/>
        </w:rPr>
        <w:t>月</w:t>
      </w:r>
      <w:r>
        <w:rPr>
          <w:rFonts w:hint="eastAsia"/>
        </w:rPr>
        <w:t>24</w:t>
      </w:r>
      <w:r>
        <w:rPr>
          <w:rFonts w:hint="eastAsia"/>
        </w:rPr>
        <w:t>日，金杯智尚</w:t>
      </w:r>
      <w:r>
        <w:rPr>
          <w:rFonts w:hint="eastAsia"/>
        </w:rPr>
        <w:t>S35</w:t>
      </w:r>
      <w:r>
        <w:rPr>
          <w:rFonts w:hint="eastAsia"/>
        </w:rPr>
        <w:t>尊贵版车型上市，新车售价为</w:t>
      </w:r>
      <w:r>
        <w:rPr>
          <w:rFonts w:hint="eastAsia"/>
        </w:rPr>
        <w:t>7.88</w:t>
      </w:r>
      <w:r>
        <w:rPr>
          <w:rFonts w:hint="eastAsia"/>
        </w:rPr>
        <w:t>万元。</w:t>
      </w:r>
    </w:p>
    <w:p w:rsidR="005C0E25" w:rsidRDefault="005C0E25" w:rsidP="006F22D5">
      <w:r>
        <w:rPr>
          <w:rFonts w:hint="eastAsia"/>
        </w:rPr>
        <w:t>外观方面，新车与现款车型基本保持一致。</w:t>
      </w:r>
    </w:p>
    <w:p w:rsidR="005C0E25" w:rsidRDefault="005C0E25" w:rsidP="006F22D5">
      <w:r>
        <w:rPr>
          <w:rFonts w:hint="eastAsia"/>
        </w:rPr>
        <w:t>配置方面，新车配备前排侧气帘、车身稳定控制系统、牵引力控制系统和车联网等。</w:t>
      </w:r>
    </w:p>
    <w:p w:rsidR="005C0E25" w:rsidRDefault="005C0E25" w:rsidP="006F22D5">
      <w:r>
        <w:rPr>
          <w:rFonts w:hint="eastAsia"/>
        </w:rPr>
        <w:t>动力方面，新车搭载</w:t>
      </w:r>
      <w:r>
        <w:rPr>
          <w:rFonts w:hint="eastAsia"/>
        </w:rPr>
        <w:t>1.5L</w:t>
      </w:r>
      <w:r>
        <w:rPr>
          <w:rFonts w:hint="eastAsia"/>
        </w:rPr>
        <w:t>发动机，匹配</w:t>
      </w:r>
      <w:r>
        <w:rPr>
          <w:rFonts w:hint="eastAsia"/>
        </w:rPr>
        <w:t>5MT</w:t>
      </w:r>
      <w:r>
        <w:rPr>
          <w:rFonts w:hint="eastAsia"/>
        </w:rPr>
        <w:t>变速箱。</w:t>
      </w:r>
    </w:p>
    <w:p w:rsidR="005C0E25" w:rsidRPr="001D68FC" w:rsidRDefault="005C0E25" w:rsidP="006F22D5">
      <w:pPr>
        <w:rPr>
          <w:rFonts w:cs="宋体"/>
          <w:b/>
        </w:rPr>
      </w:pPr>
      <w:r w:rsidRPr="009534D4">
        <w:rPr>
          <w:rFonts w:cs="宋体" w:hint="eastAsia"/>
          <w:b/>
          <w:bCs/>
          <w:i/>
          <w:iCs/>
        </w:rPr>
        <w:t>分析：</w:t>
      </w:r>
      <w:r w:rsidRPr="009534D4">
        <w:rPr>
          <w:rFonts w:cs="宋体" w:hint="eastAsia"/>
          <w:b/>
        </w:rPr>
        <w:t>。</w:t>
      </w:r>
    </w:p>
    <w:p w:rsidR="005C0E25" w:rsidRPr="00C030CE" w:rsidRDefault="005C0E25" w:rsidP="006F22D5">
      <w:pPr>
        <w:pStyle w:val="a6"/>
        <w:numPr>
          <w:ilvl w:val="0"/>
          <w:numId w:val="21"/>
        </w:numPr>
        <w:ind w:firstLineChars="0"/>
        <w:outlineLvl w:val="1"/>
        <w:rPr>
          <w:b/>
        </w:rPr>
      </w:pPr>
      <w:r w:rsidRPr="00C030CE">
        <w:rPr>
          <w:rFonts w:hint="eastAsia"/>
          <w:b/>
        </w:rPr>
        <w:t>全新景逸</w:t>
      </w:r>
      <w:r w:rsidRPr="00C030CE">
        <w:rPr>
          <w:rFonts w:hint="eastAsia"/>
          <w:b/>
        </w:rPr>
        <w:t>X6</w:t>
      </w:r>
      <w:r w:rsidRPr="00C030CE">
        <w:rPr>
          <w:rFonts w:hint="eastAsia"/>
          <w:b/>
        </w:rPr>
        <w:t>配置曝光</w:t>
      </w:r>
    </w:p>
    <w:p w:rsidR="005C0E25" w:rsidRDefault="005C0E25" w:rsidP="006F22D5">
      <w:r>
        <w:rPr>
          <w:noProof/>
        </w:rPr>
        <w:drawing>
          <wp:inline distT="0" distB="0" distL="0" distR="0">
            <wp:extent cx="2954020" cy="2145030"/>
            <wp:effectExtent l="0" t="0" r="0" b="7620"/>
            <wp:docPr id="10" name="图片 10" descr="http://img2.bitautoimg.com/bitauto/2017/07/27/c1971c5d-9cd1-4216-84cf-afaeb48280f4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2.bitautoimg.com/bitauto/2017/07/27/c1971c5d-9cd1-4216-84cf-afaeb48280f4_630.jpg"/>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w:t>
      </w:r>
      <w:r>
        <w:rPr>
          <w:rFonts w:hint="eastAsia"/>
        </w:rPr>
        <w:t>8</w:t>
      </w:r>
      <w:r>
        <w:rPr>
          <w:rFonts w:hint="eastAsia"/>
        </w:rPr>
        <w:t>月</w:t>
      </w:r>
      <w:r>
        <w:rPr>
          <w:rFonts w:hint="eastAsia"/>
        </w:rPr>
        <w:t>21</w:t>
      </w:r>
      <w:r>
        <w:rPr>
          <w:rFonts w:hint="eastAsia"/>
        </w:rPr>
        <w:t>日销售价：</w:t>
      </w:r>
      <w:r>
        <w:rPr>
          <w:rFonts w:hint="eastAsia"/>
        </w:rPr>
        <w:t>8.49</w:t>
      </w:r>
      <w:r>
        <w:rPr>
          <w:rFonts w:hint="eastAsia"/>
        </w:rPr>
        <w:t>万起</w:t>
      </w:r>
    </w:p>
    <w:p w:rsidR="005C0E25" w:rsidRDefault="005C0E25" w:rsidP="006F22D5">
      <w:r>
        <w:rPr>
          <w:rFonts w:hint="eastAsia"/>
        </w:rPr>
        <w:t>发动机：</w:t>
      </w:r>
      <w:r>
        <w:rPr>
          <w:rFonts w:hint="eastAsia"/>
        </w:rPr>
        <w:t>1.5T</w:t>
      </w:r>
      <w:r>
        <w:rPr>
          <w:rFonts w:hint="eastAsia"/>
        </w:rPr>
        <w:t>、</w:t>
      </w:r>
      <w:r>
        <w:rPr>
          <w:rFonts w:hint="eastAsia"/>
        </w:rPr>
        <w:t>2.0L</w:t>
      </w:r>
      <w:r>
        <w:rPr>
          <w:rFonts w:hint="eastAsia"/>
        </w:rPr>
        <w:t>变速器：</w:t>
      </w:r>
      <w:r>
        <w:rPr>
          <w:rFonts w:hint="eastAsia"/>
        </w:rPr>
        <w:t>6</w:t>
      </w:r>
      <w:r>
        <w:rPr>
          <w:rFonts w:hint="eastAsia"/>
        </w:rPr>
        <w:t>速手动、</w:t>
      </w:r>
      <w:r>
        <w:rPr>
          <w:rFonts w:hint="eastAsia"/>
        </w:rPr>
        <w:t>CVT</w:t>
      </w:r>
    </w:p>
    <w:p w:rsidR="005C0E25" w:rsidRDefault="005C0E25" w:rsidP="006F22D5">
      <w:r>
        <w:rPr>
          <w:rFonts w:hint="eastAsia"/>
        </w:rPr>
        <w:t>车身尺寸：</w:t>
      </w:r>
      <w:r>
        <w:rPr>
          <w:rFonts w:hint="eastAsia"/>
        </w:rPr>
        <w:t>4710/1820/1790mm</w:t>
      </w:r>
    </w:p>
    <w:p w:rsidR="005C0E25" w:rsidRPr="00C030CE" w:rsidRDefault="005C0E25" w:rsidP="006F22D5">
      <w:pPr>
        <w:rPr>
          <w:rFonts w:cs="宋体"/>
          <w:b/>
        </w:rPr>
      </w:pPr>
      <w:r w:rsidRPr="009534D4">
        <w:rPr>
          <w:rFonts w:cs="宋体" w:hint="eastAsia"/>
          <w:b/>
          <w:bCs/>
          <w:i/>
          <w:iCs/>
        </w:rPr>
        <w:t>分析：</w:t>
      </w:r>
      <w:r w:rsidRPr="009534D4">
        <w:rPr>
          <w:rFonts w:cs="宋体" w:hint="eastAsia"/>
          <w:b/>
        </w:rPr>
        <w:t>。</w:t>
      </w:r>
    </w:p>
    <w:p w:rsidR="005C0E25" w:rsidRPr="00583424" w:rsidRDefault="005C0E25" w:rsidP="006F22D5">
      <w:pPr>
        <w:pStyle w:val="a6"/>
        <w:numPr>
          <w:ilvl w:val="0"/>
          <w:numId w:val="21"/>
        </w:numPr>
        <w:ind w:firstLineChars="0"/>
        <w:outlineLvl w:val="1"/>
        <w:rPr>
          <w:b/>
        </w:rPr>
      </w:pPr>
      <w:r w:rsidRPr="00583424">
        <w:rPr>
          <w:rFonts w:hint="eastAsia"/>
          <w:b/>
        </w:rPr>
        <w:t>速腾</w:t>
      </w:r>
      <w:r w:rsidRPr="00583424">
        <w:rPr>
          <w:rFonts w:hint="eastAsia"/>
          <w:b/>
        </w:rPr>
        <w:t>1.2TSI</w:t>
      </w:r>
      <w:r w:rsidRPr="00583424">
        <w:rPr>
          <w:rFonts w:hint="eastAsia"/>
          <w:b/>
        </w:rPr>
        <w:t>臻享版车型上市</w:t>
      </w:r>
    </w:p>
    <w:p w:rsidR="005C0E25" w:rsidRDefault="005C0E25" w:rsidP="006F22D5">
      <w:r>
        <w:rPr>
          <w:noProof/>
        </w:rPr>
        <w:drawing>
          <wp:inline distT="0" distB="0" distL="0" distR="0">
            <wp:extent cx="2936875" cy="1635125"/>
            <wp:effectExtent l="0" t="0" r="0" b="3175"/>
            <wp:docPr id="12" name="图片 12" descr="http://58.246.65.10:8231/UploadFile/2017072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58.246.65.10:8231/UploadFile/2017072601.jpg"/>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6875" cy="1635125"/>
                    </a:xfrm>
                    <a:prstGeom prst="rect">
                      <a:avLst/>
                    </a:prstGeom>
                    <a:noFill/>
                    <a:ln>
                      <a:noFill/>
                    </a:ln>
                  </pic:spPr>
                </pic:pic>
              </a:graphicData>
            </a:graphic>
          </wp:inline>
        </w:drawing>
      </w:r>
    </w:p>
    <w:p w:rsidR="005C0E25" w:rsidRDefault="005C0E25" w:rsidP="006F22D5">
      <w:r>
        <w:rPr>
          <w:rFonts w:hint="eastAsia"/>
        </w:rPr>
        <w:t>7</w:t>
      </w:r>
      <w:r>
        <w:rPr>
          <w:rFonts w:hint="eastAsia"/>
        </w:rPr>
        <w:t>月</w:t>
      </w:r>
      <w:r>
        <w:rPr>
          <w:rFonts w:hint="eastAsia"/>
        </w:rPr>
        <w:t>25</w:t>
      </w:r>
      <w:r>
        <w:rPr>
          <w:rFonts w:hint="eastAsia"/>
        </w:rPr>
        <w:t>日，速腾</w:t>
      </w:r>
      <w:r>
        <w:rPr>
          <w:rFonts w:hint="eastAsia"/>
        </w:rPr>
        <w:t>1.2TSI</w:t>
      </w:r>
      <w:r>
        <w:rPr>
          <w:rFonts w:hint="eastAsia"/>
        </w:rPr>
        <w:t>臻享版车型上市，新车售价为</w:t>
      </w:r>
      <w:r>
        <w:rPr>
          <w:rFonts w:hint="eastAsia"/>
        </w:rPr>
        <w:t>15.38</w:t>
      </w:r>
      <w:r>
        <w:rPr>
          <w:rFonts w:hint="eastAsia"/>
        </w:rPr>
        <w:t>万元。</w:t>
      </w:r>
    </w:p>
    <w:p w:rsidR="005C0E25" w:rsidRDefault="005C0E25" w:rsidP="006F22D5">
      <w:r>
        <w:rPr>
          <w:rFonts w:hint="eastAsia"/>
        </w:rPr>
        <w:t>外观方面，新车与现款车型保持一致。</w:t>
      </w:r>
    </w:p>
    <w:p w:rsidR="005C0E25" w:rsidRDefault="005C0E25" w:rsidP="006F22D5">
      <w:r>
        <w:rPr>
          <w:rFonts w:hint="eastAsia"/>
        </w:rPr>
        <w:t>配置层面，新车相比老款</w:t>
      </w:r>
      <w:r>
        <w:rPr>
          <w:rFonts w:hint="eastAsia"/>
        </w:rPr>
        <w:t>1.2T</w:t>
      </w:r>
      <w:r>
        <w:rPr>
          <w:rFonts w:hint="eastAsia"/>
        </w:rPr>
        <w:t>车型，新增前排座椅加热功能。</w:t>
      </w:r>
    </w:p>
    <w:p w:rsidR="005C0E25" w:rsidRDefault="005C0E25" w:rsidP="006F22D5">
      <w:r>
        <w:rPr>
          <w:rFonts w:hint="eastAsia"/>
        </w:rPr>
        <w:t>动力方面，新车搭载</w:t>
      </w:r>
      <w:r>
        <w:rPr>
          <w:rFonts w:hint="eastAsia"/>
        </w:rPr>
        <w:t>1.2T</w:t>
      </w:r>
      <w:r>
        <w:rPr>
          <w:rFonts w:hint="eastAsia"/>
        </w:rPr>
        <w:t>发动机，匹配</w:t>
      </w:r>
      <w:r>
        <w:rPr>
          <w:rFonts w:hint="eastAsia"/>
        </w:rPr>
        <w:t>7DSG</w:t>
      </w:r>
      <w:r>
        <w:rPr>
          <w:rFonts w:hint="eastAsia"/>
        </w:rPr>
        <w:t>变速箱。</w:t>
      </w:r>
    </w:p>
    <w:p w:rsidR="005C0E25" w:rsidRDefault="005C0E25" w:rsidP="006F22D5">
      <w:pPr>
        <w:rPr>
          <w:rFonts w:cs="宋体"/>
          <w:b/>
        </w:rPr>
      </w:pPr>
      <w:r w:rsidRPr="009534D4">
        <w:rPr>
          <w:rFonts w:cs="宋体" w:hint="eastAsia"/>
          <w:b/>
          <w:bCs/>
          <w:i/>
          <w:iCs/>
        </w:rPr>
        <w:t>分析：</w:t>
      </w:r>
      <w:r w:rsidRPr="009534D4">
        <w:rPr>
          <w:rFonts w:cs="宋体" w:hint="eastAsia"/>
          <w:b/>
        </w:rPr>
        <w:t>。</w:t>
      </w:r>
    </w:p>
    <w:p w:rsidR="005C0E25" w:rsidRPr="002E4CF1" w:rsidRDefault="005C0E25" w:rsidP="006F22D5">
      <w:pPr>
        <w:pStyle w:val="a6"/>
        <w:numPr>
          <w:ilvl w:val="0"/>
          <w:numId w:val="21"/>
        </w:numPr>
        <w:ind w:firstLineChars="0"/>
        <w:outlineLvl w:val="1"/>
        <w:rPr>
          <w:b/>
        </w:rPr>
      </w:pPr>
      <w:r w:rsidRPr="002E4CF1">
        <w:rPr>
          <w:rFonts w:hint="eastAsia"/>
          <w:b/>
        </w:rPr>
        <w:t>江铃福特途睿欧商务舱版车型上市</w:t>
      </w:r>
    </w:p>
    <w:p w:rsidR="005C0E25" w:rsidRDefault="005C0E25" w:rsidP="006F22D5">
      <w:r>
        <w:rPr>
          <w:noProof/>
        </w:rPr>
        <w:drawing>
          <wp:inline distT="0" distB="0" distL="0" distR="0">
            <wp:extent cx="2954020" cy="1503680"/>
            <wp:effectExtent l="0" t="0" r="0" b="1270"/>
            <wp:docPr id="13" name="图片 13" descr="http://58.246.65.10:8231/UploadFile/20170724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58.246.65.10:8231/UploadFile/2017072405.jpg"/>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503680"/>
                    </a:xfrm>
                    <a:prstGeom prst="rect">
                      <a:avLst/>
                    </a:prstGeom>
                    <a:noFill/>
                    <a:ln>
                      <a:noFill/>
                    </a:ln>
                  </pic:spPr>
                </pic:pic>
              </a:graphicData>
            </a:graphic>
          </wp:inline>
        </w:drawing>
      </w:r>
    </w:p>
    <w:p w:rsidR="005C0E25" w:rsidRDefault="005C0E25" w:rsidP="006F22D5">
      <w:r>
        <w:rPr>
          <w:rFonts w:hint="eastAsia"/>
        </w:rPr>
        <w:t>7</w:t>
      </w:r>
      <w:r>
        <w:rPr>
          <w:rFonts w:hint="eastAsia"/>
        </w:rPr>
        <w:t>月</w:t>
      </w:r>
      <w:r>
        <w:rPr>
          <w:rFonts w:hint="eastAsia"/>
        </w:rPr>
        <w:t>23</w:t>
      </w:r>
      <w:r>
        <w:rPr>
          <w:rFonts w:hint="eastAsia"/>
        </w:rPr>
        <w:t>日，江铃福特途睿欧商务舱版车型上市，新车售价为</w:t>
      </w:r>
      <w:r>
        <w:rPr>
          <w:rFonts w:hint="eastAsia"/>
        </w:rPr>
        <w:t>26.58</w:t>
      </w:r>
      <w:r>
        <w:rPr>
          <w:rFonts w:hint="eastAsia"/>
        </w:rPr>
        <w:t>万元。</w:t>
      </w:r>
    </w:p>
    <w:p w:rsidR="005C0E25" w:rsidRDefault="005C0E25" w:rsidP="006F22D5">
      <w:r>
        <w:rPr>
          <w:rFonts w:hint="eastAsia"/>
        </w:rPr>
        <w:t>外观方面，新车与现款高配车型保持一致。</w:t>
      </w:r>
    </w:p>
    <w:p w:rsidR="005C0E25" w:rsidRDefault="005C0E25" w:rsidP="006F22D5">
      <w:r>
        <w:rPr>
          <w:rFonts w:hint="eastAsia"/>
        </w:rPr>
        <w:t>配置方面，新车相比于</w:t>
      </w:r>
      <w:r>
        <w:rPr>
          <w:rFonts w:hint="eastAsia"/>
        </w:rPr>
        <w:t>2.0T</w:t>
      </w:r>
      <w:r>
        <w:rPr>
          <w:rFonts w:hint="eastAsia"/>
        </w:rPr>
        <w:t>自动精睿版，新增第二排</w:t>
      </w:r>
      <w:r>
        <w:rPr>
          <w:rFonts w:hint="eastAsia"/>
        </w:rPr>
        <w:t>10</w:t>
      </w:r>
      <w:r>
        <w:rPr>
          <w:rFonts w:hint="eastAsia"/>
        </w:rPr>
        <w:t>向电动调节座椅、后排大尺寸显示屏、氛围灯、电动侧滑门、实木地板等。</w:t>
      </w:r>
    </w:p>
    <w:p w:rsidR="005C0E25" w:rsidRDefault="005C0E25" w:rsidP="006F22D5">
      <w:r>
        <w:rPr>
          <w:rFonts w:hint="eastAsia"/>
        </w:rPr>
        <w:t>动力方面，新车搭载</w:t>
      </w:r>
      <w:r>
        <w:rPr>
          <w:rFonts w:hint="eastAsia"/>
        </w:rPr>
        <w:t>2.0T</w:t>
      </w:r>
      <w:r>
        <w:rPr>
          <w:rFonts w:hint="eastAsia"/>
        </w:rPr>
        <w:t>发动机，匹配</w:t>
      </w:r>
      <w:r>
        <w:rPr>
          <w:rFonts w:hint="eastAsia"/>
        </w:rPr>
        <w:t>6TIP</w:t>
      </w:r>
      <w:r>
        <w:rPr>
          <w:rFonts w:hint="eastAsia"/>
        </w:rPr>
        <w:t>变速箱。</w:t>
      </w:r>
    </w:p>
    <w:p w:rsidR="005C0E25" w:rsidRDefault="005C0E25" w:rsidP="006F22D5">
      <w:pPr>
        <w:rPr>
          <w:rFonts w:cs="宋体"/>
          <w:b/>
        </w:rPr>
      </w:pPr>
      <w:r w:rsidRPr="009534D4">
        <w:rPr>
          <w:rFonts w:cs="宋体" w:hint="eastAsia"/>
          <w:b/>
          <w:bCs/>
          <w:i/>
          <w:iCs/>
        </w:rPr>
        <w:t>分析：</w:t>
      </w:r>
      <w:r w:rsidRPr="009534D4">
        <w:rPr>
          <w:rFonts w:cs="宋体" w:hint="eastAsia"/>
          <w:b/>
        </w:rPr>
        <w:t>。</w:t>
      </w:r>
    </w:p>
    <w:p w:rsidR="005C0E25" w:rsidRPr="002E4CF1" w:rsidRDefault="005C0E25" w:rsidP="006F22D5">
      <w:pPr>
        <w:pStyle w:val="a6"/>
        <w:numPr>
          <w:ilvl w:val="0"/>
          <w:numId w:val="21"/>
        </w:numPr>
        <w:ind w:firstLineChars="0"/>
        <w:outlineLvl w:val="1"/>
        <w:rPr>
          <w:b/>
        </w:rPr>
      </w:pPr>
      <w:r w:rsidRPr="002E4CF1">
        <w:rPr>
          <w:rFonts w:hint="eastAsia"/>
          <w:b/>
        </w:rPr>
        <w:t>新款比亚迪秦上市</w:t>
      </w:r>
    </w:p>
    <w:p w:rsidR="005C0E25" w:rsidRDefault="005C0E25" w:rsidP="006F22D5">
      <w:r>
        <w:rPr>
          <w:noProof/>
        </w:rPr>
        <w:drawing>
          <wp:inline distT="0" distB="0" distL="0" distR="0">
            <wp:extent cx="2971800" cy="1468120"/>
            <wp:effectExtent l="0" t="0" r="0" b="0"/>
            <wp:docPr id="15" name="图片 15" descr="http://58.246.65.10:8231/UploadFile/2017072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58.246.65.10:8231/UploadFile/2017072404.jpg"/>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1468120"/>
                    </a:xfrm>
                    <a:prstGeom prst="rect">
                      <a:avLst/>
                    </a:prstGeom>
                    <a:noFill/>
                    <a:ln>
                      <a:noFill/>
                    </a:ln>
                  </pic:spPr>
                </pic:pic>
              </a:graphicData>
            </a:graphic>
          </wp:inline>
        </w:drawing>
      </w:r>
    </w:p>
    <w:p w:rsidR="005C0E25" w:rsidRDefault="005C0E25" w:rsidP="006F22D5">
      <w:r>
        <w:rPr>
          <w:rFonts w:hint="eastAsia"/>
        </w:rPr>
        <w:t>7</w:t>
      </w:r>
      <w:r>
        <w:rPr>
          <w:rFonts w:hint="eastAsia"/>
        </w:rPr>
        <w:t>月</w:t>
      </w:r>
      <w:r>
        <w:rPr>
          <w:rFonts w:hint="eastAsia"/>
        </w:rPr>
        <w:t>22</w:t>
      </w:r>
      <w:r>
        <w:rPr>
          <w:rFonts w:hint="eastAsia"/>
        </w:rPr>
        <w:t>日，新款比亚迪秦上市，新车售价为</w:t>
      </w:r>
      <w:r>
        <w:rPr>
          <w:rFonts w:hint="eastAsia"/>
        </w:rPr>
        <w:t>18.59</w:t>
      </w:r>
      <w:r>
        <w:rPr>
          <w:rFonts w:hint="eastAsia"/>
        </w:rPr>
        <w:t>万元，享受国补</w:t>
      </w:r>
      <w:r>
        <w:rPr>
          <w:rFonts w:hint="eastAsia"/>
        </w:rPr>
        <w:t>2.4</w:t>
      </w:r>
      <w:r>
        <w:rPr>
          <w:rFonts w:hint="eastAsia"/>
        </w:rPr>
        <w:t>万元。</w:t>
      </w:r>
    </w:p>
    <w:p w:rsidR="005C0E25" w:rsidRDefault="005C0E25" w:rsidP="006F22D5">
      <w:r>
        <w:rPr>
          <w:rFonts w:hint="eastAsia"/>
        </w:rPr>
        <w:t>外观方面，新车与现款秦</w:t>
      </w:r>
      <w:r>
        <w:rPr>
          <w:rFonts w:hint="eastAsia"/>
        </w:rPr>
        <w:t>100</w:t>
      </w:r>
      <w:r>
        <w:rPr>
          <w:rFonts w:hint="eastAsia"/>
        </w:rPr>
        <w:t>基本保持一致。</w:t>
      </w:r>
    </w:p>
    <w:p w:rsidR="005C0E25" w:rsidRDefault="005C0E25" w:rsidP="006F22D5">
      <w:r>
        <w:rPr>
          <w:rFonts w:hint="eastAsia"/>
        </w:rPr>
        <w:t>配置方面，新车配备超大尺寸液晶显示屏，换装新样式的多功能方向盘和挡把。</w:t>
      </w:r>
    </w:p>
    <w:p w:rsidR="005C0E25" w:rsidRDefault="005C0E25" w:rsidP="006F22D5">
      <w:r>
        <w:rPr>
          <w:rFonts w:hint="eastAsia"/>
        </w:rPr>
        <w:t>动力方面，新车搭载由</w:t>
      </w:r>
      <w:r>
        <w:rPr>
          <w:rFonts w:hint="eastAsia"/>
        </w:rPr>
        <w:t>1.5T</w:t>
      </w:r>
      <w:r>
        <w:rPr>
          <w:rFonts w:hint="eastAsia"/>
        </w:rPr>
        <w:t>和电动机组成的插电式混动系统。</w:t>
      </w:r>
    </w:p>
    <w:p w:rsidR="005C0E25" w:rsidRDefault="005C0E25" w:rsidP="006F22D5">
      <w:pPr>
        <w:rPr>
          <w:rFonts w:cs="宋体"/>
          <w:b/>
        </w:rPr>
      </w:pPr>
      <w:r w:rsidRPr="009534D4">
        <w:rPr>
          <w:rFonts w:cs="宋体" w:hint="eastAsia"/>
          <w:b/>
          <w:bCs/>
          <w:i/>
          <w:iCs/>
        </w:rPr>
        <w:t>分析：</w:t>
      </w:r>
      <w:r w:rsidRPr="009534D4">
        <w:rPr>
          <w:rFonts w:cs="宋体" w:hint="eastAsia"/>
          <w:b/>
        </w:rPr>
        <w:t>。</w:t>
      </w:r>
    </w:p>
    <w:p w:rsidR="005C0E25" w:rsidRPr="001D68FC" w:rsidRDefault="005C0E25" w:rsidP="006F22D5">
      <w:pPr>
        <w:pStyle w:val="a6"/>
        <w:numPr>
          <w:ilvl w:val="0"/>
          <w:numId w:val="21"/>
        </w:numPr>
        <w:ind w:firstLineChars="0"/>
        <w:outlineLvl w:val="1"/>
        <w:rPr>
          <w:b/>
        </w:rPr>
      </w:pPr>
      <w:r w:rsidRPr="001D68FC">
        <w:rPr>
          <w:rFonts w:hint="eastAsia"/>
          <w:b/>
        </w:rPr>
        <w:t>新款大众辉昂上市</w:t>
      </w:r>
    </w:p>
    <w:p w:rsidR="005C0E25" w:rsidRDefault="005C0E25" w:rsidP="006F22D5">
      <w:r>
        <w:rPr>
          <w:noProof/>
        </w:rPr>
        <w:drawing>
          <wp:inline distT="0" distB="0" distL="0" distR="0">
            <wp:extent cx="2936875" cy="1635125"/>
            <wp:effectExtent l="0" t="0" r="0" b="3175"/>
            <wp:docPr id="16" name="图片 16" descr="http://58.246.65.10:8231/UploadFile/20170725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72501.jpg"/>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36875" cy="1635125"/>
                    </a:xfrm>
                    <a:prstGeom prst="rect">
                      <a:avLst/>
                    </a:prstGeom>
                    <a:noFill/>
                    <a:ln>
                      <a:noFill/>
                    </a:ln>
                  </pic:spPr>
                </pic:pic>
              </a:graphicData>
            </a:graphic>
          </wp:inline>
        </w:drawing>
      </w:r>
    </w:p>
    <w:p w:rsidR="005C0E25" w:rsidRDefault="005C0E25" w:rsidP="006F22D5">
      <w:r>
        <w:rPr>
          <w:rFonts w:hint="eastAsia"/>
        </w:rPr>
        <w:t>7</w:t>
      </w:r>
      <w:r>
        <w:rPr>
          <w:rFonts w:hint="eastAsia"/>
        </w:rPr>
        <w:t>月</w:t>
      </w:r>
      <w:r>
        <w:rPr>
          <w:rFonts w:hint="eastAsia"/>
        </w:rPr>
        <w:t>24</w:t>
      </w:r>
      <w:r>
        <w:rPr>
          <w:rFonts w:hint="eastAsia"/>
        </w:rPr>
        <w:t>日，新款大众辉昂上市，新车共推</w:t>
      </w:r>
      <w:r>
        <w:rPr>
          <w:rFonts w:hint="eastAsia"/>
        </w:rPr>
        <w:t>7</w:t>
      </w:r>
      <w:r>
        <w:rPr>
          <w:rFonts w:hint="eastAsia"/>
        </w:rPr>
        <w:t>款，售价为</w:t>
      </w:r>
      <w:r>
        <w:rPr>
          <w:rFonts w:hint="eastAsia"/>
        </w:rPr>
        <w:t>34.9</w:t>
      </w:r>
      <w:r>
        <w:rPr>
          <w:rFonts w:hint="eastAsia"/>
        </w:rPr>
        <w:t>万</w:t>
      </w:r>
      <w:r>
        <w:rPr>
          <w:rFonts w:hint="eastAsia"/>
        </w:rPr>
        <w:t>-65.9</w:t>
      </w:r>
      <w:r>
        <w:rPr>
          <w:rFonts w:hint="eastAsia"/>
        </w:rPr>
        <w:t>万元。</w:t>
      </w:r>
    </w:p>
    <w:p w:rsidR="005C0E25" w:rsidRDefault="005C0E25" w:rsidP="006F22D5">
      <w:r>
        <w:rPr>
          <w:rFonts w:hint="eastAsia"/>
        </w:rPr>
        <w:t>外观方面，新车与现款车型基本保持一致。</w:t>
      </w:r>
    </w:p>
    <w:p w:rsidR="005C0E25" w:rsidRDefault="005C0E25" w:rsidP="006F22D5">
      <w:r>
        <w:rPr>
          <w:rFonts w:hint="eastAsia"/>
        </w:rPr>
        <w:t>配置方面，新车配备全</w:t>
      </w:r>
      <w:r>
        <w:rPr>
          <w:rFonts w:hint="eastAsia"/>
        </w:rPr>
        <w:t>LED</w:t>
      </w:r>
      <w:r>
        <w:rPr>
          <w:rFonts w:hint="eastAsia"/>
        </w:rPr>
        <w:t>前大灯</w:t>
      </w:r>
      <w:r>
        <w:rPr>
          <w:rFonts w:hint="eastAsia"/>
        </w:rPr>
        <w:t>/</w:t>
      </w:r>
      <w:r>
        <w:rPr>
          <w:rFonts w:hint="eastAsia"/>
        </w:rPr>
        <w:t>尾灯、全景天窗、</w:t>
      </w:r>
      <w:r>
        <w:rPr>
          <w:rFonts w:hint="eastAsia"/>
        </w:rPr>
        <w:t>8</w:t>
      </w:r>
      <w:r>
        <w:rPr>
          <w:rFonts w:hint="eastAsia"/>
        </w:rPr>
        <w:t>英寸</w:t>
      </w:r>
      <w:r>
        <w:rPr>
          <w:rFonts w:hint="eastAsia"/>
        </w:rPr>
        <w:t>MIB</w:t>
      </w:r>
      <w:r>
        <w:rPr>
          <w:rFonts w:hint="eastAsia"/>
        </w:rPr>
        <w:t>多媒体系统、感应后备厢盖、五门无钥匙进入、全车</w:t>
      </w:r>
      <w:r>
        <w:rPr>
          <w:rFonts w:hint="eastAsia"/>
        </w:rPr>
        <w:t>9</w:t>
      </w:r>
      <w:r>
        <w:rPr>
          <w:rFonts w:hint="eastAsia"/>
        </w:rPr>
        <w:t>安全气囊，部分车型配备自适应空气悬架、全景影像、电吸门等。</w:t>
      </w:r>
    </w:p>
    <w:p w:rsidR="005C0E25" w:rsidRDefault="005C0E25" w:rsidP="006F22D5">
      <w:r>
        <w:rPr>
          <w:rFonts w:hint="eastAsia"/>
        </w:rPr>
        <w:t>动力方面，新车搭载</w:t>
      </w:r>
      <w:r>
        <w:rPr>
          <w:rFonts w:hint="eastAsia"/>
        </w:rPr>
        <w:t>2.0T</w:t>
      </w:r>
      <w:r>
        <w:rPr>
          <w:rFonts w:hint="eastAsia"/>
        </w:rPr>
        <w:t>和</w:t>
      </w:r>
      <w:r>
        <w:rPr>
          <w:rFonts w:hint="eastAsia"/>
        </w:rPr>
        <w:t>3.0T</w:t>
      </w:r>
      <w:r>
        <w:rPr>
          <w:rFonts w:hint="eastAsia"/>
        </w:rPr>
        <w:t>发动机，匹配</w:t>
      </w:r>
      <w:r>
        <w:rPr>
          <w:rFonts w:hint="eastAsia"/>
        </w:rPr>
        <w:t>7DSG</w:t>
      </w:r>
      <w:r>
        <w:rPr>
          <w:rFonts w:hint="eastAsia"/>
        </w:rPr>
        <w:t>变速箱。</w:t>
      </w:r>
    </w:p>
    <w:p w:rsidR="005C0E25" w:rsidRDefault="005C0E25" w:rsidP="006F22D5">
      <w:pPr>
        <w:rPr>
          <w:rFonts w:cs="宋体"/>
          <w:b/>
        </w:rPr>
      </w:pPr>
      <w:r w:rsidRPr="009534D4">
        <w:rPr>
          <w:rFonts w:cs="宋体" w:hint="eastAsia"/>
          <w:b/>
          <w:bCs/>
          <w:i/>
          <w:iCs/>
        </w:rPr>
        <w:t>分析：</w:t>
      </w:r>
      <w:r w:rsidRPr="009534D4">
        <w:rPr>
          <w:rFonts w:cs="宋体" w:hint="eastAsia"/>
          <w:b/>
        </w:rPr>
        <w:t>。</w:t>
      </w:r>
    </w:p>
    <w:p w:rsidR="005C0E25" w:rsidRPr="00EE6B1C" w:rsidRDefault="005C0E25" w:rsidP="006F22D5">
      <w:pPr>
        <w:pStyle w:val="a6"/>
        <w:numPr>
          <w:ilvl w:val="0"/>
          <w:numId w:val="21"/>
        </w:numPr>
        <w:ind w:firstLineChars="0"/>
        <w:outlineLvl w:val="1"/>
        <w:rPr>
          <w:b/>
        </w:rPr>
      </w:pPr>
      <w:r w:rsidRPr="00EE6B1C">
        <w:rPr>
          <w:rFonts w:hint="eastAsia"/>
          <w:b/>
        </w:rPr>
        <w:t>新款中华</w:t>
      </w:r>
      <w:r w:rsidRPr="00EE6B1C">
        <w:rPr>
          <w:rFonts w:hint="eastAsia"/>
          <w:b/>
        </w:rPr>
        <w:t>V3</w:t>
      </w:r>
      <w:r w:rsidRPr="00EE6B1C">
        <w:rPr>
          <w:rFonts w:hint="eastAsia"/>
          <w:b/>
        </w:rPr>
        <w:t>上市</w:t>
      </w:r>
    </w:p>
    <w:p w:rsidR="005C0E25" w:rsidRDefault="005C0E25" w:rsidP="006F22D5">
      <w:r>
        <w:rPr>
          <w:noProof/>
        </w:rPr>
        <w:drawing>
          <wp:inline distT="0" distB="0" distL="0" distR="0">
            <wp:extent cx="2954020" cy="1617980"/>
            <wp:effectExtent l="0" t="0" r="0" b="1270"/>
            <wp:docPr id="17" name="图片 17" descr="http://58.246.65.10:8231/UploadFile/20170728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58.246.65.10:8231/UploadFile/2017072801.jpg"/>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617980"/>
                    </a:xfrm>
                    <a:prstGeom prst="rect">
                      <a:avLst/>
                    </a:prstGeom>
                    <a:noFill/>
                    <a:ln>
                      <a:noFill/>
                    </a:ln>
                  </pic:spPr>
                </pic:pic>
              </a:graphicData>
            </a:graphic>
          </wp:inline>
        </w:drawing>
      </w:r>
    </w:p>
    <w:p w:rsidR="005C0E25" w:rsidRDefault="005C0E25" w:rsidP="006F22D5">
      <w:r>
        <w:rPr>
          <w:rFonts w:hint="eastAsia"/>
        </w:rPr>
        <w:t>7</w:t>
      </w:r>
      <w:r>
        <w:rPr>
          <w:rFonts w:hint="eastAsia"/>
        </w:rPr>
        <w:t>月</w:t>
      </w:r>
      <w:r>
        <w:rPr>
          <w:rFonts w:hint="eastAsia"/>
        </w:rPr>
        <w:t>27</w:t>
      </w:r>
      <w:r>
        <w:rPr>
          <w:rFonts w:hint="eastAsia"/>
        </w:rPr>
        <w:t>日，新款中华</w:t>
      </w:r>
      <w:r>
        <w:rPr>
          <w:rFonts w:hint="eastAsia"/>
        </w:rPr>
        <w:t>V3</w:t>
      </w:r>
      <w:r>
        <w:rPr>
          <w:rFonts w:hint="eastAsia"/>
        </w:rPr>
        <w:t>上市，新车共推</w:t>
      </w:r>
      <w:r>
        <w:rPr>
          <w:rFonts w:hint="eastAsia"/>
        </w:rPr>
        <w:t>11</w:t>
      </w:r>
      <w:r>
        <w:rPr>
          <w:rFonts w:hint="eastAsia"/>
        </w:rPr>
        <w:t>款，售价区间为</w:t>
      </w:r>
      <w:r>
        <w:rPr>
          <w:rFonts w:hint="eastAsia"/>
        </w:rPr>
        <w:t>6.57</w:t>
      </w:r>
      <w:r>
        <w:rPr>
          <w:rFonts w:hint="eastAsia"/>
        </w:rPr>
        <w:t>万</w:t>
      </w:r>
      <w:r>
        <w:rPr>
          <w:rFonts w:hint="eastAsia"/>
        </w:rPr>
        <w:t>-10.27</w:t>
      </w:r>
      <w:r>
        <w:rPr>
          <w:rFonts w:hint="eastAsia"/>
        </w:rPr>
        <w:t>万元。</w:t>
      </w:r>
    </w:p>
    <w:p w:rsidR="005C0E25" w:rsidRDefault="005C0E25" w:rsidP="006F22D5">
      <w:r>
        <w:rPr>
          <w:rFonts w:hint="eastAsia"/>
        </w:rPr>
        <w:t>外观方面，新车采用最新的家族式设计风格，前进气格栅采用直瀑式前进气格栅样式，新车大灯组采用开眼角设计。</w:t>
      </w:r>
    </w:p>
    <w:p w:rsidR="005C0E25" w:rsidRDefault="005C0E25" w:rsidP="006F22D5">
      <w:r>
        <w:rPr>
          <w:rFonts w:hint="eastAsia"/>
        </w:rPr>
        <w:t>内饰方面，新车采用红黑搭配，</w:t>
      </w:r>
      <w:r>
        <w:rPr>
          <w:rFonts w:hint="eastAsia"/>
        </w:rPr>
        <w:t>10.4</w:t>
      </w:r>
      <w:r>
        <w:rPr>
          <w:rFonts w:hint="eastAsia"/>
        </w:rPr>
        <w:t>英寸中控屏幕，换装全新仪表盘，三辐式多功能方向盘采用皮革包裹。</w:t>
      </w:r>
    </w:p>
    <w:p w:rsidR="005C0E25" w:rsidRDefault="005C0E25" w:rsidP="006F22D5">
      <w:r>
        <w:rPr>
          <w:rFonts w:hint="eastAsia"/>
        </w:rPr>
        <w:t>配置方面，新车配备无钥匙进入、一键启动、</w:t>
      </w:r>
      <w:r>
        <w:rPr>
          <w:rFonts w:hint="eastAsia"/>
        </w:rPr>
        <w:t>LED</w:t>
      </w:r>
      <w:r>
        <w:rPr>
          <w:rFonts w:hint="eastAsia"/>
        </w:rPr>
        <w:t>日行灯、外后视镜电动折叠、稳定控制系统、</w:t>
      </w:r>
      <w:r>
        <w:rPr>
          <w:rFonts w:hint="eastAsia"/>
        </w:rPr>
        <w:t>360</w:t>
      </w:r>
      <w:r>
        <w:rPr>
          <w:rFonts w:hint="eastAsia"/>
        </w:rPr>
        <w:t>度全景影像、自动空调、定速巡航、后排座椅</w:t>
      </w:r>
      <w:r>
        <w:rPr>
          <w:rFonts w:hint="eastAsia"/>
        </w:rPr>
        <w:t>4/6</w:t>
      </w:r>
      <w:r>
        <w:rPr>
          <w:rFonts w:hint="eastAsia"/>
        </w:rPr>
        <w:t>比例分割放倒等。</w:t>
      </w:r>
    </w:p>
    <w:p w:rsidR="005C0E25" w:rsidRDefault="005C0E25" w:rsidP="006F22D5">
      <w:r>
        <w:rPr>
          <w:rFonts w:hint="eastAsia"/>
        </w:rPr>
        <w:t>动力方面，新车搭载</w:t>
      </w:r>
      <w:r>
        <w:rPr>
          <w:rFonts w:hint="eastAsia"/>
        </w:rPr>
        <w:t>1.5L</w:t>
      </w:r>
      <w:r>
        <w:rPr>
          <w:rFonts w:hint="eastAsia"/>
        </w:rPr>
        <w:t>和</w:t>
      </w:r>
      <w:r>
        <w:rPr>
          <w:rFonts w:hint="eastAsia"/>
        </w:rPr>
        <w:t>1.5T</w:t>
      </w:r>
      <w:r>
        <w:rPr>
          <w:rFonts w:hint="eastAsia"/>
        </w:rPr>
        <w:t>发动机，匹配</w:t>
      </w:r>
      <w:r>
        <w:rPr>
          <w:rFonts w:hint="eastAsia"/>
        </w:rPr>
        <w:t>5</w:t>
      </w:r>
      <w:r>
        <w:rPr>
          <w:rFonts w:hint="eastAsia"/>
        </w:rPr>
        <w:t>速手动和</w:t>
      </w:r>
      <w:r>
        <w:rPr>
          <w:rFonts w:hint="eastAsia"/>
        </w:rPr>
        <w:t>5</w:t>
      </w:r>
      <w:r>
        <w:rPr>
          <w:rFonts w:hint="eastAsia"/>
        </w:rPr>
        <w:t>速手自一体变速箱。</w:t>
      </w:r>
    </w:p>
    <w:p w:rsidR="005C0E25" w:rsidRPr="00EE6B1C" w:rsidRDefault="005C0E25" w:rsidP="006F22D5">
      <w:pPr>
        <w:rPr>
          <w:rFonts w:cs="宋体"/>
          <w:b/>
        </w:rPr>
      </w:pPr>
      <w:r w:rsidRPr="009534D4">
        <w:rPr>
          <w:rFonts w:cs="宋体" w:hint="eastAsia"/>
          <w:b/>
          <w:bCs/>
          <w:i/>
          <w:iCs/>
        </w:rPr>
        <w:t>分析：</w:t>
      </w:r>
      <w:r w:rsidRPr="009534D4">
        <w:rPr>
          <w:rFonts w:cs="宋体" w:hint="eastAsia"/>
          <w:b/>
        </w:rPr>
        <w:t>。</w:t>
      </w:r>
    </w:p>
    <w:p w:rsidR="006F22D5" w:rsidRPr="002009FE" w:rsidRDefault="006F22D5" w:rsidP="006F22D5">
      <w:pPr>
        <w:outlineLvl w:val="0"/>
        <w:rPr>
          <w:b/>
        </w:rPr>
      </w:pPr>
      <w:r w:rsidRPr="002009FE">
        <w:rPr>
          <w:rFonts w:cs="宋体" w:hint="eastAsia"/>
          <w:b/>
          <w:bCs/>
        </w:rPr>
        <w:t>三、宏观经济与政策</w:t>
      </w:r>
    </w:p>
    <w:p w:rsidR="00DC205E" w:rsidRPr="002D0D6D" w:rsidRDefault="00DC205E" w:rsidP="00DC205E">
      <w:pPr>
        <w:pStyle w:val="a6"/>
        <w:numPr>
          <w:ilvl w:val="0"/>
          <w:numId w:val="20"/>
        </w:numPr>
        <w:ind w:firstLineChars="0"/>
        <w:outlineLvl w:val="1"/>
        <w:rPr>
          <w:b/>
        </w:rPr>
      </w:pPr>
      <w:r w:rsidRPr="002D0D6D">
        <w:rPr>
          <w:rFonts w:hint="eastAsia"/>
          <w:b/>
        </w:rPr>
        <w:t>工信部：新能源汽车双积分办法近期将发布</w:t>
      </w:r>
    </w:p>
    <w:p w:rsidR="00DC205E" w:rsidRDefault="00DC205E" w:rsidP="00DC205E">
      <w:r>
        <w:rPr>
          <w:rFonts w:hint="eastAsia"/>
        </w:rPr>
        <w:t>近日，国新办就</w:t>
      </w:r>
      <w:r>
        <w:rPr>
          <w:rFonts w:hint="eastAsia"/>
        </w:rPr>
        <w:t>2017</w:t>
      </w:r>
      <w:r>
        <w:rPr>
          <w:rFonts w:hint="eastAsia"/>
        </w:rPr>
        <w:t>年上半年工业通信业发展情况举行发布会。工业和信息化部新闻发言人、运行监测协调局局长郑立新在会上表示，乘用车企业平均燃料消耗量与新能源积分并行管理办法，也就是简称的双积分办法，近日在中国政府法制信息网上公示，在履行发布程序，这个积分办法将于近期正式发布。</w:t>
      </w:r>
    </w:p>
    <w:p w:rsidR="00DC205E" w:rsidRPr="002D0D6D" w:rsidRDefault="00DC205E" w:rsidP="00DC205E">
      <w:pPr>
        <w:rPr>
          <w:rFonts w:cs="宋体"/>
          <w:b/>
          <w:bCs/>
          <w:i/>
          <w:iCs/>
        </w:rPr>
      </w:pPr>
      <w:r w:rsidRPr="002009FE">
        <w:rPr>
          <w:rFonts w:cs="宋体" w:hint="eastAsia"/>
          <w:b/>
          <w:bCs/>
          <w:i/>
          <w:iCs/>
        </w:rPr>
        <w:t>分析：。</w:t>
      </w:r>
    </w:p>
    <w:p w:rsidR="00DC205E" w:rsidRPr="00480FE9" w:rsidRDefault="00DC205E" w:rsidP="00DC205E">
      <w:pPr>
        <w:pStyle w:val="a6"/>
        <w:numPr>
          <w:ilvl w:val="0"/>
          <w:numId w:val="20"/>
        </w:numPr>
        <w:ind w:firstLineChars="0"/>
        <w:outlineLvl w:val="1"/>
        <w:rPr>
          <w:b/>
        </w:rPr>
      </w:pPr>
      <w:r w:rsidRPr="00480FE9">
        <w:rPr>
          <w:rFonts w:hint="eastAsia"/>
          <w:b/>
        </w:rPr>
        <w:t>国务院：提出将探索自动驾驶汽车共享模式</w:t>
      </w:r>
    </w:p>
    <w:p w:rsidR="00DC205E" w:rsidRDefault="00DC205E" w:rsidP="00DC205E">
      <w:r>
        <w:rPr>
          <w:rFonts w:hint="eastAsia"/>
        </w:rPr>
        <w:t>7</w:t>
      </w:r>
      <w:r>
        <w:rPr>
          <w:rFonts w:hint="eastAsia"/>
        </w:rPr>
        <w:t>月</w:t>
      </w:r>
      <w:r>
        <w:rPr>
          <w:rFonts w:hint="eastAsia"/>
        </w:rPr>
        <w:t>28</w:t>
      </w:r>
      <w:r>
        <w:rPr>
          <w:rFonts w:hint="eastAsia"/>
        </w:rPr>
        <w:t>日悉，国务院正式印发《新一代人工智能发展规划的通知》（以下简称《通知》</w:t>
      </w:r>
      <w:r>
        <w:rPr>
          <w:rFonts w:hint="eastAsia"/>
        </w:rPr>
        <w:t>)</w:t>
      </w:r>
      <w:r>
        <w:rPr>
          <w:rFonts w:hint="eastAsia"/>
        </w:rPr>
        <w:t>，明确要抢抓人工智能发展的重大战略机遇，构筑我国人工智能发展的先发优势。其中首次提出将探索自动驾驶汽车共享模式。</w:t>
      </w:r>
    </w:p>
    <w:p w:rsidR="00DC205E" w:rsidRDefault="00DC205E" w:rsidP="00DC205E">
      <w:r>
        <w:rPr>
          <w:rFonts w:hint="eastAsia"/>
        </w:rPr>
        <w:t>《通知》提出发展自动驾驶汽车和轨道交通系统，加强车载感知、自动驾驶、车联网、物联网等技术集成和配套，开发交通智能感知系统，形成我国自主的自动驾驶平台技术体系和产品总成能力，探索自动驾驶汽车共享模式。</w:t>
      </w:r>
    </w:p>
    <w:p w:rsidR="00DC205E" w:rsidRDefault="00DC205E" w:rsidP="00DC205E">
      <w:pPr>
        <w:rPr>
          <w:rFonts w:cs="宋体"/>
          <w:b/>
          <w:bCs/>
          <w:i/>
          <w:iCs/>
        </w:rPr>
      </w:pPr>
      <w:r w:rsidRPr="002009FE">
        <w:rPr>
          <w:rFonts w:cs="宋体" w:hint="eastAsia"/>
          <w:b/>
          <w:bCs/>
          <w:i/>
          <w:iCs/>
        </w:rPr>
        <w:t>分析：。</w:t>
      </w:r>
    </w:p>
    <w:p w:rsidR="00DC205E" w:rsidRPr="00583424" w:rsidRDefault="00DC205E" w:rsidP="00DC205E">
      <w:pPr>
        <w:pStyle w:val="a6"/>
        <w:numPr>
          <w:ilvl w:val="0"/>
          <w:numId w:val="20"/>
        </w:numPr>
        <w:ind w:firstLineChars="0"/>
        <w:outlineLvl w:val="1"/>
        <w:rPr>
          <w:b/>
        </w:rPr>
      </w:pPr>
      <w:r w:rsidRPr="00583424">
        <w:rPr>
          <w:rFonts w:hint="eastAsia"/>
          <w:b/>
        </w:rPr>
        <w:t>交通部：新能源客车推广向农村延伸</w:t>
      </w:r>
    </w:p>
    <w:p w:rsidR="00DC205E" w:rsidRDefault="00DC205E" w:rsidP="00DC205E">
      <w:r>
        <w:rPr>
          <w:rFonts w:hint="eastAsia"/>
        </w:rPr>
        <w:t>7</w:t>
      </w:r>
      <w:r>
        <w:rPr>
          <w:rFonts w:hint="eastAsia"/>
        </w:rPr>
        <w:t>月</w:t>
      </w:r>
      <w:r>
        <w:rPr>
          <w:rFonts w:hint="eastAsia"/>
        </w:rPr>
        <w:t>26</w:t>
      </w:r>
      <w:r>
        <w:rPr>
          <w:rFonts w:hint="eastAsia"/>
        </w:rPr>
        <w:t>日悉，交通运输部发布有关农村客运、出租车油价补助的通知。</w:t>
      </w:r>
    </w:p>
    <w:p w:rsidR="00DC205E" w:rsidRDefault="00DC205E" w:rsidP="00DC205E">
      <w:r>
        <w:rPr>
          <w:rFonts w:hint="eastAsia"/>
        </w:rPr>
        <w:t>其中，农村道路客运和出租车油价补助政策调整成效考核细则出炉，交通运输部将委托第三方机构对各省（区、市）自评情况进行评估，分行业对各地考核情况进行排序，并将考核结果抄告财政部办公厅和各省级人民政府办公厅。</w:t>
      </w:r>
    </w:p>
    <w:p w:rsidR="00DC205E" w:rsidRDefault="00DC205E" w:rsidP="00DC205E">
      <w:pPr>
        <w:rPr>
          <w:rFonts w:cs="宋体"/>
          <w:b/>
          <w:bCs/>
          <w:i/>
          <w:iCs/>
        </w:rPr>
      </w:pPr>
      <w:r w:rsidRPr="002009FE">
        <w:rPr>
          <w:rFonts w:cs="宋体" w:hint="eastAsia"/>
          <w:b/>
          <w:bCs/>
          <w:i/>
          <w:iCs/>
        </w:rPr>
        <w:t>分析：。</w:t>
      </w:r>
    </w:p>
    <w:p w:rsidR="00DC205E" w:rsidRPr="00583424" w:rsidRDefault="00DC205E" w:rsidP="00DC205E">
      <w:pPr>
        <w:pStyle w:val="a6"/>
        <w:numPr>
          <w:ilvl w:val="0"/>
          <w:numId w:val="20"/>
        </w:numPr>
        <w:ind w:firstLineChars="0"/>
        <w:outlineLvl w:val="1"/>
        <w:rPr>
          <w:b/>
        </w:rPr>
      </w:pPr>
      <w:r w:rsidRPr="00583424">
        <w:rPr>
          <w:rFonts w:hint="eastAsia"/>
          <w:b/>
        </w:rPr>
        <w:t>两部委：发布并网型微电网管理办法适应新能源发展</w:t>
      </w:r>
    </w:p>
    <w:p w:rsidR="00DC205E" w:rsidRDefault="00DC205E" w:rsidP="00DC205E">
      <w:r>
        <w:rPr>
          <w:rFonts w:hint="eastAsia"/>
        </w:rPr>
        <w:t>7</w:t>
      </w:r>
      <w:r>
        <w:rPr>
          <w:rFonts w:hint="eastAsia"/>
        </w:rPr>
        <w:t>月</w:t>
      </w:r>
      <w:r>
        <w:rPr>
          <w:rFonts w:hint="eastAsia"/>
        </w:rPr>
        <w:t>27</w:t>
      </w:r>
      <w:r>
        <w:rPr>
          <w:rFonts w:hint="eastAsia"/>
        </w:rPr>
        <w:t>日悉，国家发展改革委和国家能源局联合印发了《推进并网型微电网建设试行办法》的通知。</w:t>
      </w:r>
    </w:p>
    <w:p w:rsidR="00DC205E" w:rsidRDefault="00DC205E" w:rsidP="00DC205E">
      <w:r>
        <w:rPr>
          <w:rFonts w:hint="eastAsia"/>
        </w:rPr>
        <w:t>《通知》指出，微电网应适应新能源、分布式电源和电动汽车等快速发展，满足多元化接入与个性化需求。结合城市、新型城镇及新农村等发展需要，鼓励利用当地资源，进行融合创新，培育能源生产和消费新业态。</w:t>
      </w:r>
    </w:p>
    <w:p w:rsidR="00DC205E" w:rsidRDefault="00DC205E" w:rsidP="00DC205E">
      <w:pPr>
        <w:rPr>
          <w:rFonts w:cs="宋体"/>
          <w:b/>
          <w:bCs/>
          <w:i/>
          <w:iCs/>
        </w:rPr>
      </w:pPr>
      <w:r w:rsidRPr="002009FE">
        <w:rPr>
          <w:rFonts w:cs="宋体" w:hint="eastAsia"/>
          <w:b/>
          <w:bCs/>
          <w:i/>
          <w:iCs/>
        </w:rPr>
        <w:t>分析：。</w:t>
      </w:r>
    </w:p>
    <w:p w:rsidR="00DC205E" w:rsidRPr="00E827B3" w:rsidRDefault="00DC205E" w:rsidP="00DC205E">
      <w:pPr>
        <w:pStyle w:val="a6"/>
        <w:numPr>
          <w:ilvl w:val="0"/>
          <w:numId w:val="20"/>
        </w:numPr>
        <w:ind w:firstLineChars="0"/>
        <w:outlineLvl w:val="1"/>
        <w:rPr>
          <w:b/>
        </w:rPr>
      </w:pPr>
      <w:r w:rsidRPr="00E827B3">
        <w:rPr>
          <w:rFonts w:hint="eastAsia"/>
          <w:b/>
        </w:rPr>
        <w:t>统计局：</w:t>
      </w:r>
      <w:r w:rsidRPr="00E827B3">
        <w:rPr>
          <w:rFonts w:hint="eastAsia"/>
          <w:b/>
        </w:rPr>
        <w:t>1-6</w:t>
      </w:r>
      <w:r w:rsidRPr="00E827B3">
        <w:rPr>
          <w:rFonts w:hint="eastAsia"/>
          <w:b/>
        </w:rPr>
        <w:t>月规模以上工业企业利润总额同比增</w:t>
      </w:r>
      <w:r w:rsidRPr="00E827B3">
        <w:rPr>
          <w:rFonts w:hint="eastAsia"/>
          <w:b/>
        </w:rPr>
        <w:t>22%</w:t>
      </w:r>
    </w:p>
    <w:p w:rsidR="00DC205E" w:rsidRDefault="00DC205E" w:rsidP="00DC205E">
      <w:r>
        <w:rPr>
          <w:rFonts w:hint="eastAsia"/>
        </w:rPr>
        <w:t>7</w:t>
      </w:r>
      <w:r>
        <w:rPr>
          <w:rFonts w:hint="eastAsia"/>
        </w:rPr>
        <w:t>月</w:t>
      </w:r>
      <w:r>
        <w:rPr>
          <w:rFonts w:hint="eastAsia"/>
        </w:rPr>
        <w:t>27</w:t>
      </w:r>
      <w:r>
        <w:rPr>
          <w:rFonts w:hint="eastAsia"/>
        </w:rPr>
        <w:t>日消息，统计局发布最新数据显示，</w:t>
      </w:r>
      <w:r>
        <w:rPr>
          <w:rFonts w:hint="eastAsia"/>
        </w:rPr>
        <w:t>1-6</w:t>
      </w:r>
      <w:r>
        <w:rPr>
          <w:rFonts w:hint="eastAsia"/>
        </w:rPr>
        <w:t>月全国规模以上工业企业实现利润总额</w:t>
      </w:r>
      <w:r>
        <w:rPr>
          <w:rFonts w:hint="eastAsia"/>
        </w:rPr>
        <w:t>36,337.5</w:t>
      </w:r>
      <w:r>
        <w:rPr>
          <w:rFonts w:hint="eastAsia"/>
        </w:rPr>
        <w:t>亿元，同比增长</w:t>
      </w:r>
      <w:r>
        <w:rPr>
          <w:rFonts w:hint="eastAsia"/>
        </w:rPr>
        <w:t>22%</w:t>
      </w:r>
      <w:r>
        <w:rPr>
          <w:rFonts w:hint="eastAsia"/>
        </w:rPr>
        <w:t>。</w:t>
      </w:r>
      <w:r>
        <w:rPr>
          <w:rFonts w:hint="eastAsia"/>
        </w:rPr>
        <w:t>6</w:t>
      </w:r>
      <w:r>
        <w:rPr>
          <w:rFonts w:hint="eastAsia"/>
        </w:rPr>
        <w:t>月份，规模以上工业企业实现利润总额</w:t>
      </w:r>
      <w:r>
        <w:rPr>
          <w:rFonts w:hint="eastAsia"/>
        </w:rPr>
        <w:t>7,277.8</w:t>
      </w:r>
      <w:r>
        <w:rPr>
          <w:rFonts w:hint="eastAsia"/>
        </w:rPr>
        <w:t>亿元，同比增长</w:t>
      </w:r>
      <w:r>
        <w:rPr>
          <w:rFonts w:hint="eastAsia"/>
        </w:rPr>
        <w:t>19.1%</w:t>
      </w:r>
      <w:r>
        <w:rPr>
          <w:rFonts w:hint="eastAsia"/>
        </w:rPr>
        <w:t>。</w:t>
      </w:r>
    </w:p>
    <w:p w:rsidR="00DC205E" w:rsidRDefault="00DC205E" w:rsidP="00DC205E">
      <w:pPr>
        <w:rPr>
          <w:rFonts w:cs="宋体"/>
          <w:b/>
          <w:bCs/>
          <w:i/>
          <w:iCs/>
        </w:rPr>
      </w:pPr>
      <w:r w:rsidRPr="002009FE">
        <w:rPr>
          <w:rFonts w:cs="宋体" w:hint="eastAsia"/>
          <w:b/>
          <w:bCs/>
          <w:i/>
          <w:iCs/>
        </w:rPr>
        <w:t>分析：。</w:t>
      </w:r>
    </w:p>
    <w:p w:rsidR="00DC205E" w:rsidRPr="00687FDB" w:rsidRDefault="00DC205E" w:rsidP="00DC205E">
      <w:pPr>
        <w:pStyle w:val="a6"/>
        <w:numPr>
          <w:ilvl w:val="0"/>
          <w:numId w:val="20"/>
        </w:numPr>
        <w:ind w:firstLineChars="0"/>
        <w:outlineLvl w:val="1"/>
        <w:rPr>
          <w:b/>
        </w:rPr>
      </w:pPr>
      <w:r w:rsidRPr="00687FDB">
        <w:rPr>
          <w:rFonts w:hint="eastAsia"/>
          <w:b/>
        </w:rPr>
        <w:t>央行：金融机构人民币各项贷款同比增</w:t>
      </w:r>
      <w:r w:rsidRPr="00687FDB">
        <w:rPr>
          <w:rFonts w:hint="eastAsia"/>
          <w:b/>
        </w:rPr>
        <w:t>12.9%</w:t>
      </w:r>
    </w:p>
    <w:p w:rsidR="00DC205E" w:rsidRDefault="00DC205E" w:rsidP="00DC205E">
      <w:r>
        <w:rPr>
          <w:rFonts w:hint="eastAsia"/>
        </w:rPr>
        <w:t>7</w:t>
      </w:r>
      <w:r>
        <w:rPr>
          <w:rFonts w:hint="eastAsia"/>
        </w:rPr>
        <w:t>月</w:t>
      </w:r>
      <w:r>
        <w:rPr>
          <w:rFonts w:hint="eastAsia"/>
        </w:rPr>
        <w:t>25</w:t>
      </w:r>
      <w:r>
        <w:rPr>
          <w:rFonts w:hint="eastAsia"/>
        </w:rPr>
        <w:t>日消息，央行发布数据显示，</w:t>
      </w:r>
      <w:r>
        <w:rPr>
          <w:rFonts w:hint="eastAsia"/>
        </w:rPr>
        <w:t>2017</w:t>
      </w:r>
      <w:r>
        <w:rPr>
          <w:rFonts w:hint="eastAsia"/>
        </w:rPr>
        <w:t>年</w:t>
      </w:r>
      <w:r>
        <w:rPr>
          <w:rFonts w:hint="eastAsia"/>
        </w:rPr>
        <w:t>6</w:t>
      </w:r>
      <w:r>
        <w:rPr>
          <w:rFonts w:hint="eastAsia"/>
        </w:rPr>
        <w:t>月末，金融机构人民币各项贷款余额</w:t>
      </w:r>
      <w:r>
        <w:rPr>
          <w:rFonts w:hint="eastAsia"/>
        </w:rPr>
        <w:t>114.57</w:t>
      </w:r>
      <w:r>
        <w:rPr>
          <w:rFonts w:hint="eastAsia"/>
        </w:rPr>
        <w:t>万亿元，同比增长</w:t>
      </w:r>
      <w:r>
        <w:rPr>
          <w:rFonts w:hint="eastAsia"/>
        </w:rPr>
        <w:t>12.9%</w:t>
      </w:r>
      <w:r>
        <w:rPr>
          <w:rFonts w:hint="eastAsia"/>
        </w:rPr>
        <w:t>。</w:t>
      </w:r>
    </w:p>
    <w:p w:rsidR="00DC205E" w:rsidRDefault="00DC205E" w:rsidP="00DC205E">
      <w:pPr>
        <w:rPr>
          <w:rFonts w:cs="宋体"/>
          <w:b/>
          <w:bCs/>
          <w:i/>
          <w:iCs/>
        </w:rPr>
      </w:pPr>
      <w:r w:rsidRPr="002009FE">
        <w:rPr>
          <w:rFonts w:cs="宋体" w:hint="eastAsia"/>
          <w:b/>
          <w:bCs/>
          <w:i/>
          <w:iCs/>
        </w:rPr>
        <w:t>分析：。</w:t>
      </w:r>
    </w:p>
    <w:p w:rsidR="00DC205E" w:rsidRPr="00583424" w:rsidRDefault="00DC205E" w:rsidP="00DC205E">
      <w:pPr>
        <w:pStyle w:val="a6"/>
        <w:numPr>
          <w:ilvl w:val="0"/>
          <w:numId w:val="20"/>
        </w:numPr>
        <w:ind w:firstLineChars="0"/>
        <w:outlineLvl w:val="1"/>
        <w:rPr>
          <w:b/>
        </w:rPr>
      </w:pPr>
      <w:r w:rsidRPr="00583424">
        <w:rPr>
          <w:rFonts w:hint="eastAsia"/>
          <w:b/>
        </w:rPr>
        <w:t>财政部：</w:t>
      </w:r>
      <w:r w:rsidRPr="00583424">
        <w:rPr>
          <w:rFonts w:hint="eastAsia"/>
          <w:b/>
        </w:rPr>
        <w:t>6</w:t>
      </w:r>
      <w:r w:rsidRPr="00583424">
        <w:rPr>
          <w:rFonts w:hint="eastAsia"/>
          <w:b/>
        </w:rPr>
        <w:t>月末国有企业资产总额同比增</w:t>
      </w:r>
      <w:r w:rsidRPr="00583424">
        <w:rPr>
          <w:rFonts w:hint="eastAsia"/>
          <w:b/>
        </w:rPr>
        <w:t>11.5%</w:t>
      </w:r>
    </w:p>
    <w:p w:rsidR="00DC205E" w:rsidRDefault="00DC205E" w:rsidP="00DC205E">
      <w:r>
        <w:rPr>
          <w:rFonts w:hint="eastAsia"/>
        </w:rPr>
        <w:t>6</w:t>
      </w:r>
      <w:r>
        <w:rPr>
          <w:rFonts w:hint="eastAsia"/>
        </w:rPr>
        <w:t>月末，国有企业资产总额</w:t>
      </w:r>
      <w:r>
        <w:rPr>
          <w:rFonts w:hint="eastAsia"/>
        </w:rPr>
        <w:t>1,434,774.3</w:t>
      </w:r>
      <w:r>
        <w:rPr>
          <w:rFonts w:hint="eastAsia"/>
        </w:rPr>
        <w:t>亿元，同比增长</w:t>
      </w:r>
      <w:r>
        <w:rPr>
          <w:rFonts w:hint="eastAsia"/>
        </w:rPr>
        <w:t>11.5%</w:t>
      </w:r>
      <w:r>
        <w:rPr>
          <w:rFonts w:hint="eastAsia"/>
        </w:rPr>
        <w:t>；负债总额</w:t>
      </w:r>
      <w:r>
        <w:rPr>
          <w:rFonts w:hint="eastAsia"/>
        </w:rPr>
        <w:t>941,293.4</w:t>
      </w:r>
      <w:r>
        <w:rPr>
          <w:rFonts w:hint="eastAsia"/>
        </w:rPr>
        <w:t>亿元，同比增长</w:t>
      </w:r>
      <w:r>
        <w:rPr>
          <w:rFonts w:hint="eastAsia"/>
        </w:rPr>
        <w:t>11.4%</w:t>
      </w:r>
      <w:r>
        <w:rPr>
          <w:rFonts w:hint="eastAsia"/>
        </w:rPr>
        <w:t>；所有者权益合计</w:t>
      </w:r>
      <w:r>
        <w:rPr>
          <w:rFonts w:hint="eastAsia"/>
        </w:rPr>
        <w:t>493,480.9</w:t>
      </w:r>
      <w:r>
        <w:rPr>
          <w:rFonts w:hint="eastAsia"/>
        </w:rPr>
        <w:t>亿元，同比增长</w:t>
      </w:r>
      <w:r>
        <w:rPr>
          <w:rFonts w:hint="eastAsia"/>
        </w:rPr>
        <w:t>11.7%</w:t>
      </w:r>
      <w:r>
        <w:rPr>
          <w:rFonts w:hint="eastAsia"/>
        </w:rPr>
        <w:t>。</w:t>
      </w:r>
    </w:p>
    <w:p w:rsidR="00DC205E" w:rsidRDefault="00DC205E" w:rsidP="00DC205E">
      <w:pPr>
        <w:rPr>
          <w:rFonts w:cs="宋体"/>
          <w:b/>
          <w:bCs/>
          <w:i/>
          <w:iCs/>
        </w:rPr>
      </w:pPr>
      <w:r w:rsidRPr="002009FE">
        <w:rPr>
          <w:rFonts w:cs="宋体" w:hint="eastAsia"/>
          <w:b/>
          <w:bCs/>
          <w:i/>
          <w:iCs/>
        </w:rPr>
        <w:t>分析：。</w:t>
      </w:r>
    </w:p>
    <w:p w:rsidR="00DC205E" w:rsidRPr="00583424" w:rsidRDefault="00DC205E" w:rsidP="00DC205E">
      <w:pPr>
        <w:pStyle w:val="a6"/>
        <w:numPr>
          <w:ilvl w:val="0"/>
          <w:numId w:val="20"/>
        </w:numPr>
        <w:ind w:firstLineChars="0"/>
        <w:outlineLvl w:val="1"/>
        <w:rPr>
          <w:b/>
        </w:rPr>
      </w:pPr>
      <w:r w:rsidRPr="00583424">
        <w:rPr>
          <w:rFonts w:hint="eastAsia"/>
          <w:b/>
        </w:rPr>
        <w:t>银监会：</w:t>
      </w:r>
      <w:r w:rsidRPr="00583424">
        <w:rPr>
          <w:rFonts w:hint="eastAsia"/>
          <w:b/>
        </w:rPr>
        <w:t>6</w:t>
      </w:r>
      <w:r w:rsidRPr="00583424">
        <w:rPr>
          <w:rFonts w:hint="eastAsia"/>
          <w:b/>
        </w:rPr>
        <w:t>月末银行业金融机构资产总额增</w:t>
      </w:r>
      <w:r w:rsidRPr="00583424">
        <w:rPr>
          <w:rFonts w:hint="eastAsia"/>
          <w:b/>
        </w:rPr>
        <w:t>11.4%</w:t>
      </w:r>
    </w:p>
    <w:p w:rsidR="00DC205E" w:rsidRDefault="00DC205E" w:rsidP="00DC205E">
      <w:r>
        <w:rPr>
          <w:rFonts w:hint="eastAsia"/>
        </w:rPr>
        <w:t>7</w:t>
      </w:r>
      <w:r>
        <w:rPr>
          <w:rFonts w:hint="eastAsia"/>
        </w:rPr>
        <w:t>月</w:t>
      </w:r>
      <w:r>
        <w:rPr>
          <w:rFonts w:hint="eastAsia"/>
        </w:rPr>
        <w:t>26</w:t>
      </w:r>
      <w:r>
        <w:rPr>
          <w:rFonts w:hint="eastAsia"/>
        </w:rPr>
        <w:t>日消息，银监会发布最新数据显示，中国</w:t>
      </w:r>
      <w:r>
        <w:rPr>
          <w:rFonts w:hint="eastAsia"/>
        </w:rPr>
        <w:t>6</w:t>
      </w:r>
      <w:r>
        <w:rPr>
          <w:rFonts w:hint="eastAsia"/>
        </w:rPr>
        <w:t>月末银行业金融机构资产总额</w:t>
      </w:r>
      <w:r>
        <w:rPr>
          <w:rFonts w:hint="eastAsia"/>
        </w:rPr>
        <w:t>236.54</w:t>
      </w:r>
      <w:r>
        <w:rPr>
          <w:rFonts w:hint="eastAsia"/>
        </w:rPr>
        <w:t>万亿元人民币，同比增长</w:t>
      </w:r>
      <w:r>
        <w:rPr>
          <w:rFonts w:hint="eastAsia"/>
        </w:rPr>
        <w:t>11.4%</w:t>
      </w:r>
      <w:r>
        <w:rPr>
          <w:rFonts w:hint="eastAsia"/>
        </w:rPr>
        <w:t>。中国</w:t>
      </w:r>
      <w:r>
        <w:rPr>
          <w:rFonts w:hint="eastAsia"/>
        </w:rPr>
        <w:t>6</w:t>
      </w:r>
      <w:r>
        <w:rPr>
          <w:rFonts w:hint="eastAsia"/>
        </w:rPr>
        <w:t>月末银行业金融机构负债总额</w:t>
      </w:r>
      <w:r>
        <w:rPr>
          <w:rFonts w:hint="eastAsia"/>
        </w:rPr>
        <w:t>218.39</w:t>
      </w:r>
      <w:r>
        <w:rPr>
          <w:rFonts w:hint="eastAsia"/>
        </w:rPr>
        <w:t>万亿元人民币，同比增长</w:t>
      </w:r>
      <w:r>
        <w:rPr>
          <w:rFonts w:hint="eastAsia"/>
        </w:rPr>
        <w:t>11.3%</w:t>
      </w:r>
      <w:r>
        <w:rPr>
          <w:rFonts w:hint="eastAsia"/>
        </w:rPr>
        <w:t>。</w:t>
      </w:r>
    </w:p>
    <w:p w:rsidR="00DC205E" w:rsidRPr="00583424" w:rsidRDefault="00DC205E" w:rsidP="00DC205E">
      <w:pPr>
        <w:rPr>
          <w:rFonts w:cs="宋体"/>
          <w:b/>
          <w:bCs/>
          <w:i/>
          <w:iCs/>
        </w:rPr>
      </w:pPr>
      <w:r w:rsidRPr="002009FE">
        <w:rPr>
          <w:rFonts w:cs="宋体" w:hint="eastAsia"/>
          <w:b/>
          <w:bCs/>
          <w:i/>
          <w:iCs/>
        </w:rPr>
        <w:t>分析：。</w:t>
      </w:r>
    </w:p>
    <w:p w:rsidR="005C0E25" w:rsidRPr="00583424" w:rsidRDefault="005C0E25" w:rsidP="006F22D5">
      <w:pPr>
        <w:pStyle w:val="a6"/>
        <w:numPr>
          <w:ilvl w:val="0"/>
          <w:numId w:val="20"/>
        </w:numPr>
        <w:ind w:firstLineChars="0"/>
        <w:outlineLvl w:val="1"/>
        <w:rPr>
          <w:b/>
        </w:rPr>
      </w:pPr>
      <w:r w:rsidRPr="00583424">
        <w:rPr>
          <w:rFonts w:hint="eastAsia"/>
          <w:b/>
        </w:rPr>
        <w:t>北京：非个人用户申请</w:t>
      </w:r>
      <w:r w:rsidRPr="00583424">
        <w:rPr>
          <w:rFonts w:hint="eastAsia"/>
          <w:b/>
        </w:rPr>
        <w:t>2016</w:t>
      </w:r>
      <w:r w:rsidRPr="00583424">
        <w:rPr>
          <w:rFonts w:hint="eastAsia"/>
          <w:b/>
        </w:rPr>
        <w:t>年新能源汽车补贴需提交证明</w:t>
      </w:r>
    </w:p>
    <w:p w:rsidR="005C0E25" w:rsidRDefault="005C0E25" w:rsidP="006F22D5">
      <w:r>
        <w:rPr>
          <w:rFonts w:hint="eastAsia"/>
        </w:rPr>
        <w:t>2016</w:t>
      </w:r>
      <w:r>
        <w:rPr>
          <w:rFonts w:hint="eastAsia"/>
        </w:rPr>
        <w:t>年度在本市备案的非个人用户购买的新能源汽车申请补贴，累计行驶里程须达到</w:t>
      </w:r>
      <w:r>
        <w:rPr>
          <w:rFonts w:hint="eastAsia"/>
        </w:rPr>
        <w:t>3</w:t>
      </w:r>
      <w:r>
        <w:rPr>
          <w:rFonts w:hint="eastAsia"/>
        </w:rPr>
        <w:t>万公里（作业类专用车除外）。</w:t>
      </w:r>
    </w:p>
    <w:p w:rsidR="005C0E25" w:rsidRDefault="005C0E25" w:rsidP="006F22D5">
      <w:pPr>
        <w:rPr>
          <w:rFonts w:cs="宋体"/>
          <w:b/>
          <w:bCs/>
          <w:i/>
          <w:iCs/>
        </w:rPr>
      </w:pPr>
      <w:r w:rsidRPr="002009FE">
        <w:rPr>
          <w:rFonts w:cs="宋体" w:hint="eastAsia"/>
          <w:b/>
          <w:bCs/>
          <w:i/>
          <w:iCs/>
        </w:rPr>
        <w:t>分析：。</w:t>
      </w:r>
    </w:p>
    <w:p w:rsidR="005C0E25" w:rsidRPr="00687FDB" w:rsidRDefault="005C0E25" w:rsidP="006F22D5">
      <w:pPr>
        <w:pStyle w:val="a6"/>
        <w:numPr>
          <w:ilvl w:val="0"/>
          <w:numId w:val="20"/>
        </w:numPr>
        <w:ind w:firstLineChars="0"/>
        <w:outlineLvl w:val="1"/>
        <w:rPr>
          <w:b/>
        </w:rPr>
      </w:pPr>
      <w:r w:rsidRPr="00687FDB">
        <w:rPr>
          <w:rFonts w:hint="eastAsia"/>
          <w:b/>
        </w:rPr>
        <w:t>北京：严控道路停车位个人或单位停车位拟推有偿错时共享</w:t>
      </w:r>
    </w:p>
    <w:p w:rsidR="005C0E25" w:rsidRDefault="005C0E25" w:rsidP="006F22D5">
      <w:r>
        <w:rPr>
          <w:rFonts w:hint="eastAsia"/>
        </w:rPr>
        <w:t>7</w:t>
      </w:r>
      <w:r>
        <w:rPr>
          <w:rFonts w:hint="eastAsia"/>
        </w:rPr>
        <w:t>月</w:t>
      </w:r>
      <w:r>
        <w:rPr>
          <w:rFonts w:hint="eastAsia"/>
        </w:rPr>
        <w:t>25</w:t>
      </w:r>
      <w:r>
        <w:rPr>
          <w:rFonts w:hint="eastAsia"/>
        </w:rPr>
        <w:t>日悉，从北京市人民代表大会常务委员会获悉，市十四届人大常委会第四十次会议于近日审议《北京市机动车停车管理条例（草案）》（以下简称《草案》）。</w:t>
      </w:r>
    </w:p>
    <w:p w:rsidR="005C0E25" w:rsidRDefault="005C0E25" w:rsidP="006F22D5">
      <w:r>
        <w:rPr>
          <w:rFonts w:hint="eastAsia"/>
        </w:rPr>
        <w:t>《草案》规定，今后将严格控制道路停车泊位设置，服务半径内有停车设施可提供停车泊位的情况下，原则上不得设置道路停车泊位。北京市今后停车位的总体规划要求是实施分类定位，差别供给、合理使用、逐步形成配套建设为主、独立建设为辅、临时设置为补充的格局。</w:t>
      </w:r>
    </w:p>
    <w:p w:rsidR="005C0E25" w:rsidRDefault="005C0E25" w:rsidP="006F22D5">
      <w:pPr>
        <w:rPr>
          <w:rFonts w:cs="宋体"/>
          <w:b/>
          <w:bCs/>
          <w:i/>
          <w:iCs/>
        </w:rPr>
      </w:pPr>
      <w:r w:rsidRPr="002009FE">
        <w:rPr>
          <w:rFonts w:cs="宋体" w:hint="eastAsia"/>
          <w:b/>
          <w:bCs/>
          <w:i/>
          <w:iCs/>
        </w:rPr>
        <w:t>分析：。</w:t>
      </w:r>
    </w:p>
    <w:p w:rsidR="005C0E25" w:rsidRPr="00583424" w:rsidRDefault="005C0E25" w:rsidP="006F22D5">
      <w:pPr>
        <w:pStyle w:val="a6"/>
        <w:numPr>
          <w:ilvl w:val="0"/>
          <w:numId w:val="20"/>
        </w:numPr>
        <w:ind w:firstLineChars="0"/>
        <w:outlineLvl w:val="1"/>
        <w:rPr>
          <w:b/>
        </w:rPr>
      </w:pPr>
      <w:r w:rsidRPr="00583424">
        <w:rPr>
          <w:rFonts w:hint="eastAsia"/>
          <w:b/>
        </w:rPr>
        <w:t>成都：新能源汽车按中央</w:t>
      </w:r>
      <w:r w:rsidRPr="00583424">
        <w:rPr>
          <w:rFonts w:hint="eastAsia"/>
          <w:b/>
        </w:rPr>
        <w:t>1:0.5</w:t>
      </w:r>
      <w:r w:rsidRPr="00583424">
        <w:rPr>
          <w:rFonts w:hint="eastAsia"/>
          <w:b/>
        </w:rPr>
        <w:t>补贴</w:t>
      </w:r>
    </w:p>
    <w:p w:rsidR="005C0E25" w:rsidRDefault="005C0E25" w:rsidP="006F22D5">
      <w:r>
        <w:rPr>
          <w:rFonts w:hint="eastAsia"/>
        </w:rPr>
        <w:t>在中央财政补贴的基础上</w:t>
      </w:r>
      <w:r>
        <w:rPr>
          <w:rFonts w:hint="eastAsia"/>
        </w:rPr>
        <w:t>,</w:t>
      </w:r>
      <w:r>
        <w:rPr>
          <w:rFonts w:hint="eastAsia"/>
        </w:rPr>
        <w:t>对在本市公安车辆管理部门注册登记的新能源汽车新车</w:t>
      </w:r>
      <w:r>
        <w:rPr>
          <w:rFonts w:hint="eastAsia"/>
        </w:rPr>
        <w:t>,</w:t>
      </w:r>
      <w:r>
        <w:rPr>
          <w:rFonts w:hint="eastAsia"/>
        </w:rPr>
        <w:t>按中央财政单车补贴额的</w:t>
      </w:r>
      <w:r>
        <w:rPr>
          <w:rFonts w:hint="eastAsia"/>
        </w:rPr>
        <w:t>50%</w:t>
      </w:r>
      <w:r>
        <w:rPr>
          <w:rFonts w:hint="eastAsia"/>
        </w:rPr>
        <w:t>给予市级配套补贴；新能源汽车在本市域内出行不受尾号限行限制。</w:t>
      </w:r>
    </w:p>
    <w:p w:rsidR="005C0E25" w:rsidRDefault="005C0E25" w:rsidP="006F22D5">
      <w:pPr>
        <w:rPr>
          <w:rFonts w:cs="宋体"/>
          <w:b/>
          <w:bCs/>
          <w:i/>
          <w:iCs/>
        </w:rPr>
      </w:pPr>
      <w:r w:rsidRPr="002009FE">
        <w:rPr>
          <w:rFonts w:cs="宋体" w:hint="eastAsia"/>
          <w:b/>
          <w:bCs/>
          <w:i/>
          <w:iCs/>
        </w:rPr>
        <w:t>分析：。</w:t>
      </w:r>
    </w:p>
    <w:p w:rsidR="005C0E25" w:rsidRPr="002E4CF1" w:rsidRDefault="005C0E25" w:rsidP="006F22D5">
      <w:pPr>
        <w:pStyle w:val="a6"/>
        <w:numPr>
          <w:ilvl w:val="0"/>
          <w:numId w:val="20"/>
        </w:numPr>
        <w:ind w:firstLineChars="0"/>
        <w:outlineLvl w:val="1"/>
        <w:rPr>
          <w:b/>
        </w:rPr>
      </w:pPr>
      <w:r w:rsidRPr="002E4CF1">
        <w:rPr>
          <w:rFonts w:hint="eastAsia"/>
          <w:b/>
        </w:rPr>
        <w:t>贵州：力争在</w:t>
      </w:r>
      <w:r w:rsidRPr="002E4CF1">
        <w:rPr>
          <w:rFonts w:hint="eastAsia"/>
          <w:b/>
        </w:rPr>
        <w:t>2020</w:t>
      </w:r>
      <w:r w:rsidRPr="002E4CF1">
        <w:rPr>
          <w:rFonts w:hint="eastAsia"/>
          <w:b/>
        </w:rPr>
        <w:t>年建</w:t>
      </w:r>
      <w:r w:rsidRPr="002E4CF1">
        <w:rPr>
          <w:rFonts w:hint="eastAsia"/>
          <w:b/>
        </w:rPr>
        <w:t>160</w:t>
      </w:r>
      <w:r w:rsidRPr="002E4CF1">
        <w:rPr>
          <w:rFonts w:hint="eastAsia"/>
          <w:b/>
        </w:rPr>
        <w:t>座充电站满足</w:t>
      </w:r>
      <w:r w:rsidRPr="002E4CF1">
        <w:rPr>
          <w:rFonts w:hint="eastAsia"/>
          <w:b/>
        </w:rPr>
        <w:t>10</w:t>
      </w:r>
      <w:r w:rsidRPr="002E4CF1">
        <w:rPr>
          <w:rFonts w:hint="eastAsia"/>
          <w:b/>
        </w:rPr>
        <w:t>万电动车充电</w:t>
      </w:r>
    </w:p>
    <w:p w:rsidR="005C0E25" w:rsidRDefault="005C0E25" w:rsidP="006F22D5">
      <w:r>
        <w:rPr>
          <w:rFonts w:hint="eastAsia"/>
        </w:rPr>
        <w:t>到</w:t>
      </w:r>
      <w:r>
        <w:rPr>
          <w:rFonts w:hint="eastAsia"/>
        </w:rPr>
        <w:t>2020</w:t>
      </w:r>
      <w:r>
        <w:rPr>
          <w:rFonts w:hint="eastAsia"/>
        </w:rPr>
        <w:t>年，贵州省将力争建成集中式充电站</w:t>
      </w:r>
      <w:r>
        <w:rPr>
          <w:rFonts w:hint="eastAsia"/>
        </w:rPr>
        <w:t>160</w:t>
      </w:r>
      <w:r>
        <w:rPr>
          <w:rFonts w:hint="eastAsia"/>
        </w:rPr>
        <w:t>座，分散式充电桩</w:t>
      </w:r>
      <w:r>
        <w:rPr>
          <w:rFonts w:hint="eastAsia"/>
        </w:rPr>
        <w:t>8.5</w:t>
      </w:r>
      <w:r>
        <w:rPr>
          <w:rFonts w:hint="eastAsia"/>
        </w:rPr>
        <w:t>万个，保障</w:t>
      </w:r>
      <w:r>
        <w:rPr>
          <w:rFonts w:hint="eastAsia"/>
        </w:rPr>
        <w:t>2020</w:t>
      </w:r>
      <w:r>
        <w:rPr>
          <w:rFonts w:hint="eastAsia"/>
        </w:rPr>
        <w:t>年全省</w:t>
      </w:r>
      <w:r>
        <w:rPr>
          <w:rFonts w:hint="eastAsia"/>
        </w:rPr>
        <w:t>10</w:t>
      </w:r>
      <w:r>
        <w:rPr>
          <w:rFonts w:hint="eastAsia"/>
        </w:rPr>
        <w:t>万辆电动汽车需求。</w:t>
      </w:r>
    </w:p>
    <w:p w:rsidR="005C0E25" w:rsidRDefault="005C0E25" w:rsidP="006F22D5">
      <w:pPr>
        <w:rPr>
          <w:rFonts w:cs="宋体"/>
          <w:b/>
          <w:bCs/>
          <w:i/>
          <w:iCs/>
        </w:rPr>
      </w:pPr>
      <w:r w:rsidRPr="002009FE">
        <w:rPr>
          <w:rFonts w:cs="宋体" w:hint="eastAsia"/>
          <w:b/>
          <w:bCs/>
          <w:i/>
          <w:iCs/>
        </w:rPr>
        <w:t>分析：。</w:t>
      </w:r>
    </w:p>
    <w:p w:rsidR="005C0E25" w:rsidRPr="00687FDB" w:rsidRDefault="005C0E25" w:rsidP="006F22D5">
      <w:pPr>
        <w:pStyle w:val="a6"/>
        <w:numPr>
          <w:ilvl w:val="0"/>
          <w:numId w:val="20"/>
        </w:numPr>
        <w:ind w:firstLineChars="0"/>
        <w:outlineLvl w:val="1"/>
        <w:rPr>
          <w:b/>
        </w:rPr>
      </w:pPr>
      <w:r w:rsidRPr="00687FDB">
        <w:rPr>
          <w:rFonts w:hint="eastAsia"/>
          <w:b/>
        </w:rPr>
        <w:t>合肥：安凯客车收到</w:t>
      </w:r>
      <w:r w:rsidRPr="00687FDB">
        <w:rPr>
          <w:rFonts w:hint="eastAsia"/>
          <w:b/>
        </w:rPr>
        <w:t>2016</w:t>
      </w:r>
      <w:r w:rsidRPr="00687FDB">
        <w:rPr>
          <w:rFonts w:hint="eastAsia"/>
          <w:b/>
        </w:rPr>
        <w:t>年国家新能源汽车推广补贴</w:t>
      </w:r>
      <w:r w:rsidRPr="00687FDB">
        <w:rPr>
          <w:rFonts w:hint="eastAsia"/>
          <w:b/>
        </w:rPr>
        <w:t>1.24</w:t>
      </w:r>
      <w:r w:rsidRPr="00687FDB">
        <w:rPr>
          <w:rFonts w:hint="eastAsia"/>
          <w:b/>
        </w:rPr>
        <w:t>亿元</w:t>
      </w:r>
    </w:p>
    <w:p w:rsidR="005C0E25" w:rsidRDefault="005C0E25" w:rsidP="006F22D5">
      <w:r>
        <w:rPr>
          <w:rFonts w:hint="eastAsia"/>
        </w:rPr>
        <w:t>7</w:t>
      </w:r>
      <w:r>
        <w:rPr>
          <w:rFonts w:hint="eastAsia"/>
        </w:rPr>
        <w:t>月</w:t>
      </w:r>
      <w:r>
        <w:rPr>
          <w:rFonts w:hint="eastAsia"/>
        </w:rPr>
        <w:t>25</w:t>
      </w:r>
      <w:r>
        <w:rPr>
          <w:rFonts w:hint="eastAsia"/>
        </w:rPr>
        <w:t>日悉，安徽安凯汽车股份有限公司（以下简称“安凯客车”）发布公告称，公司收到</w:t>
      </w:r>
      <w:r>
        <w:rPr>
          <w:rFonts w:hint="eastAsia"/>
        </w:rPr>
        <w:t>2016</w:t>
      </w:r>
      <w:r>
        <w:rPr>
          <w:rFonts w:hint="eastAsia"/>
        </w:rPr>
        <w:t>年国家新能源汽车推广补贴</w:t>
      </w:r>
      <w:r>
        <w:rPr>
          <w:rFonts w:hint="eastAsia"/>
        </w:rPr>
        <w:t>1.24</w:t>
      </w:r>
      <w:r>
        <w:rPr>
          <w:rFonts w:hint="eastAsia"/>
        </w:rPr>
        <w:t>亿元。</w:t>
      </w:r>
    </w:p>
    <w:p w:rsidR="005C0E25" w:rsidRDefault="005C0E25" w:rsidP="006F22D5">
      <w:pPr>
        <w:rPr>
          <w:rFonts w:cs="宋体"/>
          <w:b/>
          <w:bCs/>
          <w:i/>
          <w:iCs/>
        </w:rPr>
      </w:pPr>
      <w:r w:rsidRPr="002009FE">
        <w:rPr>
          <w:rFonts w:cs="宋体" w:hint="eastAsia"/>
          <w:b/>
          <w:bCs/>
          <w:i/>
          <w:iCs/>
        </w:rPr>
        <w:t>分析：。</w:t>
      </w:r>
    </w:p>
    <w:p w:rsidR="005C0E25" w:rsidRPr="002E4CF1" w:rsidRDefault="005C0E25" w:rsidP="006F22D5">
      <w:pPr>
        <w:pStyle w:val="a6"/>
        <w:numPr>
          <w:ilvl w:val="0"/>
          <w:numId w:val="20"/>
        </w:numPr>
        <w:ind w:firstLineChars="0"/>
        <w:outlineLvl w:val="1"/>
        <w:rPr>
          <w:b/>
        </w:rPr>
      </w:pPr>
      <w:r w:rsidRPr="002E4CF1">
        <w:rPr>
          <w:rFonts w:hint="eastAsia"/>
          <w:b/>
        </w:rPr>
        <w:t>合肥：江淮汽车获</w:t>
      </w:r>
      <w:r w:rsidRPr="002E4CF1">
        <w:rPr>
          <w:rFonts w:hint="eastAsia"/>
          <w:b/>
        </w:rPr>
        <w:t>2016</w:t>
      </w:r>
      <w:r w:rsidRPr="002E4CF1">
        <w:rPr>
          <w:rFonts w:hint="eastAsia"/>
          <w:b/>
        </w:rPr>
        <w:t>年新能源汽车国补</w:t>
      </w:r>
    </w:p>
    <w:p w:rsidR="005C0E25" w:rsidRDefault="005C0E25" w:rsidP="006F22D5">
      <w:r>
        <w:rPr>
          <w:rFonts w:hint="eastAsia"/>
        </w:rPr>
        <w:t>7</w:t>
      </w:r>
      <w:r>
        <w:rPr>
          <w:rFonts w:hint="eastAsia"/>
        </w:rPr>
        <w:t>月</w:t>
      </w:r>
      <w:r>
        <w:rPr>
          <w:rFonts w:hint="eastAsia"/>
        </w:rPr>
        <w:t>24</w:t>
      </w:r>
      <w:r>
        <w:rPr>
          <w:rFonts w:hint="eastAsia"/>
        </w:rPr>
        <w:t>日悉，江淮汽车表示，根据国家的相关规定以及公司新能源汽车销售情况，</w:t>
      </w:r>
      <w:r>
        <w:rPr>
          <w:rFonts w:hint="eastAsia"/>
        </w:rPr>
        <w:t>2017</w:t>
      </w:r>
      <w:r>
        <w:rPr>
          <w:rFonts w:hint="eastAsia"/>
        </w:rPr>
        <w:t>年</w:t>
      </w:r>
      <w:r>
        <w:rPr>
          <w:rFonts w:hint="eastAsia"/>
        </w:rPr>
        <w:t>7</w:t>
      </w:r>
      <w:r>
        <w:rPr>
          <w:rFonts w:hint="eastAsia"/>
        </w:rPr>
        <w:t>月</w:t>
      </w:r>
      <w:r>
        <w:rPr>
          <w:rFonts w:hint="eastAsia"/>
        </w:rPr>
        <w:t>20</w:t>
      </w:r>
      <w:r>
        <w:rPr>
          <w:rFonts w:hint="eastAsia"/>
        </w:rPr>
        <w:t>日公司收到合肥市财政转拨付的</w:t>
      </w:r>
      <w:r>
        <w:rPr>
          <w:rFonts w:hint="eastAsia"/>
        </w:rPr>
        <w:t>2016</w:t>
      </w:r>
      <w:r>
        <w:rPr>
          <w:rFonts w:hint="eastAsia"/>
        </w:rPr>
        <w:t>年度国家新能源汽车应用推广补助清算资金</w:t>
      </w:r>
      <w:r>
        <w:rPr>
          <w:rFonts w:hint="eastAsia"/>
        </w:rPr>
        <w:t>67,138</w:t>
      </w:r>
      <w:r>
        <w:rPr>
          <w:rFonts w:hint="eastAsia"/>
        </w:rPr>
        <w:t>万元。</w:t>
      </w:r>
    </w:p>
    <w:p w:rsidR="005C0E25" w:rsidRDefault="005C0E25" w:rsidP="006F22D5">
      <w:pPr>
        <w:rPr>
          <w:rFonts w:cs="宋体"/>
          <w:b/>
          <w:bCs/>
          <w:i/>
          <w:iCs/>
        </w:rPr>
      </w:pPr>
      <w:r w:rsidRPr="002009FE">
        <w:rPr>
          <w:rFonts w:cs="宋体" w:hint="eastAsia"/>
          <w:b/>
          <w:bCs/>
          <w:i/>
          <w:iCs/>
        </w:rPr>
        <w:t>分析：。</w:t>
      </w:r>
    </w:p>
    <w:p w:rsidR="005C0E25" w:rsidRPr="00583424" w:rsidRDefault="005C0E25" w:rsidP="006F22D5">
      <w:pPr>
        <w:pStyle w:val="a6"/>
        <w:numPr>
          <w:ilvl w:val="0"/>
          <w:numId w:val="20"/>
        </w:numPr>
        <w:ind w:firstLineChars="0"/>
        <w:outlineLvl w:val="1"/>
        <w:rPr>
          <w:b/>
        </w:rPr>
      </w:pPr>
      <w:r w:rsidRPr="00583424">
        <w:rPr>
          <w:rFonts w:hint="eastAsia"/>
          <w:b/>
        </w:rPr>
        <w:t>厦门：金龙汽车收到</w:t>
      </w:r>
      <w:r w:rsidRPr="00583424">
        <w:rPr>
          <w:rFonts w:hint="eastAsia"/>
          <w:b/>
        </w:rPr>
        <w:t>2016</w:t>
      </w:r>
      <w:r w:rsidRPr="00583424">
        <w:rPr>
          <w:rFonts w:hint="eastAsia"/>
          <w:b/>
        </w:rPr>
        <w:t>年国家新能源汽车推广补贴款</w:t>
      </w:r>
      <w:r w:rsidRPr="00583424">
        <w:rPr>
          <w:rFonts w:hint="eastAsia"/>
          <w:b/>
        </w:rPr>
        <w:t>1.29</w:t>
      </w:r>
      <w:r w:rsidRPr="00583424">
        <w:rPr>
          <w:rFonts w:hint="eastAsia"/>
          <w:b/>
        </w:rPr>
        <w:t>亿</w:t>
      </w:r>
    </w:p>
    <w:p w:rsidR="005C0E25" w:rsidRDefault="005C0E25" w:rsidP="006F22D5">
      <w:r>
        <w:rPr>
          <w:rFonts w:hint="eastAsia"/>
        </w:rPr>
        <w:t>7</w:t>
      </w:r>
      <w:r>
        <w:rPr>
          <w:rFonts w:hint="eastAsia"/>
        </w:rPr>
        <w:t>月</w:t>
      </w:r>
      <w:r>
        <w:rPr>
          <w:rFonts w:hint="eastAsia"/>
        </w:rPr>
        <w:t>26</w:t>
      </w:r>
      <w:r>
        <w:rPr>
          <w:rFonts w:hint="eastAsia"/>
        </w:rPr>
        <w:t>日悉，金龙汽车公告，公司控股子公司厦门金龙联合汽车工业有限公司和厦门金龙旅行车有限公司分别收到厦门市财政局转支付的</w:t>
      </w:r>
      <w:r>
        <w:rPr>
          <w:rFonts w:hint="eastAsia"/>
        </w:rPr>
        <w:t>2016</w:t>
      </w:r>
      <w:r>
        <w:rPr>
          <w:rFonts w:hint="eastAsia"/>
        </w:rPr>
        <w:t>年新能源汽车第一批推广补贴款</w:t>
      </w:r>
      <w:r>
        <w:rPr>
          <w:rFonts w:hint="eastAsia"/>
        </w:rPr>
        <w:t>6,542</w:t>
      </w:r>
      <w:r>
        <w:rPr>
          <w:rFonts w:hint="eastAsia"/>
        </w:rPr>
        <w:t>万元、</w:t>
      </w:r>
      <w:r>
        <w:rPr>
          <w:rFonts w:hint="eastAsia"/>
        </w:rPr>
        <w:t>6,330</w:t>
      </w:r>
      <w:r>
        <w:rPr>
          <w:rFonts w:hint="eastAsia"/>
        </w:rPr>
        <w:t>万元。</w:t>
      </w:r>
    </w:p>
    <w:p w:rsidR="005C0E25" w:rsidRDefault="005C0E25" w:rsidP="006F22D5">
      <w:pPr>
        <w:rPr>
          <w:rFonts w:cs="宋体"/>
          <w:b/>
          <w:bCs/>
          <w:i/>
          <w:iCs/>
        </w:rPr>
      </w:pPr>
      <w:r w:rsidRPr="002009FE">
        <w:rPr>
          <w:rFonts w:cs="宋体" w:hint="eastAsia"/>
          <w:b/>
          <w:bCs/>
          <w:i/>
          <w:iCs/>
        </w:rPr>
        <w:t>分析：。</w:t>
      </w:r>
    </w:p>
    <w:p w:rsidR="005C0E25" w:rsidRPr="002E4CF1" w:rsidRDefault="005C0E25" w:rsidP="006F22D5">
      <w:pPr>
        <w:pStyle w:val="a6"/>
        <w:numPr>
          <w:ilvl w:val="0"/>
          <w:numId w:val="20"/>
        </w:numPr>
        <w:ind w:firstLineChars="0"/>
        <w:outlineLvl w:val="1"/>
        <w:rPr>
          <w:b/>
        </w:rPr>
      </w:pPr>
      <w:r w:rsidRPr="002E4CF1">
        <w:rPr>
          <w:rFonts w:hint="eastAsia"/>
          <w:b/>
        </w:rPr>
        <w:t>深圳：发布《深圳市</w:t>
      </w:r>
      <w:r w:rsidRPr="002E4CF1">
        <w:rPr>
          <w:rFonts w:hint="eastAsia"/>
          <w:b/>
        </w:rPr>
        <w:t>2017</w:t>
      </w:r>
      <w:r w:rsidRPr="002E4CF1">
        <w:rPr>
          <w:rFonts w:hint="eastAsia"/>
          <w:b/>
        </w:rPr>
        <w:t>年新能源汽车推广应用财政支持政策》</w:t>
      </w:r>
    </w:p>
    <w:p w:rsidR="005C0E25" w:rsidRDefault="005C0E25" w:rsidP="006F22D5">
      <w:r>
        <w:rPr>
          <w:rFonts w:hint="eastAsia"/>
        </w:rPr>
        <w:t>7</w:t>
      </w:r>
      <w:r>
        <w:rPr>
          <w:rFonts w:hint="eastAsia"/>
        </w:rPr>
        <w:t>月</w:t>
      </w:r>
      <w:r>
        <w:rPr>
          <w:rFonts w:hint="eastAsia"/>
        </w:rPr>
        <w:t>24</w:t>
      </w:r>
      <w:r>
        <w:rPr>
          <w:rFonts w:hint="eastAsia"/>
        </w:rPr>
        <w:t>日悉，深圳市财政委、发改委于近日下发了《深圳市</w:t>
      </w:r>
      <w:r>
        <w:rPr>
          <w:rFonts w:hint="eastAsia"/>
        </w:rPr>
        <w:t>2017</w:t>
      </w:r>
      <w:r>
        <w:rPr>
          <w:rFonts w:hint="eastAsia"/>
        </w:rPr>
        <w:t>年新能源汽车推广应用财政支持政策》。</w:t>
      </w:r>
    </w:p>
    <w:p w:rsidR="005C0E25" w:rsidRDefault="005C0E25" w:rsidP="006F22D5">
      <w:r>
        <w:rPr>
          <w:rFonts w:hint="eastAsia"/>
        </w:rPr>
        <w:t>政策明确地方各级财政补贴总和不得超过中央财政单车补贴额</w:t>
      </w:r>
      <w:r>
        <w:rPr>
          <w:rFonts w:hint="eastAsia"/>
        </w:rPr>
        <w:t>50%</w:t>
      </w:r>
      <w:r>
        <w:rPr>
          <w:rFonts w:hint="eastAsia"/>
        </w:rPr>
        <w:t>。另外，充电设施建设补贴较以往提高了一倍，按照充电设施（站、桩、装置）装机功率，对直流充电设备给予</w:t>
      </w:r>
      <w:r>
        <w:rPr>
          <w:rFonts w:hint="eastAsia"/>
        </w:rPr>
        <w:t>600</w:t>
      </w:r>
      <w:r>
        <w:rPr>
          <w:rFonts w:hint="eastAsia"/>
        </w:rPr>
        <w:t>元</w:t>
      </w:r>
      <w:r>
        <w:rPr>
          <w:rFonts w:hint="eastAsia"/>
        </w:rPr>
        <w:t>/</w:t>
      </w:r>
      <w:r>
        <w:rPr>
          <w:rFonts w:hint="eastAsia"/>
        </w:rPr>
        <w:t>千瓦补贴，交流充电设备给予</w:t>
      </w:r>
      <w:r>
        <w:rPr>
          <w:rFonts w:hint="eastAsia"/>
        </w:rPr>
        <w:t>300</w:t>
      </w:r>
      <w:r>
        <w:rPr>
          <w:rFonts w:hint="eastAsia"/>
        </w:rPr>
        <w:t>元</w:t>
      </w:r>
      <w:r>
        <w:rPr>
          <w:rFonts w:hint="eastAsia"/>
        </w:rPr>
        <w:t>/</w:t>
      </w:r>
      <w:r>
        <w:rPr>
          <w:rFonts w:hint="eastAsia"/>
        </w:rPr>
        <w:t>千瓦补贴。</w:t>
      </w:r>
    </w:p>
    <w:p w:rsidR="005C0E25" w:rsidRDefault="005C0E25" w:rsidP="006F22D5">
      <w:pPr>
        <w:rPr>
          <w:rFonts w:cs="宋体"/>
          <w:b/>
          <w:bCs/>
          <w:i/>
          <w:iCs/>
        </w:rPr>
      </w:pPr>
      <w:r w:rsidRPr="002009FE">
        <w:rPr>
          <w:rFonts w:cs="宋体" w:hint="eastAsia"/>
          <w:b/>
          <w:bCs/>
          <w:i/>
          <w:iCs/>
        </w:rPr>
        <w:t>分析：。</w:t>
      </w:r>
    </w:p>
    <w:p w:rsidR="008E6D60" w:rsidRDefault="008E6D60" w:rsidP="006F22D5">
      <w:pPr>
        <w:rPr>
          <w:rFonts w:cs="宋体"/>
          <w:b/>
          <w:bCs/>
          <w:i/>
          <w:iCs/>
        </w:rPr>
      </w:pPr>
    </w:p>
    <w:p w:rsidR="005C0E25" w:rsidRPr="00567A78" w:rsidRDefault="005C0E25" w:rsidP="006F22D5">
      <w:pPr>
        <w:pStyle w:val="a6"/>
        <w:numPr>
          <w:ilvl w:val="0"/>
          <w:numId w:val="22"/>
        </w:numPr>
        <w:ind w:firstLineChars="0"/>
        <w:outlineLvl w:val="0"/>
        <w:rPr>
          <w:b/>
        </w:rPr>
      </w:pPr>
      <w:r w:rsidRPr="002009FE">
        <w:rPr>
          <w:rFonts w:cs="宋体" w:hint="eastAsia"/>
          <w:b/>
          <w:bCs/>
        </w:rPr>
        <w:t>新品信息跟踪</w:t>
      </w:r>
    </w:p>
    <w:p w:rsidR="005C0E25" w:rsidRPr="00815EE6" w:rsidRDefault="005C0E25" w:rsidP="006F22D5">
      <w:pPr>
        <w:pStyle w:val="a6"/>
        <w:numPr>
          <w:ilvl w:val="3"/>
          <w:numId w:val="23"/>
        </w:numPr>
        <w:ind w:left="426" w:firstLineChars="0"/>
        <w:outlineLvl w:val="1"/>
        <w:rPr>
          <w:b/>
        </w:rPr>
      </w:pPr>
      <w:r w:rsidRPr="00815EE6">
        <w:rPr>
          <w:rFonts w:hint="eastAsia"/>
          <w:b/>
        </w:rPr>
        <w:t>2018</w:t>
      </w:r>
      <w:r w:rsidRPr="00815EE6">
        <w:rPr>
          <w:rFonts w:hint="eastAsia"/>
          <w:b/>
        </w:rPr>
        <w:t>款大众辉昂上市</w:t>
      </w:r>
    </w:p>
    <w:p w:rsidR="005C0E25" w:rsidRDefault="005C0E25" w:rsidP="006F22D5">
      <w:r>
        <w:rPr>
          <w:noProof/>
        </w:rPr>
        <w:drawing>
          <wp:inline distT="0" distB="0" distL="0" distR="0">
            <wp:extent cx="3182620" cy="2145030"/>
            <wp:effectExtent l="0" t="0" r="0" b="7620"/>
            <wp:docPr id="14" name="图片 14" descr="http://www.sinaimg.cn/qc/autoimg/car/85/55/129775585_9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sinaimg.cn/qc/autoimg/car/85/55/129775585_950.JPG"/>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82620"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年销售价：</w:t>
      </w:r>
      <w:r>
        <w:rPr>
          <w:rFonts w:hint="eastAsia"/>
        </w:rPr>
        <w:t>34.90-65.90</w:t>
      </w:r>
      <w:r>
        <w:rPr>
          <w:rFonts w:hint="eastAsia"/>
        </w:rPr>
        <w:t>万</w:t>
      </w:r>
    </w:p>
    <w:p w:rsidR="005C0E25" w:rsidRDefault="005C0E25" w:rsidP="006F22D5">
      <w:r>
        <w:rPr>
          <w:rFonts w:hint="eastAsia"/>
        </w:rPr>
        <w:t>发动机：</w:t>
      </w:r>
      <w:r>
        <w:rPr>
          <w:rFonts w:hint="eastAsia"/>
        </w:rPr>
        <w:t>2.0T</w:t>
      </w:r>
      <w:r>
        <w:rPr>
          <w:rFonts w:hint="eastAsia"/>
        </w:rPr>
        <w:t>、</w:t>
      </w:r>
      <w:r>
        <w:rPr>
          <w:rFonts w:hint="eastAsia"/>
        </w:rPr>
        <w:t>3.0L</w:t>
      </w:r>
      <w:r>
        <w:rPr>
          <w:rFonts w:hint="eastAsia"/>
        </w:rPr>
        <w:t>机械增压变速器：</w:t>
      </w:r>
      <w:r>
        <w:rPr>
          <w:rFonts w:hint="eastAsia"/>
        </w:rPr>
        <w:t>7</w:t>
      </w:r>
      <w:r>
        <w:rPr>
          <w:rFonts w:hint="eastAsia"/>
        </w:rPr>
        <w:t>速双离合变速</w:t>
      </w:r>
    </w:p>
    <w:p w:rsidR="005C0E25" w:rsidRDefault="005C0E25" w:rsidP="006F22D5">
      <w:pPr>
        <w:rPr>
          <w:rFonts w:cs="宋体"/>
          <w:b/>
          <w:bCs/>
          <w:i/>
          <w:iCs/>
        </w:rPr>
      </w:pPr>
      <w:r w:rsidRPr="002009FE">
        <w:rPr>
          <w:rFonts w:cs="宋体" w:hint="eastAsia"/>
          <w:b/>
          <w:bCs/>
          <w:i/>
          <w:iCs/>
        </w:rPr>
        <w:t>分析：。</w:t>
      </w:r>
    </w:p>
    <w:p w:rsidR="005C0E25" w:rsidRPr="004444DB" w:rsidRDefault="005C0E25" w:rsidP="006F22D5">
      <w:pPr>
        <w:pStyle w:val="a6"/>
        <w:numPr>
          <w:ilvl w:val="3"/>
          <w:numId w:val="23"/>
        </w:numPr>
        <w:ind w:left="426" w:firstLineChars="0"/>
        <w:outlineLvl w:val="1"/>
        <w:rPr>
          <w:b/>
        </w:rPr>
      </w:pPr>
      <w:r w:rsidRPr="004444DB">
        <w:rPr>
          <w:rFonts w:hint="eastAsia"/>
          <w:b/>
        </w:rPr>
        <w:t>9</w:t>
      </w:r>
      <w:r w:rsidRPr="004444DB">
        <w:rPr>
          <w:rFonts w:hint="eastAsia"/>
          <w:b/>
        </w:rPr>
        <w:t>月发布新本田</w:t>
      </w:r>
      <w:r w:rsidRPr="004444DB">
        <w:rPr>
          <w:rFonts w:hint="eastAsia"/>
          <w:b/>
        </w:rPr>
        <w:t>STEPWGN</w:t>
      </w:r>
      <w:r w:rsidRPr="004444DB">
        <w:rPr>
          <w:rFonts w:hint="eastAsia"/>
          <w:b/>
        </w:rPr>
        <w:t>无伪装谍照曝光</w:t>
      </w:r>
    </w:p>
    <w:p w:rsidR="005C0E25" w:rsidRDefault="005C0E25" w:rsidP="006F22D5">
      <w:r>
        <w:rPr>
          <w:noProof/>
        </w:rPr>
        <w:drawing>
          <wp:inline distT="0" distB="0" distL="0" distR="0">
            <wp:extent cx="3024555" cy="2268416"/>
            <wp:effectExtent l="0" t="0" r="4445" b="0"/>
            <wp:docPr id="62" name="图片 62" descr="http://img.12365auto.com/a/201707/28/201707281120017455_ss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2365auto.com/a/201707/28/201707281120017455_sst.jpg"/>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24442" cy="2268332"/>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w:t>
      </w:r>
      <w:r>
        <w:rPr>
          <w:rFonts w:hint="eastAsia"/>
        </w:rPr>
        <w:t>9</w:t>
      </w:r>
      <w:r>
        <w:rPr>
          <w:rFonts w:hint="eastAsia"/>
        </w:rPr>
        <w:t>月</w:t>
      </w:r>
    </w:p>
    <w:p w:rsidR="005C0E25" w:rsidRDefault="005C0E25" w:rsidP="006F22D5">
      <w:r>
        <w:rPr>
          <w:rFonts w:hint="eastAsia"/>
        </w:rPr>
        <w:t>发动机：</w:t>
      </w:r>
      <w:r>
        <w:rPr>
          <w:rFonts w:hint="eastAsia"/>
        </w:rPr>
        <w:t>1.5T</w:t>
      </w:r>
    </w:p>
    <w:p w:rsidR="005C0E25" w:rsidRDefault="005C0E25" w:rsidP="006F22D5">
      <w:r>
        <w:rPr>
          <w:rFonts w:hint="eastAsia"/>
        </w:rPr>
        <w:t>车身尺寸：</w:t>
      </w:r>
      <w:r>
        <w:rPr>
          <w:rFonts w:hint="eastAsia"/>
        </w:rPr>
        <w:t>4690/1695/1840mm</w:t>
      </w:r>
    </w:p>
    <w:p w:rsidR="005C0E25" w:rsidRDefault="005C0E25" w:rsidP="006F22D5">
      <w:pPr>
        <w:rPr>
          <w:rFonts w:cs="宋体"/>
          <w:b/>
          <w:bCs/>
          <w:i/>
          <w:iCs/>
        </w:rPr>
      </w:pPr>
      <w:r w:rsidRPr="002009FE">
        <w:rPr>
          <w:rFonts w:cs="宋体" w:hint="eastAsia"/>
          <w:b/>
          <w:bCs/>
          <w:i/>
          <w:iCs/>
        </w:rPr>
        <w:t>分析：。</w:t>
      </w:r>
    </w:p>
    <w:p w:rsidR="005C0E25" w:rsidRPr="00815EE6" w:rsidRDefault="005C0E25" w:rsidP="006F22D5">
      <w:pPr>
        <w:pStyle w:val="a6"/>
        <w:numPr>
          <w:ilvl w:val="3"/>
          <w:numId w:val="23"/>
        </w:numPr>
        <w:ind w:left="426" w:firstLineChars="0"/>
        <w:outlineLvl w:val="1"/>
        <w:rPr>
          <w:b/>
        </w:rPr>
      </w:pPr>
      <w:r w:rsidRPr="00815EE6">
        <w:rPr>
          <w:rFonts w:hint="eastAsia"/>
          <w:b/>
        </w:rPr>
        <w:t>WX70</w:t>
      </w:r>
      <w:r w:rsidRPr="00815EE6">
        <w:rPr>
          <w:rFonts w:hint="eastAsia"/>
          <w:b/>
        </w:rPr>
        <w:t>更名全新圣达菲</w:t>
      </w:r>
      <w:r w:rsidRPr="00815EE6">
        <w:rPr>
          <w:rFonts w:hint="eastAsia"/>
          <w:b/>
        </w:rPr>
        <w:t>7</w:t>
      </w:r>
      <w:r w:rsidRPr="00815EE6">
        <w:rPr>
          <w:rFonts w:hint="eastAsia"/>
          <w:b/>
        </w:rPr>
        <w:t>将于三季度上市</w:t>
      </w:r>
    </w:p>
    <w:p w:rsidR="005C0E25" w:rsidRDefault="005C0E25" w:rsidP="006F22D5">
      <w:r>
        <w:rPr>
          <w:noProof/>
        </w:rPr>
        <w:drawing>
          <wp:inline distT="0" distB="0" distL="0" distR="0">
            <wp:extent cx="3191510" cy="2145030"/>
            <wp:effectExtent l="0" t="0" r="8890" b="7620"/>
            <wp:docPr id="99" name="图片 99" descr="http://img1.gtimg.com/auto/pics/hv1/214/142/2226/1447820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gtimg.com/auto/pics/hv1/214/142/2226/144782074.jpg"/>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1510"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年三季度</w:t>
      </w:r>
    </w:p>
    <w:p w:rsidR="005C0E25" w:rsidRDefault="005C0E25" w:rsidP="006F22D5">
      <w:r>
        <w:rPr>
          <w:rFonts w:hint="eastAsia"/>
        </w:rPr>
        <w:t>发动机：</w:t>
      </w:r>
      <w:r>
        <w:rPr>
          <w:rFonts w:hint="eastAsia"/>
        </w:rPr>
        <w:t>2.0L</w:t>
      </w:r>
      <w:r>
        <w:rPr>
          <w:rFonts w:hint="eastAsia"/>
        </w:rPr>
        <w:t>、</w:t>
      </w:r>
      <w:r>
        <w:rPr>
          <w:rFonts w:hint="eastAsia"/>
        </w:rPr>
        <w:t>1.5T</w:t>
      </w:r>
      <w:r>
        <w:rPr>
          <w:rFonts w:hint="eastAsia"/>
        </w:rPr>
        <w:t>变速器：</w:t>
      </w:r>
      <w:r>
        <w:rPr>
          <w:rFonts w:hint="eastAsia"/>
        </w:rPr>
        <w:t>5</w:t>
      </w:r>
      <w:r>
        <w:rPr>
          <w:rFonts w:hint="eastAsia"/>
        </w:rPr>
        <w:t>挡手动</w:t>
      </w:r>
    </w:p>
    <w:p w:rsidR="005C0E25" w:rsidRDefault="005C0E25" w:rsidP="006F22D5">
      <w:pPr>
        <w:rPr>
          <w:rFonts w:cs="宋体"/>
          <w:b/>
          <w:bCs/>
          <w:i/>
          <w:iCs/>
        </w:rPr>
      </w:pPr>
      <w:r w:rsidRPr="002009FE">
        <w:rPr>
          <w:rFonts w:cs="宋体" w:hint="eastAsia"/>
          <w:b/>
          <w:bCs/>
          <w:i/>
          <w:iCs/>
        </w:rPr>
        <w:t>分析：。</w:t>
      </w:r>
    </w:p>
    <w:p w:rsidR="005C0E25" w:rsidRPr="001F0EBA" w:rsidRDefault="005C0E25" w:rsidP="006F22D5">
      <w:pPr>
        <w:pStyle w:val="a6"/>
        <w:numPr>
          <w:ilvl w:val="3"/>
          <w:numId w:val="23"/>
        </w:numPr>
        <w:ind w:left="426" w:firstLineChars="0"/>
        <w:outlineLvl w:val="1"/>
        <w:rPr>
          <w:b/>
        </w:rPr>
      </w:pPr>
      <w:r w:rsidRPr="001F0EBA">
        <w:rPr>
          <w:rFonts w:hint="eastAsia"/>
          <w:b/>
        </w:rPr>
        <w:t>安全配置升级比速</w:t>
      </w:r>
      <w:r w:rsidRPr="001F0EBA">
        <w:rPr>
          <w:rFonts w:hint="eastAsia"/>
          <w:b/>
        </w:rPr>
        <w:t>T3</w:t>
      </w:r>
      <w:r w:rsidRPr="001F0EBA">
        <w:rPr>
          <w:rFonts w:hint="eastAsia"/>
          <w:b/>
        </w:rPr>
        <w:t>自动挡车型</w:t>
      </w:r>
    </w:p>
    <w:p w:rsidR="005C0E25" w:rsidRDefault="005C0E25" w:rsidP="006F22D5">
      <w:r>
        <w:rPr>
          <w:noProof/>
        </w:rPr>
        <w:drawing>
          <wp:inline distT="0" distB="0" distL="0" distR="0">
            <wp:extent cx="3191510" cy="2145030"/>
            <wp:effectExtent l="0" t="0" r="8890" b="7620"/>
            <wp:docPr id="19" name="图片 19" descr="http://img1.gtimg.com/auto/pics/hv1/3/8/2227/144812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gtimg.com/auto/pics/hv1/3/8/2227/144812718.jpg"/>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91510"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w:t>
      </w:r>
      <w:r>
        <w:rPr>
          <w:rFonts w:hint="eastAsia"/>
        </w:rPr>
        <w:t>8</w:t>
      </w:r>
      <w:r>
        <w:rPr>
          <w:rFonts w:hint="eastAsia"/>
        </w:rPr>
        <w:t>月</w:t>
      </w:r>
    </w:p>
    <w:p w:rsidR="005C0E25" w:rsidRDefault="005C0E25" w:rsidP="006F22D5">
      <w:r>
        <w:rPr>
          <w:rFonts w:hint="eastAsia"/>
        </w:rPr>
        <w:t>发动机：</w:t>
      </w:r>
      <w:r>
        <w:rPr>
          <w:rFonts w:hint="eastAsia"/>
        </w:rPr>
        <w:t>1.3T</w:t>
      </w:r>
      <w:r>
        <w:rPr>
          <w:rFonts w:hint="eastAsia"/>
        </w:rPr>
        <w:t>变速器：模拟</w:t>
      </w:r>
      <w:r>
        <w:rPr>
          <w:rFonts w:hint="eastAsia"/>
        </w:rPr>
        <w:t>6</w:t>
      </w:r>
      <w:r>
        <w:rPr>
          <w:rFonts w:hint="eastAsia"/>
        </w:rPr>
        <w:t>速</w:t>
      </w:r>
      <w:r>
        <w:rPr>
          <w:rFonts w:hint="eastAsia"/>
        </w:rPr>
        <w:t>CVT</w:t>
      </w:r>
    </w:p>
    <w:p w:rsidR="005C0E25" w:rsidRDefault="005C0E25" w:rsidP="006F22D5">
      <w:pPr>
        <w:rPr>
          <w:rFonts w:cs="宋体"/>
          <w:b/>
          <w:bCs/>
          <w:i/>
          <w:iCs/>
        </w:rPr>
      </w:pPr>
      <w:r w:rsidRPr="002009FE">
        <w:rPr>
          <w:rFonts w:cs="宋体" w:hint="eastAsia"/>
          <w:b/>
          <w:bCs/>
          <w:i/>
          <w:iCs/>
        </w:rPr>
        <w:t>分析：。</w:t>
      </w:r>
    </w:p>
    <w:p w:rsidR="005C0E25" w:rsidRPr="00A27A82" w:rsidRDefault="005C0E25" w:rsidP="006F22D5">
      <w:pPr>
        <w:pStyle w:val="a6"/>
        <w:numPr>
          <w:ilvl w:val="3"/>
          <w:numId w:val="23"/>
        </w:numPr>
        <w:ind w:left="426" w:firstLineChars="0"/>
        <w:outlineLvl w:val="1"/>
        <w:rPr>
          <w:b/>
        </w:rPr>
      </w:pPr>
      <w:r w:rsidRPr="00A27A82">
        <w:rPr>
          <w:rFonts w:hint="eastAsia"/>
          <w:b/>
        </w:rPr>
        <w:t>奥迪将推高性能小</w:t>
      </w:r>
      <w:r w:rsidRPr="00A27A82">
        <w:rPr>
          <w:rFonts w:hint="eastAsia"/>
          <w:b/>
        </w:rPr>
        <w:t>SUVSQ2</w:t>
      </w:r>
    </w:p>
    <w:p w:rsidR="005C0E25" w:rsidRDefault="005C0E25" w:rsidP="003F6484">
      <w:r>
        <w:rPr>
          <w:noProof/>
          <w:color w:val="FFFFFF"/>
        </w:rPr>
        <w:drawing>
          <wp:inline distT="0" distB="0" distL="0" distR="0">
            <wp:extent cx="3057525" cy="1876425"/>
            <wp:effectExtent l="0" t="0" r="9525" b="9525"/>
            <wp:docPr id="74" name="图片 74" descr="奥迪将推高性能小SUV SQ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奥迪将推高性能小SUV SQ2 "/>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7525" cy="1876425"/>
                    </a:xfrm>
                    <a:prstGeom prst="rect">
                      <a:avLst/>
                    </a:prstGeom>
                    <a:noFill/>
                    <a:ln>
                      <a:noFill/>
                    </a:ln>
                  </pic:spPr>
                </pic:pic>
              </a:graphicData>
            </a:graphic>
          </wp:inline>
        </w:drawing>
      </w:r>
    </w:p>
    <w:p w:rsidR="005C0E25" w:rsidRDefault="005C0E25" w:rsidP="006F22D5">
      <w:r>
        <w:rPr>
          <w:rFonts w:hint="eastAsia"/>
        </w:rPr>
        <w:t>SQ2</w:t>
      </w:r>
      <w:r>
        <w:rPr>
          <w:rFonts w:hint="eastAsia"/>
        </w:rPr>
        <w:t>是奥迪</w:t>
      </w:r>
      <w:r>
        <w:rPr>
          <w:rFonts w:hint="eastAsia"/>
        </w:rPr>
        <w:t>Q2</w:t>
      </w:r>
      <w:r>
        <w:rPr>
          <w:rFonts w:hint="eastAsia"/>
        </w:rPr>
        <w:t>的高性能版本，基于</w:t>
      </w:r>
      <w:r>
        <w:rPr>
          <w:rFonts w:hint="eastAsia"/>
        </w:rPr>
        <w:t>MQB</w:t>
      </w:r>
      <w:r>
        <w:rPr>
          <w:rFonts w:hint="eastAsia"/>
        </w:rPr>
        <w:t>平台打造，动力部分有望搭载一台与</w:t>
      </w:r>
      <w:r>
        <w:rPr>
          <w:rFonts w:hint="eastAsia"/>
        </w:rPr>
        <w:t>S3</w:t>
      </w:r>
      <w:r>
        <w:rPr>
          <w:rFonts w:hint="eastAsia"/>
        </w:rPr>
        <w:t>车型一致的</w:t>
      </w:r>
      <w:r>
        <w:rPr>
          <w:rFonts w:hint="eastAsia"/>
        </w:rPr>
        <w:t>2.0</w:t>
      </w:r>
      <w:r>
        <w:rPr>
          <w:rFonts w:hint="eastAsia"/>
        </w:rPr>
        <w:t>升涡轮增压四缸发动机。其最大功率为</w:t>
      </w:r>
      <w:r>
        <w:rPr>
          <w:rFonts w:hint="eastAsia"/>
        </w:rPr>
        <w:t>228kW</w:t>
      </w:r>
      <w:r>
        <w:rPr>
          <w:rFonts w:hint="eastAsia"/>
        </w:rPr>
        <w:t>，峰值扭矩为</w:t>
      </w:r>
      <w:r>
        <w:rPr>
          <w:rFonts w:hint="eastAsia"/>
        </w:rPr>
        <w:t>380Nm</w:t>
      </w:r>
      <w:r>
        <w:rPr>
          <w:rFonts w:hint="eastAsia"/>
        </w:rPr>
        <w:t>，匹配</w:t>
      </w:r>
      <w:r>
        <w:rPr>
          <w:rFonts w:hint="eastAsia"/>
        </w:rPr>
        <w:t>Stronic</w:t>
      </w:r>
      <w:r>
        <w:rPr>
          <w:rFonts w:hint="eastAsia"/>
        </w:rPr>
        <w:t>变速箱后，可为新车提供高达</w:t>
      </w:r>
      <w:r>
        <w:rPr>
          <w:rFonts w:hint="eastAsia"/>
        </w:rPr>
        <w:t>400Nm</w:t>
      </w:r>
      <w:r>
        <w:rPr>
          <w:rFonts w:hint="eastAsia"/>
        </w:rPr>
        <w:t>的峰值扭矩。此外，奥迪还将为</w:t>
      </w:r>
      <w:r>
        <w:rPr>
          <w:rFonts w:hint="eastAsia"/>
        </w:rPr>
        <w:t>SQ2</w:t>
      </w:r>
      <w:r>
        <w:rPr>
          <w:rFonts w:hint="eastAsia"/>
        </w:rPr>
        <w:t>配备</w:t>
      </w:r>
      <w:r>
        <w:rPr>
          <w:rFonts w:hint="eastAsia"/>
        </w:rPr>
        <w:t>quattro</w:t>
      </w:r>
      <w:r>
        <w:rPr>
          <w:rFonts w:hint="eastAsia"/>
        </w:rPr>
        <w:t>全时四驱系统，其核心的托森中央差速器是纯机械结构，相较于液压或电子控制的差速器反应更快，更为可靠，较高传动效率也将进一步提升车辆的操控性。</w:t>
      </w:r>
    </w:p>
    <w:p w:rsidR="005C0E25" w:rsidRPr="00A27A82" w:rsidRDefault="005C0E25" w:rsidP="006F22D5">
      <w:pPr>
        <w:rPr>
          <w:rFonts w:cs="宋体"/>
          <w:b/>
          <w:bCs/>
          <w:i/>
          <w:iCs/>
        </w:rPr>
      </w:pPr>
      <w:r w:rsidRPr="002009FE">
        <w:rPr>
          <w:rFonts w:cs="宋体" w:hint="eastAsia"/>
          <w:b/>
          <w:bCs/>
          <w:i/>
          <w:iCs/>
        </w:rPr>
        <w:t>分析：。</w:t>
      </w:r>
    </w:p>
    <w:p w:rsidR="005C0E25" w:rsidRPr="00352A20" w:rsidRDefault="005C0E25" w:rsidP="006F22D5">
      <w:pPr>
        <w:pStyle w:val="a6"/>
        <w:numPr>
          <w:ilvl w:val="3"/>
          <w:numId w:val="23"/>
        </w:numPr>
        <w:ind w:left="426" w:firstLineChars="0"/>
        <w:outlineLvl w:val="1"/>
        <w:rPr>
          <w:b/>
        </w:rPr>
      </w:pPr>
      <w:r w:rsidRPr="00352A20">
        <w:rPr>
          <w:rFonts w:hint="eastAsia"/>
          <w:b/>
        </w:rPr>
        <w:t>奥迪添高性能战将全新</w:t>
      </w:r>
      <w:r w:rsidRPr="00352A20">
        <w:rPr>
          <w:rFonts w:hint="eastAsia"/>
          <w:b/>
        </w:rPr>
        <w:t>TTRS/RS3</w:t>
      </w:r>
    </w:p>
    <w:p w:rsidR="005C0E25" w:rsidRDefault="005C0E25" w:rsidP="006F22D5">
      <w:r>
        <w:rPr>
          <w:noProof/>
        </w:rPr>
        <w:drawing>
          <wp:inline distT="0" distB="0" distL="0" distR="0">
            <wp:extent cx="3173730" cy="2145030"/>
            <wp:effectExtent l="0" t="0" r="7620" b="7620"/>
            <wp:docPr id="34" name="图片 34" descr="http://img1.gtimg.com/auto/pics/hv1/223/50/2227/1448236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gtimg.com/auto/pics/hv1/223/50/2227/144823648.jpg"/>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73730"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w:t>
      </w:r>
      <w:r>
        <w:rPr>
          <w:rFonts w:hint="eastAsia"/>
        </w:rPr>
        <w:t>9</w:t>
      </w:r>
      <w:r>
        <w:rPr>
          <w:rFonts w:hint="eastAsia"/>
        </w:rPr>
        <w:t>月销售价：</w:t>
      </w:r>
      <w:r>
        <w:rPr>
          <w:rFonts w:hint="eastAsia"/>
        </w:rPr>
        <w:t>57.50</w:t>
      </w:r>
      <w:r>
        <w:rPr>
          <w:rFonts w:hint="eastAsia"/>
        </w:rPr>
        <w:t>万</w:t>
      </w:r>
    </w:p>
    <w:p w:rsidR="005C0E25" w:rsidRDefault="005C0E25" w:rsidP="006F22D5">
      <w:r>
        <w:rPr>
          <w:rFonts w:hint="eastAsia"/>
        </w:rPr>
        <w:t>发动机：</w:t>
      </w:r>
      <w:r>
        <w:rPr>
          <w:rFonts w:hint="eastAsia"/>
        </w:rPr>
        <w:t>2.5L</w:t>
      </w:r>
      <w:r>
        <w:rPr>
          <w:rFonts w:hint="eastAsia"/>
        </w:rPr>
        <w:t>、</w:t>
      </w:r>
      <w:r>
        <w:rPr>
          <w:rFonts w:hint="eastAsia"/>
        </w:rPr>
        <w:t>2.5T</w:t>
      </w:r>
      <w:r>
        <w:rPr>
          <w:rFonts w:hint="eastAsia"/>
        </w:rPr>
        <w:t>变速器：</w:t>
      </w:r>
      <w:r>
        <w:rPr>
          <w:rFonts w:hint="eastAsia"/>
        </w:rPr>
        <w:t>7</w:t>
      </w:r>
      <w:r>
        <w:rPr>
          <w:rFonts w:hint="eastAsia"/>
        </w:rPr>
        <w:t>速双离合</w:t>
      </w:r>
    </w:p>
    <w:p w:rsidR="005C0E25" w:rsidRDefault="005C0E25" w:rsidP="006F22D5">
      <w:pPr>
        <w:rPr>
          <w:rFonts w:cs="宋体"/>
          <w:b/>
          <w:bCs/>
          <w:i/>
          <w:iCs/>
        </w:rPr>
      </w:pPr>
      <w:r w:rsidRPr="002009FE">
        <w:rPr>
          <w:rFonts w:cs="宋体" w:hint="eastAsia"/>
          <w:b/>
          <w:bCs/>
          <w:i/>
          <w:iCs/>
        </w:rPr>
        <w:t>分析：。</w:t>
      </w:r>
    </w:p>
    <w:p w:rsidR="005C0E25" w:rsidRPr="00C030CE" w:rsidRDefault="005C0E25" w:rsidP="006F22D5">
      <w:pPr>
        <w:pStyle w:val="a6"/>
        <w:numPr>
          <w:ilvl w:val="3"/>
          <w:numId w:val="23"/>
        </w:numPr>
        <w:ind w:left="426" w:firstLineChars="0"/>
        <w:outlineLvl w:val="1"/>
        <w:rPr>
          <w:b/>
        </w:rPr>
      </w:pPr>
      <w:r w:rsidRPr="00C030CE">
        <w:rPr>
          <w:rFonts w:hint="eastAsia"/>
          <w:b/>
        </w:rPr>
        <w:t>宝骏</w:t>
      </w:r>
      <w:r w:rsidRPr="00C030CE">
        <w:rPr>
          <w:rFonts w:hint="eastAsia"/>
          <w:b/>
        </w:rPr>
        <w:t>310W</w:t>
      </w:r>
      <w:r w:rsidRPr="00C030CE">
        <w:rPr>
          <w:rFonts w:hint="eastAsia"/>
          <w:b/>
        </w:rPr>
        <w:t>七座版谍照曝光</w:t>
      </w:r>
    </w:p>
    <w:p w:rsidR="005C0E25" w:rsidRDefault="005C0E25" w:rsidP="006F22D5">
      <w:r>
        <w:rPr>
          <w:noProof/>
        </w:rPr>
        <w:drawing>
          <wp:inline distT="0" distB="0" distL="0" distR="0">
            <wp:extent cx="2857500" cy="2145030"/>
            <wp:effectExtent l="0" t="0" r="0" b="7620"/>
            <wp:docPr id="22" name="图片 22" descr="http://img1.bitautoimg.com/bitauto/2017/07/27/f1a263ac-7fa4-4b59-8882-4f8294ff1f11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bitautoimg.com/bitauto/2017/07/27/f1a263ac-7fa4-4b59-8882-4f8294ff1f11_630.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857500"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年底</w:t>
      </w:r>
    </w:p>
    <w:p w:rsidR="005C0E25" w:rsidRDefault="005C0E25" w:rsidP="006F22D5">
      <w:r>
        <w:rPr>
          <w:rFonts w:hint="eastAsia"/>
        </w:rPr>
        <w:t>发动机：</w:t>
      </w:r>
      <w:r>
        <w:rPr>
          <w:rFonts w:hint="eastAsia"/>
        </w:rPr>
        <w:t>1.2L</w:t>
      </w:r>
      <w:r>
        <w:rPr>
          <w:rFonts w:hint="eastAsia"/>
        </w:rPr>
        <w:t>、</w:t>
      </w:r>
      <w:r>
        <w:rPr>
          <w:rFonts w:hint="eastAsia"/>
        </w:rPr>
        <w:t>1.5L</w:t>
      </w:r>
      <w:r>
        <w:rPr>
          <w:rFonts w:hint="eastAsia"/>
        </w:rPr>
        <w:t>变速器：</w:t>
      </w:r>
      <w:r>
        <w:rPr>
          <w:rFonts w:hint="eastAsia"/>
        </w:rPr>
        <w:t>6</w:t>
      </w:r>
      <w:r>
        <w:rPr>
          <w:rFonts w:hint="eastAsia"/>
        </w:rPr>
        <w:t>速手动</w:t>
      </w:r>
    </w:p>
    <w:p w:rsidR="005C0E25" w:rsidRDefault="005C0E25" w:rsidP="006F22D5">
      <w:r>
        <w:rPr>
          <w:rFonts w:hint="eastAsia"/>
        </w:rPr>
        <w:t>车身尺寸：</w:t>
      </w:r>
      <w:r>
        <w:rPr>
          <w:rFonts w:hint="eastAsia"/>
        </w:rPr>
        <w:t>4620/1710/1535mm</w:t>
      </w:r>
    </w:p>
    <w:p w:rsidR="005C0E25" w:rsidRDefault="005C0E25" w:rsidP="006F22D5">
      <w:pPr>
        <w:rPr>
          <w:rFonts w:cs="宋体"/>
          <w:b/>
          <w:bCs/>
          <w:i/>
          <w:iCs/>
        </w:rPr>
      </w:pPr>
      <w:r w:rsidRPr="002009FE">
        <w:rPr>
          <w:rFonts w:cs="宋体" w:hint="eastAsia"/>
          <w:b/>
          <w:bCs/>
          <w:i/>
          <w:iCs/>
        </w:rPr>
        <w:t>分析：。</w:t>
      </w:r>
    </w:p>
    <w:p w:rsidR="005C0E25" w:rsidRPr="008C661E" w:rsidRDefault="005C0E25" w:rsidP="006F22D5">
      <w:pPr>
        <w:pStyle w:val="a6"/>
        <w:numPr>
          <w:ilvl w:val="3"/>
          <w:numId w:val="23"/>
        </w:numPr>
        <w:ind w:left="426" w:firstLineChars="0"/>
        <w:outlineLvl w:val="1"/>
        <w:rPr>
          <w:b/>
        </w:rPr>
      </w:pPr>
      <w:r w:rsidRPr="008C661E">
        <w:rPr>
          <w:rFonts w:hint="eastAsia"/>
          <w:b/>
        </w:rPr>
        <w:t>宝沃</w:t>
      </w:r>
      <w:r w:rsidRPr="008C661E">
        <w:rPr>
          <w:rFonts w:hint="eastAsia"/>
          <w:b/>
        </w:rPr>
        <w:t>BX51.4T</w:t>
      </w:r>
      <w:r w:rsidRPr="008C661E">
        <w:rPr>
          <w:rFonts w:hint="eastAsia"/>
          <w:b/>
        </w:rPr>
        <w:t>版将上市</w:t>
      </w:r>
    </w:p>
    <w:p w:rsidR="005C0E25" w:rsidRDefault="005C0E25" w:rsidP="006F22D5">
      <w:r>
        <w:rPr>
          <w:noProof/>
          <w:color w:val="FFFFFF"/>
        </w:rPr>
        <w:drawing>
          <wp:inline distT="0" distB="0" distL="0" distR="0">
            <wp:extent cx="3059430" cy="1872615"/>
            <wp:effectExtent l="0" t="0" r="7620" b="0"/>
            <wp:docPr id="86" name="图片 86" descr="宝沃BX5 1.4T版将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宝沃BX5 1.4T版将上市"/>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5C0E25" w:rsidRDefault="005C0E25" w:rsidP="006F22D5">
      <w:r>
        <w:rPr>
          <w:rFonts w:hint="eastAsia"/>
        </w:rPr>
        <w:t>宝沃</w:t>
      </w:r>
      <w:r>
        <w:rPr>
          <w:rFonts w:hint="eastAsia"/>
        </w:rPr>
        <w:t>BX51.4T</w:t>
      </w:r>
      <w:r>
        <w:rPr>
          <w:rFonts w:hint="eastAsia"/>
        </w:rPr>
        <w:t>版延续了现款车型家族式外观设计，直瀑式中网与头灯相连，在进气格栅处中间加入了宝沃的“菱形”</w:t>
      </w:r>
      <w:r>
        <w:rPr>
          <w:rFonts w:hint="eastAsia"/>
        </w:rPr>
        <w:t>Logo</w:t>
      </w:r>
      <w:r>
        <w:rPr>
          <w:rFonts w:hint="eastAsia"/>
        </w:rPr>
        <w:t>。长条的银色装饰连接两侧雾灯，在两侧融入了五颗</w:t>
      </w:r>
      <w:r>
        <w:rPr>
          <w:rFonts w:hint="eastAsia"/>
        </w:rPr>
        <w:t>LED</w:t>
      </w:r>
      <w:r>
        <w:rPr>
          <w:rFonts w:hint="eastAsia"/>
        </w:rPr>
        <w:t>日间行车灯。车尾造型圆润，保险杠底部的银色饰板与车头相呼应，排气为隐藏式布局。</w:t>
      </w:r>
    </w:p>
    <w:p w:rsidR="005C0E25" w:rsidRDefault="005C0E25" w:rsidP="006F22D5">
      <w:r>
        <w:rPr>
          <w:rFonts w:hint="eastAsia"/>
        </w:rPr>
        <w:t>动力方面，宝沃</w:t>
      </w:r>
      <w:r>
        <w:rPr>
          <w:rFonts w:hint="eastAsia"/>
        </w:rPr>
        <w:t>BX51.4T</w:t>
      </w:r>
      <w:r>
        <w:rPr>
          <w:rFonts w:hint="eastAsia"/>
        </w:rPr>
        <w:t>版将搭载型号为</w:t>
      </w:r>
      <w:r>
        <w:rPr>
          <w:rFonts w:hint="eastAsia"/>
        </w:rPr>
        <w:t>BWE414A</w:t>
      </w:r>
      <w:r>
        <w:rPr>
          <w:rFonts w:hint="eastAsia"/>
        </w:rPr>
        <w:t>的</w:t>
      </w:r>
      <w:r>
        <w:rPr>
          <w:rFonts w:hint="eastAsia"/>
        </w:rPr>
        <w:t>1.4T</w:t>
      </w:r>
      <w:r>
        <w:rPr>
          <w:rFonts w:hint="eastAsia"/>
        </w:rPr>
        <w:t>发动机，最大功率为</w:t>
      </w:r>
      <w:r>
        <w:rPr>
          <w:rFonts w:hint="eastAsia"/>
        </w:rPr>
        <w:t>110kW</w:t>
      </w:r>
      <w:r>
        <w:rPr>
          <w:rFonts w:hint="eastAsia"/>
        </w:rPr>
        <w:t>，峰值扭矩为</w:t>
      </w:r>
      <w:r>
        <w:rPr>
          <w:rFonts w:hint="eastAsia"/>
        </w:rPr>
        <w:t>250Nm</w:t>
      </w:r>
      <w:r>
        <w:rPr>
          <w:rFonts w:hint="eastAsia"/>
        </w:rPr>
        <w:t>，传动系统预计匹配</w:t>
      </w:r>
      <w:r>
        <w:rPr>
          <w:rFonts w:hint="eastAsia"/>
        </w:rPr>
        <w:t>6</w:t>
      </w:r>
      <w:r>
        <w:rPr>
          <w:rFonts w:hint="eastAsia"/>
        </w:rPr>
        <w:t>速手动和</w:t>
      </w:r>
      <w:r>
        <w:rPr>
          <w:rFonts w:hint="eastAsia"/>
        </w:rPr>
        <w:t>6</w:t>
      </w:r>
      <w:r>
        <w:rPr>
          <w:rFonts w:hint="eastAsia"/>
        </w:rPr>
        <w:t>速手自一体变速箱。</w:t>
      </w:r>
    </w:p>
    <w:p w:rsidR="005C0E25" w:rsidRDefault="005C0E25" w:rsidP="006F22D5">
      <w:pPr>
        <w:rPr>
          <w:rFonts w:cs="宋体"/>
          <w:b/>
          <w:bCs/>
          <w:i/>
          <w:iCs/>
        </w:rPr>
      </w:pPr>
      <w:r w:rsidRPr="002009FE">
        <w:rPr>
          <w:rFonts w:cs="宋体" w:hint="eastAsia"/>
          <w:b/>
          <w:bCs/>
          <w:i/>
          <w:iCs/>
        </w:rPr>
        <w:t>分析：。</w:t>
      </w:r>
    </w:p>
    <w:p w:rsidR="005C0E25" w:rsidRPr="00A15127" w:rsidRDefault="005C0E25" w:rsidP="006F22D5">
      <w:pPr>
        <w:pStyle w:val="a6"/>
        <w:numPr>
          <w:ilvl w:val="3"/>
          <w:numId w:val="23"/>
        </w:numPr>
        <w:ind w:left="426" w:firstLineChars="0"/>
        <w:outlineLvl w:val="1"/>
        <w:rPr>
          <w:b/>
        </w:rPr>
      </w:pPr>
      <w:r w:rsidRPr="00A15127">
        <w:rPr>
          <w:rFonts w:hint="eastAsia"/>
          <w:b/>
        </w:rPr>
        <w:t>宝沃</w:t>
      </w:r>
      <w:r w:rsidRPr="00A15127">
        <w:rPr>
          <w:rFonts w:hint="eastAsia"/>
          <w:b/>
        </w:rPr>
        <w:t>BX72.0T</w:t>
      </w:r>
      <w:r w:rsidRPr="00A15127">
        <w:rPr>
          <w:rFonts w:hint="eastAsia"/>
          <w:b/>
        </w:rPr>
        <w:t>低功率版实车首曝</w:t>
      </w:r>
    </w:p>
    <w:p w:rsidR="005C0E25" w:rsidRDefault="005C0E25" w:rsidP="006F22D5">
      <w:r>
        <w:rPr>
          <w:noProof/>
          <w:color w:val="FFFFFF"/>
        </w:rPr>
        <w:drawing>
          <wp:inline distT="0" distB="0" distL="0" distR="0">
            <wp:extent cx="3059430" cy="1872615"/>
            <wp:effectExtent l="0" t="0" r="7620" b="0"/>
            <wp:docPr id="81" name="图片 81" descr="宝沃BX7 2.0T低功率版实车首曝"/>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宝沃BX7 2.0T低功率版实车首曝"/>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5C0E25" w:rsidRDefault="005C0E25" w:rsidP="006F22D5">
      <w:r>
        <w:rPr>
          <w:rFonts w:hint="eastAsia"/>
        </w:rPr>
        <w:t>外观方面，新车与现款在售的</w:t>
      </w:r>
      <w:r>
        <w:rPr>
          <w:rFonts w:hint="eastAsia"/>
        </w:rPr>
        <w:t>2.0T</w:t>
      </w:r>
      <w:r>
        <w:rPr>
          <w:rFonts w:hint="eastAsia"/>
        </w:rPr>
        <w:t>高功率版本宝沃</w:t>
      </w:r>
      <w:r>
        <w:rPr>
          <w:rFonts w:hint="eastAsia"/>
        </w:rPr>
        <w:t>BX7</w:t>
      </w:r>
      <w:r>
        <w:rPr>
          <w:rFonts w:hint="eastAsia"/>
        </w:rPr>
        <w:t>基本保持一致，谍照中新车的轮圈样式也与现款车型相同。不过由于是</w:t>
      </w:r>
      <w:r>
        <w:rPr>
          <w:rFonts w:hint="eastAsia"/>
        </w:rPr>
        <w:t>2.0T</w:t>
      </w:r>
      <w:r>
        <w:rPr>
          <w:rFonts w:hint="eastAsia"/>
        </w:rPr>
        <w:t>低功率版本车型，新车的尾标由</w:t>
      </w:r>
      <w:r>
        <w:rPr>
          <w:rFonts w:hint="eastAsia"/>
        </w:rPr>
        <w:t>28TGDI</w:t>
      </w:r>
      <w:r>
        <w:rPr>
          <w:rFonts w:hint="eastAsia"/>
        </w:rPr>
        <w:t>改为了</w:t>
      </w:r>
      <w:r>
        <w:rPr>
          <w:rFonts w:hint="eastAsia"/>
        </w:rPr>
        <w:t>26TDDI</w:t>
      </w:r>
      <w:r>
        <w:rPr>
          <w:rFonts w:hint="eastAsia"/>
        </w:rPr>
        <w:t>，并且四驱版车型带有</w:t>
      </w:r>
      <w:r>
        <w:rPr>
          <w:rFonts w:hint="eastAsia"/>
        </w:rPr>
        <w:t>AWD</w:t>
      </w:r>
      <w:r>
        <w:rPr>
          <w:rFonts w:hint="eastAsia"/>
        </w:rPr>
        <w:t>标识。</w:t>
      </w:r>
    </w:p>
    <w:p w:rsidR="005C0E25" w:rsidRDefault="005C0E25" w:rsidP="006F22D5">
      <w:r>
        <w:rPr>
          <w:rFonts w:hint="eastAsia"/>
        </w:rPr>
        <w:t>动力部分，新车将搭载</w:t>
      </w:r>
      <w:r>
        <w:rPr>
          <w:rFonts w:hint="eastAsia"/>
        </w:rPr>
        <w:t>2.0T</w:t>
      </w:r>
      <w:r>
        <w:rPr>
          <w:rFonts w:hint="eastAsia"/>
        </w:rPr>
        <w:t>低功率版发动机，其具体参数暂时无法确定，预计将匹配</w:t>
      </w:r>
      <w:r>
        <w:rPr>
          <w:rFonts w:hint="eastAsia"/>
        </w:rPr>
        <w:t>6</w:t>
      </w:r>
      <w:r>
        <w:rPr>
          <w:rFonts w:hint="eastAsia"/>
        </w:rPr>
        <w:t>挡手自一体变速箱，并且同时推出两驱和四驱版车型。</w:t>
      </w:r>
    </w:p>
    <w:p w:rsidR="005C0E25" w:rsidRDefault="005C0E25" w:rsidP="006F22D5">
      <w:pPr>
        <w:rPr>
          <w:rFonts w:cs="宋体"/>
          <w:b/>
          <w:bCs/>
          <w:i/>
          <w:iCs/>
        </w:rPr>
      </w:pPr>
      <w:r w:rsidRPr="002009FE">
        <w:rPr>
          <w:rFonts w:cs="宋体" w:hint="eastAsia"/>
          <w:b/>
          <w:bCs/>
          <w:i/>
          <w:iCs/>
        </w:rPr>
        <w:t>分析：。</w:t>
      </w:r>
    </w:p>
    <w:p w:rsidR="005C0E25" w:rsidRPr="001F0EBA" w:rsidRDefault="005C0E25" w:rsidP="006F22D5">
      <w:pPr>
        <w:pStyle w:val="a6"/>
        <w:numPr>
          <w:ilvl w:val="3"/>
          <w:numId w:val="23"/>
        </w:numPr>
        <w:ind w:left="426" w:firstLineChars="0"/>
        <w:outlineLvl w:val="1"/>
        <w:rPr>
          <w:b/>
        </w:rPr>
      </w:pPr>
      <w:bookmarkStart w:id="1" w:name="_GoBack"/>
      <w:bookmarkEnd w:id="1"/>
      <w:r w:rsidRPr="001F0EBA">
        <w:rPr>
          <w:rFonts w:hint="eastAsia"/>
          <w:b/>
        </w:rPr>
        <w:t>比</w:t>
      </w:r>
      <w:r w:rsidRPr="001F0EBA">
        <w:rPr>
          <w:rFonts w:hint="eastAsia"/>
          <w:b/>
        </w:rPr>
        <w:t>VV7</w:t>
      </w:r>
      <w:r w:rsidRPr="001F0EBA">
        <w:rPr>
          <w:rFonts w:hint="eastAsia"/>
          <w:b/>
        </w:rPr>
        <w:t>小一圈长城</w:t>
      </w:r>
      <w:r w:rsidRPr="001F0EBA">
        <w:rPr>
          <w:rFonts w:hint="eastAsia"/>
          <w:b/>
        </w:rPr>
        <w:t>WEYVV5</w:t>
      </w:r>
      <w:r w:rsidRPr="001F0EBA">
        <w:rPr>
          <w:rFonts w:hint="eastAsia"/>
          <w:b/>
        </w:rPr>
        <w:t>车型亮相</w:t>
      </w:r>
    </w:p>
    <w:p w:rsidR="005C0E25" w:rsidRDefault="005C0E25" w:rsidP="006F22D5">
      <w:r>
        <w:rPr>
          <w:noProof/>
        </w:rPr>
        <w:drawing>
          <wp:inline distT="0" distB="0" distL="0" distR="0">
            <wp:extent cx="3121025" cy="2145030"/>
            <wp:effectExtent l="0" t="0" r="3175" b="7620"/>
            <wp:docPr id="98" name="图片 98" descr="http://img1.gtimg.com/auto/pics/hv1/203/39/2227/1448208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1.gtimg.com/auto/pics/hv1/203/39/2227/144820823.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1025" cy="2145030"/>
                    </a:xfrm>
                    <a:prstGeom prst="rect">
                      <a:avLst/>
                    </a:prstGeom>
                    <a:noFill/>
                    <a:ln>
                      <a:noFill/>
                    </a:ln>
                  </pic:spPr>
                </pic:pic>
              </a:graphicData>
            </a:graphic>
          </wp:inline>
        </w:drawing>
      </w:r>
    </w:p>
    <w:p w:rsidR="005C0E25" w:rsidRDefault="005C0E25" w:rsidP="006F22D5">
      <w:r>
        <w:rPr>
          <w:rFonts w:hint="eastAsia"/>
        </w:rPr>
        <w:t>发动机：</w:t>
      </w:r>
      <w:r>
        <w:rPr>
          <w:rFonts w:hint="eastAsia"/>
        </w:rPr>
        <w:t>2.0T</w:t>
      </w:r>
      <w:r>
        <w:rPr>
          <w:rFonts w:hint="eastAsia"/>
        </w:rPr>
        <w:t>变速器：</w:t>
      </w:r>
      <w:r>
        <w:rPr>
          <w:rFonts w:hint="eastAsia"/>
        </w:rPr>
        <w:t>7</w:t>
      </w:r>
      <w:r>
        <w:rPr>
          <w:rFonts w:hint="eastAsia"/>
        </w:rPr>
        <w:t>速双离合</w:t>
      </w:r>
    </w:p>
    <w:p w:rsidR="005C0E25" w:rsidRDefault="005C0E25" w:rsidP="006F22D5">
      <w:r>
        <w:rPr>
          <w:rFonts w:hint="eastAsia"/>
        </w:rPr>
        <w:t>车身尺寸：</w:t>
      </w:r>
      <w:r>
        <w:rPr>
          <w:rFonts w:hint="eastAsia"/>
        </w:rPr>
        <w:t>4462/1857/1638mm</w:t>
      </w:r>
    </w:p>
    <w:p w:rsidR="005C0E25" w:rsidRDefault="005C0E25" w:rsidP="006F22D5">
      <w:pPr>
        <w:rPr>
          <w:rFonts w:cs="宋体"/>
          <w:b/>
          <w:bCs/>
          <w:i/>
          <w:iCs/>
        </w:rPr>
      </w:pPr>
      <w:r w:rsidRPr="002009FE">
        <w:rPr>
          <w:rFonts w:cs="宋体" w:hint="eastAsia"/>
          <w:b/>
          <w:bCs/>
          <w:i/>
          <w:iCs/>
        </w:rPr>
        <w:t>分析：。</w:t>
      </w:r>
    </w:p>
    <w:p w:rsidR="005C0E25" w:rsidRPr="00C86BF2" w:rsidRDefault="005C0E25" w:rsidP="006F22D5">
      <w:pPr>
        <w:pStyle w:val="a6"/>
        <w:numPr>
          <w:ilvl w:val="3"/>
          <w:numId w:val="23"/>
        </w:numPr>
        <w:ind w:left="426" w:firstLineChars="0"/>
        <w:outlineLvl w:val="1"/>
        <w:rPr>
          <w:b/>
        </w:rPr>
      </w:pPr>
      <w:r w:rsidRPr="00C86BF2">
        <w:rPr>
          <w:rFonts w:hint="eastAsia"/>
          <w:b/>
        </w:rPr>
        <w:t>大众明年将国产迈腾</w:t>
      </w:r>
      <w:r w:rsidRPr="00C86BF2">
        <w:rPr>
          <w:rFonts w:hint="eastAsia"/>
          <w:b/>
        </w:rPr>
        <w:t>PHEV</w:t>
      </w:r>
    </w:p>
    <w:p w:rsidR="005C0E25" w:rsidRDefault="005C0E25" w:rsidP="006F22D5">
      <w:r>
        <w:rPr>
          <w:noProof/>
          <w:color w:val="FFFFFF"/>
        </w:rPr>
        <w:drawing>
          <wp:inline distT="0" distB="0" distL="0" distR="0">
            <wp:extent cx="3059430" cy="1872615"/>
            <wp:effectExtent l="0" t="0" r="7620" b="0"/>
            <wp:docPr id="97" name="图片 97" descr="大众明年将国产迈腾PHE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大众明年将国产迈腾PHEV"/>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5C0E25" w:rsidRDefault="005C0E25" w:rsidP="006F22D5">
      <w:r>
        <w:rPr>
          <w:rFonts w:hint="eastAsia"/>
        </w:rPr>
        <w:t>迈腾</w:t>
      </w:r>
      <w:r>
        <w:rPr>
          <w:rFonts w:hint="eastAsia"/>
        </w:rPr>
        <w:t>PHEV</w:t>
      </w:r>
      <w:r>
        <w:rPr>
          <w:rFonts w:hint="eastAsia"/>
        </w:rPr>
        <w:t>外观整体将与汽油版车型基本保持一致，仅在细节处加入独有的标识来体现出新能源车型身份。前脸采用三幅横向式进气格栅，配合头灯组修长的造型，拉宽了视觉宽度。充电插口位置有望被集成在汽油版车型油箱盖内。尾部方面，汽油版车型的双边共两出式排气布局被取消，后保险杠由一根镀铬装饰条贯穿。</w:t>
      </w:r>
    </w:p>
    <w:p w:rsidR="005C0E25" w:rsidRDefault="005C0E25" w:rsidP="006F22D5">
      <w:r>
        <w:rPr>
          <w:rFonts w:hint="eastAsia"/>
        </w:rPr>
        <w:t>迈腾</w:t>
      </w:r>
      <w:r>
        <w:rPr>
          <w:rFonts w:hint="eastAsia"/>
        </w:rPr>
        <w:t>PHEV</w:t>
      </w:r>
      <w:r>
        <w:rPr>
          <w:rFonts w:hint="eastAsia"/>
        </w:rPr>
        <w:t>动力系统由一台</w:t>
      </w:r>
      <w:r>
        <w:rPr>
          <w:rFonts w:hint="eastAsia"/>
        </w:rPr>
        <w:t>1.4T</w:t>
      </w:r>
      <w:r>
        <w:rPr>
          <w:rFonts w:hint="eastAsia"/>
        </w:rPr>
        <w:t>缸内直喷涡轮增压发动机和一台永磁同步电机组成。目前这款混动系统已装载于海外版</w:t>
      </w:r>
      <w:r>
        <w:rPr>
          <w:rFonts w:hint="eastAsia"/>
        </w:rPr>
        <w:t>PassatGTE</w:t>
      </w:r>
      <w:r>
        <w:rPr>
          <w:rFonts w:hint="eastAsia"/>
        </w:rPr>
        <w:t>车型上，最大综合功率</w:t>
      </w:r>
      <w:r>
        <w:rPr>
          <w:rFonts w:hint="eastAsia"/>
        </w:rPr>
        <w:t>160kW</w:t>
      </w:r>
      <w:r>
        <w:rPr>
          <w:rFonts w:hint="eastAsia"/>
        </w:rPr>
        <w:t>，峰值扭矩</w:t>
      </w:r>
      <w:r>
        <w:rPr>
          <w:rFonts w:hint="eastAsia"/>
        </w:rPr>
        <w:t>400Nm</w:t>
      </w:r>
      <w:r>
        <w:rPr>
          <w:rFonts w:hint="eastAsia"/>
        </w:rPr>
        <w:t>，传动系统匹配</w:t>
      </w:r>
      <w:r>
        <w:rPr>
          <w:rFonts w:hint="eastAsia"/>
        </w:rPr>
        <w:t>6</w:t>
      </w:r>
      <w:r>
        <w:rPr>
          <w:rFonts w:hint="eastAsia"/>
        </w:rPr>
        <w:t>速双离合变速箱，百公里综合油耗仅</w:t>
      </w:r>
      <w:r>
        <w:rPr>
          <w:rFonts w:hint="eastAsia"/>
        </w:rPr>
        <w:t>1.6L</w:t>
      </w:r>
      <w:r>
        <w:rPr>
          <w:rFonts w:hint="eastAsia"/>
        </w:rPr>
        <w:t>，在纯电动模式下可行驶</w:t>
      </w:r>
      <w:r>
        <w:rPr>
          <w:rFonts w:hint="eastAsia"/>
        </w:rPr>
        <w:t>50km</w:t>
      </w:r>
      <w:r>
        <w:rPr>
          <w:rFonts w:hint="eastAsia"/>
        </w:rPr>
        <w:t>。</w:t>
      </w:r>
    </w:p>
    <w:p w:rsidR="005C0E25" w:rsidRDefault="005C0E25" w:rsidP="006F22D5">
      <w:pPr>
        <w:rPr>
          <w:rFonts w:cs="宋体"/>
          <w:b/>
          <w:bCs/>
          <w:i/>
          <w:iCs/>
        </w:rPr>
      </w:pPr>
      <w:r w:rsidRPr="002009FE">
        <w:rPr>
          <w:rFonts w:cs="宋体" w:hint="eastAsia"/>
          <w:b/>
          <w:bCs/>
          <w:i/>
          <w:iCs/>
        </w:rPr>
        <w:t>分析：。</w:t>
      </w:r>
    </w:p>
    <w:p w:rsidR="005C0E25" w:rsidRPr="003430E2" w:rsidRDefault="005C0E25" w:rsidP="006F22D5">
      <w:pPr>
        <w:pStyle w:val="a6"/>
        <w:numPr>
          <w:ilvl w:val="3"/>
          <w:numId w:val="23"/>
        </w:numPr>
        <w:ind w:left="426" w:firstLineChars="0"/>
        <w:outlineLvl w:val="1"/>
        <w:rPr>
          <w:b/>
        </w:rPr>
      </w:pPr>
      <w:r w:rsidRPr="003430E2">
        <w:rPr>
          <w:rFonts w:hint="eastAsia"/>
          <w:b/>
        </w:rPr>
        <w:t>福特全新福克斯将国产轴距加长</w:t>
      </w:r>
    </w:p>
    <w:p w:rsidR="005C0E25" w:rsidRDefault="005C0E25" w:rsidP="006F22D5">
      <w:bookmarkStart w:id="2" w:name="6"/>
      <w:r>
        <w:rPr>
          <w:noProof/>
          <w:color w:val="FFFFFF"/>
        </w:rPr>
        <w:drawing>
          <wp:inline distT="0" distB="0" distL="0" distR="0">
            <wp:extent cx="3059430" cy="1872615"/>
            <wp:effectExtent l="0" t="0" r="7620" b="0"/>
            <wp:docPr id="44" name="图片 44" descr="福特全新福克斯将国产 轴距加长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福特全新福克斯将国产 轴距加长 "/>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bookmarkEnd w:id="2"/>
    </w:p>
    <w:p w:rsidR="005C0E25" w:rsidRDefault="005C0E25" w:rsidP="006F22D5">
      <w:r>
        <w:rPr>
          <w:rFonts w:hint="eastAsia"/>
        </w:rPr>
        <w:t>通过谍照可以看到，全新福克斯车身尺寸明显加长，轮距相比现款增长不少，车身高度降低，驾驶位将更为舒适，内部空间也会得到提升。全新福克斯前脸采用横幅式进气格栅，下进气格栅与其上下呼应。从尾部来看，新车配有两个倒车雷达。</w:t>
      </w:r>
    </w:p>
    <w:p w:rsidR="005C0E25" w:rsidRDefault="005C0E25" w:rsidP="006F22D5">
      <w:r>
        <w:rPr>
          <w:rFonts w:hint="eastAsia"/>
        </w:rPr>
        <w:t>动力方面，全新福克斯未来国产后预计搭载</w:t>
      </w:r>
      <w:r>
        <w:rPr>
          <w:rFonts w:hint="eastAsia"/>
        </w:rPr>
        <w:t>1.0T</w:t>
      </w:r>
      <w:r>
        <w:rPr>
          <w:rFonts w:hint="eastAsia"/>
        </w:rPr>
        <w:t>、</w:t>
      </w:r>
      <w:r>
        <w:rPr>
          <w:rFonts w:hint="eastAsia"/>
        </w:rPr>
        <w:t>1.5T</w:t>
      </w:r>
      <w:r>
        <w:rPr>
          <w:rFonts w:hint="eastAsia"/>
        </w:rPr>
        <w:t>和</w:t>
      </w:r>
      <w:r>
        <w:rPr>
          <w:rFonts w:hint="eastAsia"/>
        </w:rPr>
        <w:t>1.6L</w:t>
      </w:r>
      <w:r>
        <w:rPr>
          <w:rFonts w:hint="eastAsia"/>
        </w:rPr>
        <w:t>发动机。其中</w:t>
      </w:r>
      <w:r>
        <w:rPr>
          <w:rFonts w:hint="eastAsia"/>
        </w:rPr>
        <w:t>1.0T</w:t>
      </w:r>
      <w:r>
        <w:rPr>
          <w:rFonts w:hint="eastAsia"/>
        </w:rPr>
        <w:t>发动机最大功率</w:t>
      </w:r>
      <w:r>
        <w:rPr>
          <w:rFonts w:hint="eastAsia"/>
        </w:rPr>
        <w:t>92kW</w:t>
      </w:r>
      <w:r>
        <w:rPr>
          <w:rFonts w:hint="eastAsia"/>
        </w:rPr>
        <w:t>，峰值扭矩</w:t>
      </w:r>
      <w:r>
        <w:rPr>
          <w:rFonts w:hint="eastAsia"/>
        </w:rPr>
        <w:t>170Nm</w:t>
      </w:r>
      <w:r>
        <w:rPr>
          <w:rFonts w:hint="eastAsia"/>
        </w:rPr>
        <w:t>。新车上市后将与大众高尔夫等同级车展开竞争，福特</w:t>
      </w:r>
      <w:r>
        <w:rPr>
          <w:rFonts w:hint="eastAsia"/>
        </w:rPr>
        <w:t>1.0T</w:t>
      </w:r>
      <w:r>
        <w:rPr>
          <w:rFonts w:hint="eastAsia"/>
        </w:rPr>
        <w:t>发动机动力性能优于大众</w:t>
      </w:r>
      <w:r>
        <w:rPr>
          <w:rFonts w:hint="eastAsia"/>
        </w:rPr>
        <w:t>1.6L</w:t>
      </w:r>
      <w:r>
        <w:rPr>
          <w:rFonts w:hint="eastAsia"/>
        </w:rPr>
        <w:t>发动机。</w:t>
      </w:r>
    </w:p>
    <w:p w:rsidR="005C0E25" w:rsidRDefault="005C0E25" w:rsidP="006F22D5">
      <w:pPr>
        <w:rPr>
          <w:rFonts w:cs="宋体"/>
          <w:b/>
          <w:bCs/>
          <w:i/>
          <w:iCs/>
        </w:rPr>
      </w:pPr>
      <w:r w:rsidRPr="002009FE">
        <w:rPr>
          <w:rFonts w:cs="宋体" w:hint="eastAsia"/>
          <w:b/>
          <w:bCs/>
          <w:i/>
          <w:iCs/>
        </w:rPr>
        <w:t>分析：。</w:t>
      </w:r>
    </w:p>
    <w:p w:rsidR="005C0E25" w:rsidRPr="00A15127" w:rsidRDefault="005C0E25" w:rsidP="006F22D5">
      <w:pPr>
        <w:pStyle w:val="a6"/>
        <w:numPr>
          <w:ilvl w:val="3"/>
          <w:numId w:val="23"/>
        </w:numPr>
        <w:ind w:left="426" w:firstLineChars="0"/>
        <w:outlineLvl w:val="1"/>
        <w:rPr>
          <w:b/>
        </w:rPr>
      </w:pPr>
      <w:r w:rsidRPr="00A15127">
        <w:rPr>
          <w:rFonts w:hint="eastAsia"/>
          <w:b/>
        </w:rPr>
        <w:t>广汽本田歌诗图将换搭</w:t>
      </w:r>
      <w:r w:rsidRPr="00A15127">
        <w:rPr>
          <w:rFonts w:hint="eastAsia"/>
          <w:b/>
        </w:rPr>
        <w:t>2.0T</w:t>
      </w:r>
      <w:r w:rsidRPr="00A15127">
        <w:rPr>
          <w:rFonts w:hint="eastAsia"/>
          <w:b/>
        </w:rPr>
        <w:t>引擎</w:t>
      </w:r>
    </w:p>
    <w:p w:rsidR="005C0E25" w:rsidRDefault="005C0E25" w:rsidP="006F22D5">
      <w:r>
        <w:rPr>
          <w:noProof/>
          <w:color w:val="FFFFFF"/>
        </w:rPr>
        <w:drawing>
          <wp:inline distT="0" distB="0" distL="0" distR="0">
            <wp:extent cx="3059430" cy="1872615"/>
            <wp:effectExtent l="0" t="0" r="7620" b="0"/>
            <wp:docPr id="80" name="图片 80" descr="广汽本田歌诗图将换搭2.0T引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广汽本田歌诗图将换搭2.0T引擎"/>
                    <pic:cNvPicPr>
                      <a:picLocks noChangeAspect="1" noChangeArrowheads="1"/>
                    </pic:cNvPicPr>
                  </pic:nvPicPr>
                  <pic:blipFill>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5C0E25" w:rsidRDefault="005C0E25" w:rsidP="006F22D5">
      <w:r>
        <w:rPr>
          <w:rFonts w:hint="eastAsia"/>
        </w:rPr>
        <w:t>目前，本田在华布局有</w:t>
      </w:r>
      <w:r>
        <w:rPr>
          <w:rFonts w:hint="eastAsia"/>
        </w:rPr>
        <w:t>1.0T</w:t>
      </w:r>
      <w:r>
        <w:rPr>
          <w:rFonts w:hint="eastAsia"/>
        </w:rPr>
        <w:t>、</w:t>
      </w:r>
      <w:r>
        <w:rPr>
          <w:rFonts w:hint="eastAsia"/>
        </w:rPr>
        <w:t>1.5T</w:t>
      </w:r>
      <w:r>
        <w:rPr>
          <w:rFonts w:hint="eastAsia"/>
        </w:rPr>
        <w:t>、</w:t>
      </w:r>
      <w:r>
        <w:rPr>
          <w:rFonts w:hint="eastAsia"/>
        </w:rPr>
        <w:t>2.0T</w:t>
      </w:r>
      <w:r>
        <w:rPr>
          <w:rFonts w:hint="eastAsia"/>
        </w:rPr>
        <w:t>三种动力发动机。</w:t>
      </w:r>
      <w:r>
        <w:rPr>
          <w:rFonts w:hint="eastAsia"/>
        </w:rPr>
        <w:t>2.0T</w:t>
      </w:r>
      <w:r>
        <w:rPr>
          <w:rFonts w:hint="eastAsia"/>
        </w:rPr>
        <w:t>发动机也已经搭载在广汽本田旗下冠道车型上，未来还将普及到本田旗下更多产品中。根据广汽本田新车规划，广汽本田歌诗图有望换搭</w:t>
      </w:r>
      <w:r>
        <w:rPr>
          <w:rFonts w:hint="eastAsia"/>
        </w:rPr>
        <w:t>2.0T</w:t>
      </w:r>
      <w:r>
        <w:rPr>
          <w:rFonts w:hint="eastAsia"/>
        </w:rPr>
        <w:t>发动机，动力超越现款车型搭载的</w:t>
      </w:r>
      <w:r>
        <w:rPr>
          <w:rFonts w:hint="eastAsia"/>
        </w:rPr>
        <w:t>2.4L</w:t>
      </w:r>
      <w:r>
        <w:rPr>
          <w:rFonts w:hint="eastAsia"/>
        </w:rPr>
        <w:t>发动机。</w:t>
      </w:r>
    </w:p>
    <w:p w:rsidR="005C0E25" w:rsidRDefault="005C0E25" w:rsidP="006F22D5">
      <w:r>
        <w:rPr>
          <w:rFonts w:hint="eastAsia"/>
        </w:rPr>
        <w:t>本田地球梦技术</w:t>
      </w:r>
      <w:r>
        <w:rPr>
          <w:rFonts w:hint="eastAsia"/>
        </w:rPr>
        <w:t>2.0T</w:t>
      </w:r>
      <w:r>
        <w:rPr>
          <w:rFonts w:hint="eastAsia"/>
        </w:rPr>
        <w:t>涡轮增压发动机，采用四缸结构，拥有进排气可变气门正时技术以及</w:t>
      </w:r>
      <w:r>
        <w:rPr>
          <w:rFonts w:hint="eastAsia"/>
        </w:rPr>
        <w:t>VTEC</w:t>
      </w:r>
      <w:r>
        <w:rPr>
          <w:rFonts w:hint="eastAsia"/>
        </w:rPr>
        <w:t>气门升程控制技术。这款发动机排气</w:t>
      </w:r>
      <w:r>
        <w:rPr>
          <w:rFonts w:hint="eastAsia"/>
        </w:rPr>
        <w:t>VTEC</w:t>
      </w:r>
      <w:r>
        <w:rPr>
          <w:rFonts w:hint="eastAsia"/>
        </w:rPr>
        <w:t>系统能够加快排气速度，从而降低燃烧室温度以抑制爆震现象，最大功率</w:t>
      </w:r>
      <w:r>
        <w:rPr>
          <w:rFonts w:hint="eastAsia"/>
        </w:rPr>
        <w:t>200kW</w:t>
      </w:r>
      <w:r>
        <w:rPr>
          <w:rFonts w:hint="eastAsia"/>
        </w:rPr>
        <w:t>，最大扭矩</w:t>
      </w:r>
      <w:r>
        <w:rPr>
          <w:rFonts w:hint="eastAsia"/>
        </w:rPr>
        <w:t>370Nm</w:t>
      </w:r>
      <w:r>
        <w:rPr>
          <w:rFonts w:hint="eastAsia"/>
        </w:rPr>
        <w:t>，动力参数已经超越现款</w:t>
      </w:r>
      <w:r>
        <w:rPr>
          <w:rFonts w:hint="eastAsia"/>
        </w:rPr>
        <w:t>2.4L</w:t>
      </w:r>
      <w:r>
        <w:rPr>
          <w:rFonts w:hint="eastAsia"/>
        </w:rPr>
        <w:t>车型，以及竞品别克君越搭载的</w:t>
      </w:r>
      <w:r>
        <w:rPr>
          <w:rFonts w:hint="eastAsia"/>
        </w:rPr>
        <w:t>2.0T</w:t>
      </w:r>
      <w:r>
        <w:rPr>
          <w:rFonts w:hint="eastAsia"/>
        </w:rPr>
        <w:t>发动机。</w:t>
      </w:r>
    </w:p>
    <w:p w:rsidR="005C0E25" w:rsidRDefault="005C0E25" w:rsidP="006F22D5">
      <w:r>
        <w:rPr>
          <w:rFonts w:hint="eastAsia"/>
        </w:rPr>
        <w:t>现款歌诗图</w:t>
      </w:r>
      <w:r>
        <w:rPr>
          <w:rFonts w:hint="eastAsia"/>
        </w:rPr>
        <w:t>2.4L</w:t>
      </w:r>
      <w:r>
        <w:rPr>
          <w:rFonts w:hint="eastAsia"/>
        </w:rPr>
        <w:t>车型，最高售价</w:t>
      </w:r>
      <w:r>
        <w:rPr>
          <w:rFonts w:hint="eastAsia"/>
        </w:rPr>
        <w:t>33.58</w:t>
      </w:r>
      <w:r>
        <w:rPr>
          <w:rFonts w:hint="eastAsia"/>
        </w:rPr>
        <w:t>万元，在车价当中税率部分包括了</w:t>
      </w:r>
      <w:r>
        <w:rPr>
          <w:rFonts w:hint="eastAsia"/>
        </w:rPr>
        <w:t>25%</w:t>
      </w:r>
      <w:r>
        <w:rPr>
          <w:rFonts w:hint="eastAsia"/>
        </w:rPr>
        <w:t>的消费税。未来换搭</w:t>
      </w:r>
      <w:r>
        <w:rPr>
          <w:rFonts w:hint="eastAsia"/>
        </w:rPr>
        <w:t>2.0T</w:t>
      </w:r>
      <w:r>
        <w:rPr>
          <w:rFonts w:hint="eastAsia"/>
        </w:rPr>
        <w:t>发动机后，其对应税率为</w:t>
      </w:r>
      <w:r>
        <w:rPr>
          <w:rFonts w:hint="eastAsia"/>
        </w:rPr>
        <w:t>5%</w:t>
      </w:r>
      <w:r>
        <w:rPr>
          <w:rFonts w:hint="eastAsia"/>
        </w:rPr>
        <w:t>，下调了</w:t>
      </w:r>
      <w:r>
        <w:rPr>
          <w:rFonts w:hint="eastAsia"/>
        </w:rPr>
        <w:t>4</w:t>
      </w:r>
      <w:r>
        <w:rPr>
          <w:rFonts w:hint="eastAsia"/>
        </w:rPr>
        <w:t>个百分点。以</w:t>
      </w:r>
      <w:r>
        <w:rPr>
          <w:rFonts w:hint="eastAsia"/>
        </w:rPr>
        <w:t>33.58</w:t>
      </w:r>
      <w:r>
        <w:rPr>
          <w:rFonts w:hint="eastAsia"/>
        </w:rPr>
        <w:t>万元的售价为例，排量下降后税费可相应降低</w:t>
      </w:r>
      <w:r>
        <w:rPr>
          <w:rFonts w:hint="eastAsia"/>
        </w:rPr>
        <w:t>1.3</w:t>
      </w:r>
      <w:r>
        <w:rPr>
          <w:rFonts w:hint="eastAsia"/>
        </w:rPr>
        <w:t>万元左右。</w:t>
      </w:r>
    </w:p>
    <w:p w:rsidR="005C0E25" w:rsidRDefault="005C0E25" w:rsidP="006F22D5">
      <w:pPr>
        <w:rPr>
          <w:rFonts w:cs="宋体"/>
          <w:b/>
          <w:bCs/>
          <w:i/>
          <w:iCs/>
        </w:rPr>
      </w:pPr>
      <w:r w:rsidRPr="002009FE">
        <w:rPr>
          <w:rFonts w:cs="宋体" w:hint="eastAsia"/>
          <w:b/>
          <w:bCs/>
          <w:i/>
          <w:iCs/>
        </w:rPr>
        <w:t>分析：。</w:t>
      </w:r>
    </w:p>
    <w:p w:rsidR="005C0E25" w:rsidRPr="00644E7E" w:rsidRDefault="005C0E25" w:rsidP="006F22D5">
      <w:pPr>
        <w:pStyle w:val="a6"/>
        <w:numPr>
          <w:ilvl w:val="3"/>
          <w:numId w:val="23"/>
        </w:numPr>
        <w:ind w:left="426" w:firstLineChars="0"/>
        <w:outlineLvl w:val="1"/>
        <w:rPr>
          <w:b/>
        </w:rPr>
      </w:pPr>
      <w:r w:rsidRPr="00644E7E">
        <w:rPr>
          <w:rFonts w:hint="eastAsia"/>
          <w:b/>
        </w:rPr>
        <w:t>广汽传祺</w:t>
      </w:r>
      <w:r w:rsidRPr="00644E7E">
        <w:rPr>
          <w:rFonts w:hint="eastAsia"/>
          <w:b/>
        </w:rPr>
        <w:t>GS3</w:t>
      </w:r>
      <w:r w:rsidRPr="00644E7E">
        <w:rPr>
          <w:rFonts w:hint="eastAsia"/>
          <w:b/>
        </w:rPr>
        <w:t>实车谍照曝光搭载</w:t>
      </w:r>
      <w:r w:rsidRPr="00644E7E">
        <w:rPr>
          <w:rFonts w:hint="eastAsia"/>
          <w:b/>
        </w:rPr>
        <w:t>6AT</w:t>
      </w:r>
      <w:r w:rsidRPr="00644E7E">
        <w:rPr>
          <w:rFonts w:hint="eastAsia"/>
          <w:b/>
        </w:rPr>
        <w:t>变速器</w:t>
      </w:r>
    </w:p>
    <w:p w:rsidR="005C0E25" w:rsidRDefault="005C0E25" w:rsidP="006F22D5">
      <w:r>
        <w:rPr>
          <w:noProof/>
        </w:rPr>
        <w:drawing>
          <wp:inline distT="0" distB="0" distL="0" distR="0">
            <wp:extent cx="3094990" cy="2145030"/>
            <wp:effectExtent l="0" t="0" r="0" b="7620"/>
            <wp:docPr id="57" name="图片 57" descr="http://img1.bitautoimg.com/bitauto/2017/07/28/fcef4707-c4b8-462c-b15c-f2103c74adeb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7/07/28/fcef4707-c4b8-462c-b15c-f2103c74adeb_630.jpg"/>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94990"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w:t>
      </w:r>
      <w:r>
        <w:rPr>
          <w:rFonts w:hint="eastAsia"/>
        </w:rPr>
        <w:t>8</w:t>
      </w:r>
      <w:r>
        <w:rPr>
          <w:rFonts w:hint="eastAsia"/>
        </w:rPr>
        <w:t>月</w:t>
      </w:r>
    </w:p>
    <w:p w:rsidR="005C0E25" w:rsidRDefault="005C0E25" w:rsidP="006F22D5">
      <w:r>
        <w:rPr>
          <w:rFonts w:hint="eastAsia"/>
        </w:rPr>
        <w:t>发动机：</w:t>
      </w:r>
      <w:r>
        <w:rPr>
          <w:rFonts w:hint="eastAsia"/>
        </w:rPr>
        <w:t>1.3T</w:t>
      </w:r>
      <w:r>
        <w:rPr>
          <w:rFonts w:hint="eastAsia"/>
        </w:rPr>
        <w:t>和</w:t>
      </w:r>
      <w:r>
        <w:rPr>
          <w:rFonts w:hint="eastAsia"/>
        </w:rPr>
        <w:t>1.5L</w:t>
      </w:r>
      <w:r>
        <w:rPr>
          <w:rFonts w:hint="eastAsia"/>
        </w:rPr>
        <w:t>变速器：</w:t>
      </w:r>
      <w:r>
        <w:rPr>
          <w:rFonts w:hint="eastAsia"/>
        </w:rPr>
        <w:t>6</w:t>
      </w:r>
      <w:r>
        <w:rPr>
          <w:rFonts w:hint="eastAsia"/>
        </w:rPr>
        <w:t>速自动</w:t>
      </w:r>
    </w:p>
    <w:p w:rsidR="005C0E25" w:rsidRDefault="005C0E25" w:rsidP="006F22D5">
      <w:r>
        <w:rPr>
          <w:rFonts w:hint="eastAsia"/>
        </w:rPr>
        <w:t>车身尺寸：</w:t>
      </w:r>
      <w:r>
        <w:rPr>
          <w:rFonts w:hint="eastAsia"/>
        </w:rPr>
        <w:t>4350/1825/1655mm</w:t>
      </w:r>
    </w:p>
    <w:p w:rsidR="005C0E25" w:rsidRDefault="005C0E25" w:rsidP="006F22D5">
      <w:pPr>
        <w:rPr>
          <w:rFonts w:cs="宋体"/>
          <w:b/>
          <w:bCs/>
          <w:i/>
          <w:iCs/>
        </w:rPr>
      </w:pPr>
      <w:r w:rsidRPr="002009FE">
        <w:rPr>
          <w:rFonts w:cs="宋体" w:hint="eastAsia"/>
          <w:b/>
          <w:bCs/>
          <w:i/>
          <w:iCs/>
        </w:rPr>
        <w:t>分析：。</w:t>
      </w:r>
    </w:p>
    <w:p w:rsidR="005C0E25" w:rsidRPr="008C661E" w:rsidRDefault="005C0E25" w:rsidP="006F22D5">
      <w:pPr>
        <w:pStyle w:val="a6"/>
        <w:numPr>
          <w:ilvl w:val="3"/>
          <w:numId w:val="23"/>
        </w:numPr>
        <w:ind w:left="426" w:firstLineChars="0"/>
        <w:outlineLvl w:val="1"/>
        <w:rPr>
          <w:b/>
        </w:rPr>
      </w:pPr>
      <w:r w:rsidRPr="008C661E">
        <w:rPr>
          <w:rFonts w:hint="eastAsia"/>
          <w:b/>
        </w:rPr>
        <w:t>国产</w:t>
      </w:r>
      <w:r w:rsidRPr="008C661E">
        <w:rPr>
          <w:rFonts w:hint="eastAsia"/>
          <w:b/>
        </w:rPr>
        <w:t>DS7CROSSBACK</w:t>
      </w:r>
      <w:r w:rsidRPr="008C661E">
        <w:rPr>
          <w:rFonts w:hint="eastAsia"/>
          <w:b/>
        </w:rPr>
        <w:t>有望于明年</w:t>
      </w:r>
      <w:r w:rsidRPr="008C661E">
        <w:rPr>
          <w:rFonts w:hint="eastAsia"/>
          <w:b/>
        </w:rPr>
        <w:t>4</w:t>
      </w:r>
      <w:r w:rsidRPr="008C661E">
        <w:rPr>
          <w:rFonts w:hint="eastAsia"/>
          <w:b/>
        </w:rPr>
        <w:t>月上市</w:t>
      </w:r>
    </w:p>
    <w:p w:rsidR="005C0E25" w:rsidRDefault="005C0E25" w:rsidP="006F22D5">
      <w:r>
        <w:rPr>
          <w:noProof/>
          <w:color w:val="FFFFFF"/>
        </w:rPr>
        <w:drawing>
          <wp:inline distT="0" distB="0" distL="0" distR="0">
            <wp:extent cx="3059430" cy="1872615"/>
            <wp:effectExtent l="0" t="0" r="7620" b="0"/>
            <wp:docPr id="87" name="图片 87" descr="国产DS 7 CROSSBACK有望于明年4月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国产DS 7 CROSSBACK有望于明年4月上市"/>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5C0E25" w:rsidRDefault="005C0E25" w:rsidP="006F22D5">
      <w:r>
        <w:rPr>
          <w:rFonts w:hint="eastAsia"/>
        </w:rPr>
        <w:t>从曝光的国产</w:t>
      </w:r>
      <w:r>
        <w:rPr>
          <w:rFonts w:hint="eastAsia"/>
        </w:rPr>
        <w:t>DS7CROSSBACK</w:t>
      </w:r>
      <w:r>
        <w:rPr>
          <w:rFonts w:hint="eastAsia"/>
        </w:rPr>
        <w:t>实车图片来看，新车在造型设计上与进口版本保持一致，巨大的六边形前格栅和富有层次感的前保险杠，配合</w:t>
      </w:r>
      <w:r>
        <w:rPr>
          <w:rFonts w:hint="eastAsia"/>
        </w:rPr>
        <w:t>DS</w:t>
      </w:r>
      <w:r>
        <w:rPr>
          <w:rFonts w:hint="eastAsia"/>
        </w:rPr>
        <w:t>品牌独到的镀铬装饰，给人极具艺术气息的感受。</w:t>
      </w:r>
    </w:p>
    <w:p w:rsidR="005C0E25" w:rsidRDefault="005C0E25" w:rsidP="006F22D5">
      <w:r>
        <w:rPr>
          <w:rFonts w:hint="eastAsia"/>
        </w:rPr>
        <w:t>动力系统方面，国产</w:t>
      </w:r>
      <w:r>
        <w:rPr>
          <w:rFonts w:hint="eastAsia"/>
        </w:rPr>
        <w:t>DS7CROSSBACK</w:t>
      </w:r>
      <w:r>
        <w:rPr>
          <w:rFonts w:hint="eastAsia"/>
        </w:rPr>
        <w:t>将搭载</w:t>
      </w:r>
      <w:r>
        <w:rPr>
          <w:rFonts w:hint="eastAsia"/>
        </w:rPr>
        <w:t>1.8T</w:t>
      </w:r>
      <w:r>
        <w:rPr>
          <w:rFonts w:hint="eastAsia"/>
        </w:rPr>
        <w:t>涡轮增压发动机。传动部分，与之匹配来自</w:t>
      </w:r>
      <w:r>
        <w:rPr>
          <w:rFonts w:hint="eastAsia"/>
        </w:rPr>
        <w:t>PSA</w:t>
      </w:r>
      <w:r>
        <w:rPr>
          <w:rFonts w:hint="eastAsia"/>
        </w:rPr>
        <w:t>自主研发的</w:t>
      </w:r>
      <w:r>
        <w:rPr>
          <w:rFonts w:hint="eastAsia"/>
        </w:rPr>
        <w:t>8</w:t>
      </w:r>
      <w:r>
        <w:rPr>
          <w:rFonts w:hint="eastAsia"/>
        </w:rPr>
        <w:t>速手自一体变速箱，未来还将有插电式混动车型以供消费者选择。</w:t>
      </w:r>
    </w:p>
    <w:p w:rsidR="005C0E25" w:rsidRDefault="005C0E25" w:rsidP="006F22D5">
      <w:pPr>
        <w:rPr>
          <w:rFonts w:cs="宋体"/>
          <w:b/>
          <w:bCs/>
          <w:i/>
          <w:iCs/>
        </w:rPr>
      </w:pPr>
      <w:r w:rsidRPr="002009FE">
        <w:rPr>
          <w:rFonts w:cs="宋体" w:hint="eastAsia"/>
          <w:b/>
          <w:bCs/>
          <w:i/>
          <w:iCs/>
        </w:rPr>
        <w:t>分析：。</w:t>
      </w:r>
    </w:p>
    <w:p w:rsidR="005C0E25" w:rsidRPr="00815EE6" w:rsidRDefault="005C0E25" w:rsidP="006F22D5">
      <w:pPr>
        <w:pStyle w:val="a6"/>
        <w:numPr>
          <w:ilvl w:val="3"/>
          <w:numId w:val="23"/>
        </w:numPr>
        <w:ind w:left="426" w:firstLineChars="0"/>
        <w:outlineLvl w:val="1"/>
        <w:rPr>
          <w:b/>
        </w:rPr>
      </w:pPr>
      <w:r w:rsidRPr="00815EE6">
        <w:rPr>
          <w:rFonts w:hint="eastAsia"/>
          <w:b/>
        </w:rPr>
        <w:t>红旗</w:t>
      </w:r>
      <w:r w:rsidRPr="00815EE6">
        <w:rPr>
          <w:rFonts w:hint="eastAsia"/>
          <w:b/>
        </w:rPr>
        <w:t>H5</w:t>
      </w:r>
      <w:r w:rsidRPr="00815EE6">
        <w:rPr>
          <w:rFonts w:hint="eastAsia"/>
          <w:b/>
        </w:rPr>
        <w:t>无伪谍照曝光</w:t>
      </w:r>
    </w:p>
    <w:p w:rsidR="005C0E25" w:rsidRDefault="005C0E25" w:rsidP="006F22D5">
      <w:r>
        <w:rPr>
          <w:noProof/>
        </w:rPr>
        <w:drawing>
          <wp:inline distT="0" distB="0" distL="0" distR="0">
            <wp:extent cx="3051175" cy="2145030"/>
            <wp:effectExtent l="0" t="0" r="0" b="7620"/>
            <wp:docPr id="100" name="图片 100" descr="http://img2.bitautoimg.com/bitauto/2017/07/24/ac610e90-3140-4690-a3c5-89c0cb54196e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2.bitautoimg.com/bitauto/2017/07/24/ac610e90-3140-4690-a3c5-89c0cb54196e_630.jp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1175"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年四季度销售价：</w:t>
      </w:r>
      <w:r>
        <w:rPr>
          <w:rFonts w:hint="eastAsia"/>
        </w:rPr>
        <w:t>20</w:t>
      </w:r>
      <w:r>
        <w:rPr>
          <w:rFonts w:hint="eastAsia"/>
        </w:rPr>
        <w:t>万左右</w:t>
      </w:r>
    </w:p>
    <w:p w:rsidR="005C0E25" w:rsidRDefault="005C0E25" w:rsidP="006F22D5">
      <w:r>
        <w:rPr>
          <w:rFonts w:hint="eastAsia"/>
        </w:rPr>
        <w:t>发动机：</w:t>
      </w:r>
      <w:r>
        <w:rPr>
          <w:rFonts w:hint="eastAsia"/>
        </w:rPr>
        <w:t>1.8T</w:t>
      </w:r>
      <w:r>
        <w:rPr>
          <w:rFonts w:hint="eastAsia"/>
        </w:rPr>
        <w:t>变速器：</w:t>
      </w:r>
      <w:r>
        <w:rPr>
          <w:rFonts w:hint="eastAsia"/>
        </w:rPr>
        <w:t>6</w:t>
      </w:r>
      <w:r>
        <w:rPr>
          <w:rFonts w:hint="eastAsia"/>
        </w:rPr>
        <w:t>速自动</w:t>
      </w:r>
    </w:p>
    <w:p w:rsidR="005C0E25" w:rsidRDefault="005C0E25" w:rsidP="006F22D5">
      <w:r>
        <w:rPr>
          <w:rFonts w:hint="eastAsia"/>
        </w:rPr>
        <w:t>车身尺寸：</w:t>
      </w:r>
      <w:r>
        <w:rPr>
          <w:rFonts w:hint="eastAsia"/>
        </w:rPr>
        <w:t>4935/1840/1470mm</w:t>
      </w:r>
    </w:p>
    <w:p w:rsidR="005C0E25" w:rsidRDefault="005C0E25" w:rsidP="006F22D5">
      <w:pPr>
        <w:rPr>
          <w:rFonts w:cs="宋体"/>
          <w:b/>
          <w:bCs/>
          <w:i/>
          <w:iCs/>
        </w:rPr>
      </w:pPr>
      <w:r w:rsidRPr="002009FE">
        <w:rPr>
          <w:rFonts w:cs="宋体" w:hint="eastAsia"/>
          <w:b/>
          <w:bCs/>
          <w:i/>
          <w:iCs/>
        </w:rPr>
        <w:t>分析：。</w:t>
      </w:r>
    </w:p>
    <w:p w:rsidR="005C0E25" w:rsidRPr="00644E7E" w:rsidRDefault="005C0E25" w:rsidP="006F22D5">
      <w:pPr>
        <w:pStyle w:val="a6"/>
        <w:numPr>
          <w:ilvl w:val="3"/>
          <w:numId w:val="23"/>
        </w:numPr>
        <w:ind w:left="426" w:firstLineChars="0"/>
        <w:outlineLvl w:val="1"/>
        <w:rPr>
          <w:b/>
        </w:rPr>
      </w:pPr>
      <w:r w:rsidRPr="00644E7E">
        <w:rPr>
          <w:rFonts w:hint="eastAsia"/>
          <w:b/>
        </w:rPr>
        <w:t>华泰新能源</w:t>
      </w:r>
      <w:r w:rsidRPr="00644E7E">
        <w:rPr>
          <w:rFonts w:hint="eastAsia"/>
          <w:b/>
        </w:rPr>
        <w:t>EV160R</w:t>
      </w:r>
      <w:r w:rsidRPr="00644E7E">
        <w:rPr>
          <w:rFonts w:hint="eastAsia"/>
          <w:b/>
        </w:rPr>
        <w:t>正式上市</w:t>
      </w:r>
    </w:p>
    <w:p w:rsidR="005C0E25" w:rsidRDefault="005C0E25" w:rsidP="006F22D5">
      <w:r>
        <w:rPr>
          <w:noProof/>
        </w:rPr>
        <w:drawing>
          <wp:inline distT="0" distB="0" distL="0" distR="0">
            <wp:extent cx="3112770" cy="2145030"/>
            <wp:effectExtent l="0" t="0" r="0" b="7620"/>
            <wp:docPr id="56" name="图片 56" descr="http://img2.bitautoimg.com/bitauto/2017/07/26/f588c263-ff17-4253-9836-0f85815d646f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2.bitautoimg.com/bitauto/2017/07/26/f588c263-ff17-4253-9836-0f85815d646f_630.jpg"/>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12770"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年销售价：</w:t>
      </w:r>
      <w:r>
        <w:rPr>
          <w:rFonts w:hint="eastAsia"/>
        </w:rPr>
        <w:t>10.98</w:t>
      </w:r>
      <w:r>
        <w:rPr>
          <w:rFonts w:hint="eastAsia"/>
        </w:rPr>
        <w:t>万</w:t>
      </w:r>
    </w:p>
    <w:p w:rsidR="005C0E25" w:rsidRDefault="005C0E25" w:rsidP="006F22D5">
      <w:r>
        <w:rPr>
          <w:rFonts w:hint="eastAsia"/>
        </w:rPr>
        <w:t>发动机：电动机变速器：单速变速箱</w:t>
      </w:r>
    </w:p>
    <w:p w:rsidR="005C0E25" w:rsidRDefault="005C0E25" w:rsidP="006F22D5">
      <w:r>
        <w:rPr>
          <w:rFonts w:hint="eastAsia"/>
        </w:rPr>
        <w:t>车身尺寸：</w:t>
      </w:r>
      <w:r>
        <w:rPr>
          <w:rFonts w:hint="eastAsia"/>
        </w:rPr>
        <w:t>3461/1560/1470mm</w:t>
      </w:r>
    </w:p>
    <w:p w:rsidR="005C0E25" w:rsidRDefault="005C0E25" w:rsidP="006F22D5">
      <w:pPr>
        <w:rPr>
          <w:rFonts w:cs="宋体"/>
          <w:b/>
          <w:bCs/>
          <w:i/>
          <w:iCs/>
        </w:rPr>
      </w:pPr>
      <w:r w:rsidRPr="002009FE">
        <w:rPr>
          <w:rFonts w:cs="宋体" w:hint="eastAsia"/>
          <w:b/>
          <w:bCs/>
          <w:i/>
          <w:iCs/>
        </w:rPr>
        <w:t>分析：。</w:t>
      </w:r>
    </w:p>
    <w:p w:rsidR="005C0E25" w:rsidRPr="00815EE6" w:rsidRDefault="005C0E25" w:rsidP="006F22D5">
      <w:pPr>
        <w:pStyle w:val="a6"/>
        <w:numPr>
          <w:ilvl w:val="3"/>
          <w:numId w:val="23"/>
        </w:numPr>
        <w:ind w:left="426" w:firstLineChars="0"/>
        <w:outlineLvl w:val="1"/>
        <w:rPr>
          <w:b/>
        </w:rPr>
      </w:pPr>
      <w:r w:rsidRPr="00815EE6">
        <w:rPr>
          <w:rFonts w:hint="eastAsia"/>
          <w:b/>
        </w:rPr>
        <w:t>吉利</w:t>
      </w:r>
      <w:r w:rsidRPr="00815EE6">
        <w:rPr>
          <w:rFonts w:hint="eastAsia"/>
          <w:b/>
        </w:rPr>
        <w:t>S1</w:t>
      </w:r>
      <w:r w:rsidRPr="00815EE6">
        <w:rPr>
          <w:rFonts w:hint="eastAsia"/>
          <w:b/>
        </w:rPr>
        <w:t>或将</w:t>
      </w:r>
      <w:r w:rsidRPr="00815EE6">
        <w:rPr>
          <w:rFonts w:hint="eastAsia"/>
          <w:b/>
        </w:rPr>
        <w:t>2017</w:t>
      </w:r>
      <w:r w:rsidRPr="00815EE6">
        <w:rPr>
          <w:rFonts w:hint="eastAsia"/>
          <w:b/>
        </w:rPr>
        <w:t>年上市两种动力系统</w:t>
      </w:r>
    </w:p>
    <w:p w:rsidR="005C0E25" w:rsidRDefault="005C0E25" w:rsidP="006F22D5">
      <w:r>
        <w:rPr>
          <w:noProof/>
        </w:rPr>
        <w:drawing>
          <wp:inline distT="0" distB="0" distL="0" distR="0">
            <wp:extent cx="3165475" cy="2145030"/>
            <wp:effectExtent l="0" t="0" r="0" b="7620"/>
            <wp:docPr id="101" name="图片 101" descr="http://img1.bitautoimg.com/bitauto/2017/07/17/954943f3-4b71-4347-88ca-4d2fc146f081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img1.bitautoimg.com/bitauto/2017/07/17/954943f3-4b71-4347-88ca-4d2fc146f081_630.jp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65475"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w:t>
      </w:r>
    </w:p>
    <w:p w:rsidR="005C0E25" w:rsidRDefault="005C0E25" w:rsidP="006F22D5">
      <w:r>
        <w:rPr>
          <w:rFonts w:hint="eastAsia"/>
        </w:rPr>
        <w:t>发动机：</w:t>
      </w:r>
      <w:r>
        <w:rPr>
          <w:rFonts w:hint="eastAsia"/>
        </w:rPr>
        <w:t>1.5L</w:t>
      </w:r>
      <w:r>
        <w:rPr>
          <w:rFonts w:hint="eastAsia"/>
        </w:rPr>
        <w:t>、</w:t>
      </w:r>
      <w:r>
        <w:rPr>
          <w:rFonts w:hint="eastAsia"/>
        </w:rPr>
        <w:t>1.4T</w:t>
      </w:r>
    </w:p>
    <w:p w:rsidR="005C0E25" w:rsidRDefault="005C0E25" w:rsidP="006F22D5">
      <w:r>
        <w:rPr>
          <w:rFonts w:hint="eastAsia"/>
        </w:rPr>
        <w:t>车身尺寸：</w:t>
      </w:r>
      <w:r>
        <w:rPr>
          <w:rFonts w:hint="eastAsia"/>
        </w:rPr>
        <w:t>4465/1800/1535mm</w:t>
      </w:r>
    </w:p>
    <w:p w:rsidR="005C0E25" w:rsidRDefault="005C0E25" w:rsidP="006F22D5">
      <w:pPr>
        <w:rPr>
          <w:rFonts w:cs="宋体"/>
          <w:b/>
          <w:bCs/>
          <w:i/>
          <w:iCs/>
        </w:rPr>
      </w:pPr>
      <w:r w:rsidRPr="002009FE">
        <w:rPr>
          <w:rFonts w:cs="宋体" w:hint="eastAsia"/>
          <w:b/>
          <w:bCs/>
          <w:i/>
          <w:iCs/>
        </w:rPr>
        <w:t>分析：。</w:t>
      </w:r>
    </w:p>
    <w:p w:rsidR="005C0E25" w:rsidRPr="008C661E" w:rsidRDefault="005C0E25" w:rsidP="006F22D5">
      <w:pPr>
        <w:pStyle w:val="a6"/>
        <w:numPr>
          <w:ilvl w:val="3"/>
          <w:numId w:val="23"/>
        </w:numPr>
        <w:ind w:left="426" w:firstLineChars="0"/>
        <w:outlineLvl w:val="1"/>
        <w:rPr>
          <w:b/>
        </w:rPr>
      </w:pPr>
      <w:r w:rsidRPr="008C661E">
        <w:rPr>
          <w:rFonts w:hint="eastAsia"/>
          <w:b/>
        </w:rPr>
        <w:t>奇瑞全新</w:t>
      </w:r>
      <w:r w:rsidRPr="008C661E">
        <w:rPr>
          <w:rFonts w:hint="eastAsia"/>
          <w:b/>
        </w:rPr>
        <w:t>SUV</w:t>
      </w:r>
      <w:r w:rsidRPr="008C661E">
        <w:rPr>
          <w:rFonts w:hint="eastAsia"/>
          <w:b/>
        </w:rPr>
        <w:t>将于</w:t>
      </w:r>
      <w:r w:rsidRPr="008C661E">
        <w:rPr>
          <w:rFonts w:hint="eastAsia"/>
          <w:b/>
        </w:rPr>
        <w:t>9</w:t>
      </w:r>
      <w:r w:rsidRPr="008C661E">
        <w:rPr>
          <w:rFonts w:hint="eastAsia"/>
          <w:b/>
        </w:rPr>
        <w:t>月首发</w:t>
      </w:r>
    </w:p>
    <w:p w:rsidR="005C0E25" w:rsidRDefault="005C0E25" w:rsidP="006F22D5">
      <w:r>
        <w:rPr>
          <w:noProof/>
          <w:color w:val="FFFFFF"/>
        </w:rPr>
        <w:drawing>
          <wp:inline distT="0" distB="0" distL="0" distR="0">
            <wp:extent cx="3059430" cy="1872615"/>
            <wp:effectExtent l="0" t="0" r="7620" b="0"/>
            <wp:docPr id="88" name="图片 88" descr="奇瑞全新SUV将于9月首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奇瑞全新SUV将于9月首发"/>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5C0E25" w:rsidRDefault="005C0E25" w:rsidP="006F22D5">
      <w:r>
        <w:rPr>
          <w:rFonts w:hint="eastAsia"/>
        </w:rPr>
        <w:t>日前获悉，奇瑞将推出一款全新</w:t>
      </w:r>
      <w:r>
        <w:rPr>
          <w:rFonts w:hint="eastAsia"/>
        </w:rPr>
        <w:t>SUV</w:t>
      </w:r>
      <w:r>
        <w:rPr>
          <w:rFonts w:hint="eastAsia"/>
        </w:rPr>
        <w:t>车型，新车内部代号</w:t>
      </w:r>
      <w:r>
        <w:rPr>
          <w:rFonts w:hint="eastAsia"/>
        </w:rPr>
        <w:t>M31T</w:t>
      </w:r>
      <w:r>
        <w:rPr>
          <w:rFonts w:hint="eastAsia"/>
        </w:rPr>
        <w:t>，基于</w:t>
      </w:r>
      <w:r>
        <w:rPr>
          <w:rFonts w:hint="eastAsia"/>
        </w:rPr>
        <w:t>M3X</w:t>
      </w:r>
      <w:r>
        <w:rPr>
          <w:rFonts w:hint="eastAsia"/>
        </w:rPr>
        <w:t>平台打造，定位于紧凑型</w:t>
      </w:r>
      <w:r>
        <w:rPr>
          <w:rFonts w:hint="eastAsia"/>
        </w:rPr>
        <w:t>SUV</w:t>
      </w:r>
      <w:r>
        <w:rPr>
          <w:rFonts w:hint="eastAsia"/>
        </w:rPr>
        <w:t>市场，将于</w:t>
      </w:r>
      <w:r>
        <w:rPr>
          <w:rFonts w:hint="eastAsia"/>
        </w:rPr>
        <w:t>9</w:t>
      </w:r>
      <w:r>
        <w:rPr>
          <w:rFonts w:hint="eastAsia"/>
        </w:rPr>
        <w:t>月</w:t>
      </w:r>
      <w:r>
        <w:rPr>
          <w:rFonts w:hint="eastAsia"/>
        </w:rPr>
        <w:t>12</w:t>
      </w:r>
      <w:r>
        <w:rPr>
          <w:rFonts w:hint="eastAsia"/>
        </w:rPr>
        <w:t>日在法兰克福正式亮相。</w:t>
      </w:r>
    </w:p>
    <w:p w:rsidR="005C0E25" w:rsidRDefault="005C0E25" w:rsidP="006F22D5">
      <w:r>
        <w:rPr>
          <w:rFonts w:hint="eastAsia"/>
        </w:rPr>
        <w:t>新车外形设计或将借鉴奇瑞</w:t>
      </w:r>
      <w:r>
        <w:rPr>
          <w:rFonts w:hint="eastAsia"/>
        </w:rPr>
        <w:t>TiggoCoupeConcept</w:t>
      </w:r>
      <w:r>
        <w:rPr>
          <w:rFonts w:hint="eastAsia"/>
        </w:rPr>
        <w:t>概念车设计语言，定位将高于现款瑞虎</w:t>
      </w:r>
      <w:r>
        <w:rPr>
          <w:rFonts w:hint="eastAsia"/>
        </w:rPr>
        <w:t>7</w:t>
      </w:r>
      <w:r>
        <w:rPr>
          <w:rFonts w:hint="eastAsia"/>
        </w:rPr>
        <w:t>。</w:t>
      </w:r>
    </w:p>
    <w:p w:rsidR="005C0E25" w:rsidRDefault="005C0E25" w:rsidP="006F22D5">
      <w:r>
        <w:rPr>
          <w:rFonts w:hint="eastAsia"/>
        </w:rPr>
        <w:t>动力方面，新车将搭载代号为</w:t>
      </w:r>
      <w:r>
        <w:rPr>
          <w:rFonts w:hint="eastAsia"/>
        </w:rPr>
        <w:t>F4J16</w:t>
      </w:r>
      <w:r>
        <w:rPr>
          <w:rFonts w:hint="eastAsia"/>
        </w:rPr>
        <w:t>的</w:t>
      </w:r>
      <w:r>
        <w:rPr>
          <w:rFonts w:hint="eastAsia"/>
        </w:rPr>
        <w:t>1.6T</w:t>
      </w:r>
      <w:r>
        <w:rPr>
          <w:rFonts w:hint="eastAsia"/>
        </w:rPr>
        <w:t>发动机，匹配</w:t>
      </w:r>
      <w:r>
        <w:rPr>
          <w:rFonts w:hint="eastAsia"/>
        </w:rPr>
        <w:t>7</w:t>
      </w:r>
      <w:r>
        <w:rPr>
          <w:rFonts w:hint="eastAsia"/>
        </w:rPr>
        <w:t>速双离合变速箱，发动机采用铝合金缸体，具备缸内直喷和涡轮增压技术，最大输出功率有</w:t>
      </w:r>
      <w:r>
        <w:rPr>
          <w:rFonts w:hint="eastAsia"/>
        </w:rPr>
        <w:t>140kW</w:t>
      </w:r>
      <w:r>
        <w:rPr>
          <w:rFonts w:hint="eastAsia"/>
        </w:rPr>
        <w:t>和</w:t>
      </w:r>
      <w:r>
        <w:rPr>
          <w:rFonts w:hint="eastAsia"/>
        </w:rPr>
        <w:t>160kW</w:t>
      </w:r>
      <w:r>
        <w:rPr>
          <w:rFonts w:hint="eastAsia"/>
        </w:rPr>
        <w:t>两个版本。</w:t>
      </w:r>
    </w:p>
    <w:p w:rsidR="005C0E25" w:rsidRPr="008C661E" w:rsidRDefault="005C0E25" w:rsidP="006F22D5">
      <w:pPr>
        <w:rPr>
          <w:rFonts w:cs="宋体"/>
          <w:b/>
          <w:bCs/>
          <w:i/>
          <w:iCs/>
        </w:rPr>
      </w:pPr>
      <w:r w:rsidRPr="002009FE">
        <w:rPr>
          <w:rFonts w:cs="宋体" w:hint="eastAsia"/>
          <w:b/>
          <w:bCs/>
          <w:i/>
          <w:iCs/>
        </w:rPr>
        <w:t>分析：。</w:t>
      </w:r>
    </w:p>
    <w:p w:rsidR="005C0E25" w:rsidRPr="00815EE6" w:rsidRDefault="005C0E25" w:rsidP="006F22D5">
      <w:pPr>
        <w:pStyle w:val="a6"/>
        <w:numPr>
          <w:ilvl w:val="3"/>
          <w:numId w:val="23"/>
        </w:numPr>
        <w:ind w:left="426" w:firstLineChars="0"/>
        <w:outlineLvl w:val="1"/>
        <w:rPr>
          <w:b/>
        </w:rPr>
      </w:pPr>
      <w:r w:rsidRPr="00815EE6">
        <w:rPr>
          <w:rFonts w:hint="eastAsia"/>
          <w:b/>
        </w:rPr>
        <w:t>启辰</w:t>
      </w:r>
      <w:r w:rsidRPr="00815EE6">
        <w:rPr>
          <w:rFonts w:hint="eastAsia"/>
          <w:b/>
        </w:rPr>
        <w:t>D60</w:t>
      </w:r>
      <w:r w:rsidRPr="00815EE6">
        <w:rPr>
          <w:rFonts w:hint="eastAsia"/>
          <w:b/>
        </w:rPr>
        <w:t>定位舒适家用车将于</w:t>
      </w:r>
      <w:r w:rsidRPr="00815EE6">
        <w:rPr>
          <w:rFonts w:hint="eastAsia"/>
          <w:b/>
        </w:rPr>
        <w:t>11</w:t>
      </w:r>
      <w:r w:rsidRPr="00815EE6">
        <w:rPr>
          <w:rFonts w:hint="eastAsia"/>
          <w:b/>
        </w:rPr>
        <w:t>月初上市</w:t>
      </w:r>
    </w:p>
    <w:p w:rsidR="005C0E25" w:rsidRDefault="005C0E25" w:rsidP="006F22D5">
      <w:r>
        <w:rPr>
          <w:noProof/>
        </w:rPr>
        <w:drawing>
          <wp:inline distT="0" distB="0" distL="0" distR="0">
            <wp:extent cx="3103880" cy="2145030"/>
            <wp:effectExtent l="0" t="0" r="1270" b="7620"/>
            <wp:docPr id="71" name="图片 71" descr="http://n.sinaimg.cn/auto/20170725/EePk-fyiiahz02786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n.sinaimg.cn/auto/20170725/EePk-fyiiahz0278609.jpg"/>
                    <pic:cNvPicPr>
                      <a:picLocks noChangeAspect="1" noChangeArrowheads="1"/>
                    </pic:cNvPicPr>
                  </pic:nvPicPr>
                  <pic:blipFill>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03880"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w:t>
      </w:r>
      <w:r>
        <w:rPr>
          <w:rFonts w:hint="eastAsia"/>
        </w:rPr>
        <w:t>11</w:t>
      </w:r>
      <w:r>
        <w:rPr>
          <w:rFonts w:hint="eastAsia"/>
        </w:rPr>
        <w:t>月销售价：</w:t>
      </w:r>
      <w:r>
        <w:rPr>
          <w:rFonts w:hint="eastAsia"/>
        </w:rPr>
        <w:t>7-10</w:t>
      </w:r>
      <w:r>
        <w:rPr>
          <w:rFonts w:hint="eastAsia"/>
        </w:rPr>
        <w:t>万</w:t>
      </w:r>
    </w:p>
    <w:p w:rsidR="005C0E25" w:rsidRDefault="005C0E25" w:rsidP="006F22D5">
      <w:r>
        <w:rPr>
          <w:rFonts w:hint="eastAsia"/>
        </w:rPr>
        <w:t>发动机：</w:t>
      </w:r>
      <w:r>
        <w:rPr>
          <w:rFonts w:hint="eastAsia"/>
        </w:rPr>
        <w:t>1.6L</w:t>
      </w:r>
      <w:r>
        <w:rPr>
          <w:rFonts w:hint="eastAsia"/>
        </w:rPr>
        <w:t>变速器：无级变速</w:t>
      </w:r>
    </w:p>
    <w:p w:rsidR="005C0E25" w:rsidRDefault="005C0E25" w:rsidP="006F22D5">
      <w:r>
        <w:rPr>
          <w:rFonts w:hint="eastAsia"/>
        </w:rPr>
        <w:t>车身尺寸：</w:t>
      </w:r>
      <w:r>
        <w:rPr>
          <w:rFonts w:hint="eastAsia"/>
        </w:rPr>
        <w:t>4756/1803/1487mm</w:t>
      </w:r>
    </w:p>
    <w:p w:rsidR="005C0E25" w:rsidRDefault="005C0E25" w:rsidP="006F22D5">
      <w:pPr>
        <w:rPr>
          <w:rFonts w:cs="宋体"/>
          <w:b/>
          <w:bCs/>
          <w:i/>
          <w:iCs/>
        </w:rPr>
      </w:pPr>
      <w:r w:rsidRPr="002009FE">
        <w:rPr>
          <w:rFonts w:cs="宋体" w:hint="eastAsia"/>
          <w:b/>
          <w:bCs/>
          <w:i/>
          <w:iCs/>
        </w:rPr>
        <w:t>分析：。</w:t>
      </w:r>
    </w:p>
    <w:p w:rsidR="005C0E25" w:rsidRPr="00A27A82" w:rsidRDefault="005C0E25" w:rsidP="006F22D5">
      <w:pPr>
        <w:pStyle w:val="a6"/>
        <w:numPr>
          <w:ilvl w:val="3"/>
          <w:numId w:val="23"/>
        </w:numPr>
        <w:ind w:left="426" w:firstLineChars="0"/>
        <w:outlineLvl w:val="1"/>
        <w:rPr>
          <w:b/>
        </w:rPr>
      </w:pPr>
      <w:r w:rsidRPr="00A27A82">
        <w:rPr>
          <w:rFonts w:hint="eastAsia"/>
          <w:b/>
        </w:rPr>
        <w:t>售</w:t>
      </w:r>
      <w:r w:rsidRPr="00A27A82">
        <w:rPr>
          <w:rFonts w:hint="eastAsia"/>
          <w:b/>
        </w:rPr>
        <w:t>15.38</w:t>
      </w:r>
      <w:r w:rsidRPr="00A27A82">
        <w:rPr>
          <w:rFonts w:hint="eastAsia"/>
          <w:b/>
        </w:rPr>
        <w:t>万元速腾</w:t>
      </w:r>
      <w:r w:rsidRPr="00A27A82">
        <w:rPr>
          <w:rFonts w:hint="eastAsia"/>
          <w:b/>
        </w:rPr>
        <w:t>1.2TSI</w:t>
      </w:r>
      <w:r w:rsidRPr="00A27A82">
        <w:rPr>
          <w:rFonts w:hint="eastAsia"/>
          <w:b/>
        </w:rPr>
        <w:t>臻享版上市</w:t>
      </w:r>
    </w:p>
    <w:p w:rsidR="005C0E25" w:rsidRDefault="005C0E25" w:rsidP="006F22D5">
      <w:r>
        <w:rPr>
          <w:noProof/>
          <w:color w:val="FFFFFF"/>
        </w:rPr>
        <w:drawing>
          <wp:inline distT="0" distB="0" distL="0" distR="0">
            <wp:extent cx="3059430" cy="1908175"/>
            <wp:effectExtent l="0" t="0" r="7620" b="0"/>
            <wp:docPr id="77" name="图片 77" descr="售15.38万元 速腾1.2TSI臻享版上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售15.38万元 速腾1.2TSI臻享版上市 "/>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908175"/>
                    </a:xfrm>
                    <a:prstGeom prst="rect">
                      <a:avLst/>
                    </a:prstGeom>
                    <a:noFill/>
                    <a:ln>
                      <a:noFill/>
                    </a:ln>
                  </pic:spPr>
                </pic:pic>
              </a:graphicData>
            </a:graphic>
          </wp:inline>
        </w:drawing>
      </w:r>
    </w:p>
    <w:p w:rsidR="005C0E25" w:rsidRDefault="005C0E25" w:rsidP="006F22D5">
      <w:r>
        <w:rPr>
          <w:rFonts w:hint="eastAsia"/>
        </w:rPr>
        <w:t>新车在外观方面没有变化，依然采用卤素日间行车灯搭配卤素远近光组合，轮胎尺寸为</w:t>
      </w:r>
      <w:r>
        <w:rPr>
          <w:rFonts w:hint="eastAsia"/>
        </w:rPr>
        <w:t>205/55R16</w:t>
      </w:r>
      <w:r>
        <w:rPr>
          <w:rFonts w:hint="eastAsia"/>
        </w:rPr>
        <w:t>，车尾采用隐藏式排气管设计，尾标为</w:t>
      </w:r>
      <w:r>
        <w:rPr>
          <w:rFonts w:hint="eastAsia"/>
        </w:rPr>
        <w:t>180TSI</w:t>
      </w:r>
      <w:r>
        <w:rPr>
          <w:rFonts w:hint="eastAsia"/>
        </w:rPr>
        <w:t>，跟</w:t>
      </w:r>
      <w:r>
        <w:rPr>
          <w:rFonts w:hint="eastAsia"/>
        </w:rPr>
        <w:t>1.4TSI</w:t>
      </w:r>
      <w:r>
        <w:rPr>
          <w:rFonts w:hint="eastAsia"/>
        </w:rPr>
        <w:t>车型有区别。</w:t>
      </w:r>
    </w:p>
    <w:p w:rsidR="005C0E25" w:rsidRDefault="005C0E25" w:rsidP="006F22D5">
      <w:r>
        <w:rPr>
          <w:rFonts w:hint="eastAsia"/>
        </w:rPr>
        <w:t>动力总成不变，搭载了大众</w:t>
      </w:r>
      <w:r>
        <w:rPr>
          <w:rFonts w:hint="eastAsia"/>
        </w:rPr>
        <w:t>EA211</w:t>
      </w:r>
      <w:r>
        <w:rPr>
          <w:rFonts w:hint="eastAsia"/>
        </w:rPr>
        <w:t>系列</w:t>
      </w:r>
      <w:r>
        <w:rPr>
          <w:rFonts w:hint="eastAsia"/>
        </w:rPr>
        <w:t>1.2TSI</w:t>
      </w:r>
      <w:r>
        <w:rPr>
          <w:rFonts w:hint="eastAsia"/>
        </w:rPr>
        <w:t>四缸涡轮增压发动机，最大功率为</w:t>
      </w:r>
      <w:r>
        <w:rPr>
          <w:rFonts w:hint="eastAsia"/>
        </w:rPr>
        <w:t>81kW</w:t>
      </w:r>
      <w:r>
        <w:rPr>
          <w:rFonts w:hint="eastAsia"/>
        </w:rPr>
        <w:t>，峰值扭矩为</w:t>
      </w:r>
      <w:r>
        <w:rPr>
          <w:rFonts w:hint="eastAsia"/>
        </w:rPr>
        <w:t>200Nm</w:t>
      </w:r>
      <w:r>
        <w:rPr>
          <w:rFonts w:hint="eastAsia"/>
        </w:rPr>
        <w:t>。传动方面匹配</w:t>
      </w:r>
      <w:r>
        <w:rPr>
          <w:rFonts w:hint="eastAsia"/>
        </w:rPr>
        <w:t>7</w:t>
      </w:r>
      <w:r>
        <w:rPr>
          <w:rFonts w:hint="eastAsia"/>
        </w:rPr>
        <w:t>挡</w:t>
      </w:r>
      <w:r>
        <w:rPr>
          <w:rFonts w:hint="eastAsia"/>
        </w:rPr>
        <w:t>DSG</w:t>
      </w:r>
      <w:r>
        <w:rPr>
          <w:rFonts w:hint="eastAsia"/>
        </w:rPr>
        <w:t>干式双离合变速箱。</w:t>
      </w:r>
    </w:p>
    <w:p w:rsidR="005C0E25" w:rsidRDefault="005C0E25" w:rsidP="006F22D5">
      <w:pPr>
        <w:rPr>
          <w:rFonts w:cs="宋体"/>
          <w:b/>
          <w:bCs/>
          <w:i/>
          <w:iCs/>
        </w:rPr>
      </w:pPr>
      <w:r w:rsidRPr="002009FE">
        <w:rPr>
          <w:rFonts w:cs="宋体" w:hint="eastAsia"/>
          <w:b/>
          <w:bCs/>
          <w:i/>
          <w:iCs/>
        </w:rPr>
        <w:t>分析：。</w:t>
      </w:r>
    </w:p>
    <w:p w:rsidR="005C0E25" w:rsidRPr="0042326C" w:rsidRDefault="005C0E25" w:rsidP="006F22D5">
      <w:pPr>
        <w:pStyle w:val="a6"/>
        <w:numPr>
          <w:ilvl w:val="3"/>
          <w:numId w:val="23"/>
        </w:numPr>
        <w:ind w:left="426" w:firstLineChars="0"/>
        <w:outlineLvl w:val="1"/>
        <w:rPr>
          <w:b/>
        </w:rPr>
      </w:pPr>
      <w:r w:rsidRPr="0042326C">
        <w:rPr>
          <w:rFonts w:hint="eastAsia"/>
          <w:b/>
        </w:rPr>
        <w:t>售</w:t>
      </w:r>
      <w:r w:rsidRPr="0042326C">
        <w:rPr>
          <w:rFonts w:hint="eastAsia"/>
          <w:b/>
        </w:rPr>
        <w:t>22.28-24.58</w:t>
      </w:r>
      <w:r w:rsidRPr="0042326C">
        <w:rPr>
          <w:rFonts w:hint="eastAsia"/>
          <w:b/>
        </w:rPr>
        <w:t>万元广汽传祺</w:t>
      </w:r>
      <w:r w:rsidRPr="0042326C">
        <w:rPr>
          <w:rFonts w:hint="eastAsia"/>
          <w:b/>
        </w:rPr>
        <w:t>GE3</w:t>
      </w:r>
      <w:r w:rsidRPr="0042326C">
        <w:rPr>
          <w:rFonts w:hint="eastAsia"/>
          <w:b/>
        </w:rPr>
        <w:t>上市</w:t>
      </w:r>
    </w:p>
    <w:p w:rsidR="005C0E25" w:rsidRDefault="005C0E25" w:rsidP="006F22D5">
      <w:bookmarkStart w:id="3" w:name="9"/>
      <w:r>
        <w:rPr>
          <w:noProof/>
          <w:color w:val="FFFFFF"/>
        </w:rPr>
        <w:drawing>
          <wp:inline distT="0" distB="0" distL="0" distR="0">
            <wp:extent cx="3059430" cy="2092325"/>
            <wp:effectExtent l="0" t="0" r="7620" b="3175"/>
            <wp:docPr id="110" name="图片 110" descr="售22.28-24.58万元 广汽传祺GE3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售22.28-24.58万元 广汽传祺GE3上市"/>
                    <pic:cNvPicPr>
                      <a:picLocks noChangeAspect="1" noChangeArrowheads="1"/>
                    </pic:cNvPicPr>
                  </pic:nvPicPr>
                  <pic:blipFill>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2092325"/>
                    </a:xfrm>
                    <a:prstGeom prst="rect">
                      <a:avLst/>
                    </a:prstGeom>
                    <a:noFill/>
                    <a:ln>
                      <a:noFill/>
                    </a:ln>
                  </pic:spPr>
                </pic:pic>
              </a:graphicData>
            </a:graphic>
          </wp:inline>
        </w:drawing>
      </w:r>
      <w:bookmarkEnd w:id="3"/>
    </w:p>
    <w:p w:rsidR="005C0E25" w:rsidRDefault="005C0E25" w:rsidP="006F22D5">
      <w:r>
        <w:rPr>
          <w:rFonts w:hint="eastAsia"/>
        </w:rPr>
        <w:t>广汽传祺</w:t>
      </w:r>
      <w:r>
        <w:rPr>
          <w:rFonts w:hint="eastAsia"/>
        </w:rPr>
        <w:t>GE3</w:t>
      </w:r>
      <w:r>
        <w:rPr>
          <w:rFonts w:hint="eastAsia"/>
        </w:rPr>
        <w:t>的整体外观比较简洁小巧，其采用了名为“</w:t>
      </w:r>
      <w:r>
        <w:rPr>
          <w:rFonts w:hint="eastAsia"/>
        </w:rPr>
        <w:t>low-poly</w:t>
      </w:r>
      <w:r>
        <w:rPr>
          <w:rFonts w:hint="eastAsia"/>
        </w:rPr>
        <w:t>”的设计语言，车头的三角形前大灯组和三角形雾灯是该车最具标识性的特征。除此之外，新车前进气格栅处安置了象征新能源动力的蓝色广汽传祺</w:t>
      </w:r>
      <w:r>
        <w:rPr>
          <w:rFonts w:hint="eastAsia"/>
        </w:rPr>
        <w:t>LOGO</w:t>
      </w:r>
      <w:r>
        <w:rPr>
          <w:rFonts w:hint="eastAsia"/>
        </w:rPr>
        <w:t>。</w:t>
      </w:r>
    </w:p>
    <w:p w:rsidR="005C0E25" w:rsidRDefault="005C0E25" w:rsidP="006F22D5">
      <w:r>
        <w:rPr>
          <w:rFonts w:hint="eastAsia"/>
        </w:rPr>
        <w:t>从侧面来看，广汽传祺</w:t>
      </w:r>
      <w:r>
        <w:rPr>
          <w:rFonts w:hint="eastAsia"/>
        </w:rPr>
        <w:t>GE3</w:t>
      </w:r>
      <w:r>
        <w:rPr>
          <w:rFonts w:hint="eastAsia"/>
        </w:rPr>
        <w:t>采用了当下非常流行的悬浮式车顶设计，车身侧面线条比较简洁，不过风火轮样式的轮圈倒是十分显眼，内部也加入蓝色饰条进行装饰。车身尺寸方面，该车的长宽高分别为</w:t>
      </w:r>
      <w:r>
        <w:rPr>
          <w:rFonts w:hint="eastAsia"/>
        </w:rPr>
        <w:t>4,346/1,825/1,637mm</w:t>
      </w:r>
      <w:r>
        <w:rPr>
          <w:rFonts w:hint="eastAsia"/>
        </w:rPr>
        <w:t>，轴距</w:t>
      </w:r>
      <w:r>
        <w:rPr>
          <w:rFonts w:hint="eastAsia"/>
        </w:rPr>
        <w:t>2,560mm</w:t>
      </w:r>
      <w:r>
        <w:rPr>
          <w:rFonts w:hint="eastAsia"/>
        </w:rPr>
        <w:t>，定位为一款小型</w:t>
      </w:r>
      <w:r>
        <w:rPr>
          <w:rFonts w:hint="eastAsia"/>
        </w:rPr>
        <w:t>SUV</w:t>
      </w:r>
      <w:r>
        <w:rPr>
          <w:rFonts w:hint="eastAsia"/>
        </w:rPr>
        <w:t>。</w:t>
      </w:r>
    </w:p>
    <w:p w:rsidR="005C0E25" w:rsidRDefault="005C0E25" w:rsidP="006F22D5">
      <w:r>
        <w:rPr>
          <w:rFonts w:hint="eastAsia"/>
        </w:rPr>
        <w:t>车尾方面，新车通过较多的线条勾勒营造出比较饱满的视觉效果，尾部同样采用了较多的三角形元素，后雾灯区域造型也与前脸相互呼应，进一步营造了个性化的风格定位。</w:t>
      </w:r>
    </w:p>
    <w:p w:rsidR="005C0E25" w:rsidRDefault="005C0E25" w:rsidP="006F22D5">
      <w:r>
        <w:rPr>
          <w:rFonts w:hint="eastAsia"/>
        </w:rPr>
        <w:t>动力方面，广汽传祺</w:t>
      </w:r>
      <w:r>
        <w:rPr>
          <w:rFonts w:hint="eastAsia"/>
        </w:rPr>
        <w:t>GE3</w:t>
      </w:r>
      <w:r>
        <w:rPr>
          <w:rFonts w:hint="eastAsia"/>
        </w:rPr>
        <w:t>将采用纯电动系统驱动，电机最大功率</w:t>
      </w:r>
      <w:r>
        <w:rPr>
          <w:rFonts w:hint="eastAsia"/>
        </w:rPr>
        <w:t>132kW</w:t>
      </w:r>
      <w:r>
        <w:rPr>
          <w:rFonts w:hint="eastAsia"/>
        </w:rPr>
        <w:t>，峰值扭矩</w:t>
      </w:r>
      <w:r>
        <w:rPr>
          <w:rFonts w:hint="eastAsia"/>
        </w:rPr>
        <w:t>290Nm</w:t>
      </w:r>
      <w:r>
        <w:rPr>
          <w:rFonts w:hint="eastAsia"/>
        </w:rPr>
        <w:t>，最大续航里程超过</w:t>
      </w:r>
      <w:r>
        <w:rPr>
          <w:rFonts w:hint="eastAsia"/>
        </w:rPr>
        <w:t>310</w:t>
      </w:r>
      <w:r>
        <w:rPr>
          <w:rFonts w:hint="eastAsia"/>
        </w:rPr>
        <w:t>公里，</w:t>
      </w:r>
      <w:r>
        <w:rPr>
          <w:rFonts w:hint="eastAsia"/>
        </w:rPr>
        <w:t>0-50km/h</w:t>
      </w:r>
      <w:r>
        <w:rPr>
          <w:rFonts w:hint="eastAsia"/>
        </w:rPr>
        <w:t>加速时间为</w:t>
      </w:r>
      <w:r>
        <w:rPr>
          <w:rFonts w:hint="eastAsia"/>
        </w:rPr>
        <w:t>4</w:t>
      </w:r>
      <w:r>
        <w:rPr>
          <w:rFonts w:hint="eastAsia"/>
        </w:rPr>
        <w:t>秒。同时，新车将应用</w:t>
      </w:r>
      <w:r>
        <w:rPr>
          <w:rFonts w:hint="eastAsia"/>
        </w:rPr>
        <w:t>ESP</w:t>
      </w:r>
      <w:r>
        <w:rPr>
          <w:rFonts w:hint="eastAsia"/>
        </w:rPr>
        <w:t>模块与电机系统协同工作，可以在保障安全制动性能的同时，能够尽可能多的进行制动能量回收。</w:t>
      </w:r>
    </w:p>
    <w:p w:rsidR="005C0E25" w:rsidRDefault="005C0E25" w:rsidP="006F22D5">
      <w:pPr>
        <w:rPr>
          <w:rFonts w:cs="宋体"/>
          <w:b/>
          <w:bCs/>
          <w:i/>
          <w:iCs/>
        </w:rPr>
      </w:pPr>
      <w:r w:rsidRPr="002009FE">
        <w:rPr>
          <w:rFonts w:cs="宋体" w:hint="eastAsia"/>
          <w:b/>
          <w:bCs/>
          <w:i/>
          <w:iCs/>
        </w:rPr>
        <w:t>分析：。</w:t>
      </w:r>
    </w:p>
    <w:p w:rsidR="005C0E25" w:rsidRPr="00A27A82" w:rsidRDefault="005C0E25" w:rsidP="006F22D5">
      <w:pPr>
        <w:pStyle w:val="a6"/>
        <w:numPr>
          <w:ilvl w:val="3"/>
          <w:numId w:val="23"/>
        </w:numPr>
        <w:ind w:left="426" w:firstLineChars="0"/>
        <w:outlineLvl w:val="1"/>
        <w:rPr>
          <w:b/>
        </w:rPr>
      </w:pPr>
      <w:r w:rsidRPr="00A27A82">
        <w:rPr>
          <w:rFonts w:hint="eastAsia"/>
          <w:b/>
        </w:rPr>
        <w:t>现代索纳塔九</w:t>
      </w:r>
      <w:r w:rsidRPr="00A27A82">
        <w:rPr>
          <w:rFonts w:hint="eastAsia"/>
          <w:b/>
        </w:rPr>
        <w:t>PHEV</w:t>
      </w:r>
      <w:r w:rsidRPr="00A27A82">
        <w:rPr>
          <w:rFonts w:hint="eastAsia"/>
          <w:b/>
        </w:rPr>
        <w:t>将上市</w:t>
      </w:r>
    </w:p>
    <w:p w:rsidR="005C0E25" w:rsidRDefault="005C0E25" w:rsidP="006F22D5">
      <w:r>
        <w:rPr>
          <w:noProof/>
          <w:color w:val="FFFFFF"/>
        </w:rPr>
        <w:drawing>
          <wp:inline distT="0" distB="0" distL="0" distR="0">
            <wp:extent cx="3059430" cy="1872615"/>
            <wp:effectExtent l="0" t="0" r="7620" b="0"/>
            <wp:docPr id="76" name="图片 76" descr="现代索纳塔九PHEV将上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现代索纳塔九PHEV将上市"/>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5C0E25" w:rsidRDefault="005C0E25" w:rsidP="006F22D5">
      <w:r>
        <w:rPr>
          <w:rFonts w:hint="eastAsia"/>
        </w:rPr>
        <w:t>外观方面，新车与第九代索纳塔汽油版在细节上有较大差异，前脸采用六边形横置进气格栅，下进气格栅的两侧变为三角形，整体更加运动。侧面配有</w:t>
      </w:r>
      <w:r>
        <w:rPr>
          <w:rFonts w:hint="eastAsia"/>
        </w:rPr>
        <w:t>EV</w:t>
      </w:r>
      <w:r>
        <w:rPr>
          <w:rFonts w:hint="eastAsia"/>
        </w:rPr>
        <w:t>标识，使用五辐双色合金轮毂。尾部尾灯做出调整，修长的设计，内部融入</w:t>
      </w:r>
      <w:r>
        <w:rPr>
          <w:rFonts w:hint="eastAsia"/>
        </w:rPr>
        <w:t>LED</w:t>
      </w:r>
      <w:r>
        <w:rPr>
          <w:rFonts w:hint="eastAsia"/>
        </w:rPr>
        <w:t>光源，采用内置排气方式。</w:t>
      </w:r>
    </w:p>
    <w:p w:rsidR="005C0E25" w:rsidRDefault="005C0E25" w:rsidP="006F22D5">
      <w:r>
        <w:rPr>
          <w:rFonts w:hint="eastAsia"/>
        </w:rPr>
        <w:t>动力方面，索纳塔插电混动版搭载一台</w:t>
      </w:r>
      <w:r>
        <w:rPr>
          <w:rFonts w:hint="eastAsia"/>
        </w:rPr>
        <w:t>2.0L</w:t>
      </w:r>
      <w:r>
        <w:rPr>
          <w:rFonts w:hint="eastAsia"/>
        </w:rPr>
        <w:t>发动机，搭配一台永磁电动机。传动方面使用</w:t>
      </w:r>
      <w:r>
        <w:rPr>
          <w:rFonts w:hint="eastAsia"/>
        </w:rPr>
        <w:t>6</w:t>
      </w:r>
      <w:r>
        <w:rPr>
          <w:rFonts w:hint="eastAsia"/>
        </w:rPr>
        <w:t>速手自一体变速箱。新车纯电动模式可以续航</w:t>
      </w:r>
      <w:r>
        <w:rPr>
          <w:rFonts w:hint="eastAsia"/>
        </w:rPr>
        <w:t>45km</w:t>
      </w:r>
      <w:r>
        <w:rPr>
          <w:rFonts w:hint="eastAsia"/>
        </w:rPr>
        <w:t>，混动模式下可以行驶</w:t>
      </w:r>
      <w:r>
        <w:rPr>
          <w:rFonts w:hint="eastAsia"/>
        </w:rPr>
        <w:t>940km</w:t>
      </w:r>
      <w:r>
        <w:rPr>
          <w:rFonts w:hint="eastAsia"/>
        </w:rPr>
        <w:t>，在电池电量充足时，综合续航里程可达到</w:t>
      </w:r>
      <w:r>
        <w:rPr>
          <w:rFonts w:hint="eastAsia"/>
        </w:rPr>
        <w:t>995km</w:t>
      </w:r>
      <w:r>
        <w:rPr>
          <w:rFonts w:hint="eastAsia"/>
        </w:rPr>
        <w:t>。</w:t>
      </w:r>
    </w:p>
    <w:p w:rsidR="005C0E25" w:rsidRDefault="005C0E25" w:rsidP="006F22D5">
      <w:pPr>
        <w:rPr>
          <w:rFonts w:cs="宋体"/>
          <w:b/>
          <w:bCs/>
          <w:i/>
          <w:iCs/>
        </w:rPr>
      </w:pPr>
      <w:r w:rsidRPr="002009FE">
        <w:rPr>
          <w:rFonts w:cs="宋体" w:hint="eastAsia"/>
          <w:b/>
          <w:bCs/>
          <w:i/>
          <w:iCs/>
        </w:rPr>
        <w:t>分析：。</w:t>
      </w:r>
    </w:p>
    <w:p w:rsidR="005C0E25" w:rsidRPr="00C86BF2" w:rsidRDefault="005C0E25" w:rsidP="006F22D5">
      <w:pPr>
        <w:pStyle w:val="a6"/>
        <w:numPr>
          <w:ilvl w:val="3"/>
          <w:numId w:val="23"/>
        </w:numPr>
        <w:ind w:left="426" w:firstLineChars="0"/>
        <w:outlineLvl w:val="1"/>
        <w:rPr>
          <w:b/>
        </w:rPr>
      </w:pPr>
      <w:r w:rsidRPr="00C86BF2">
        <w:rPr>
          <w:rFonts w:hint="eastAsia"/>
          <w:b/>
        </w:rPr>
        <w:t>新艾瑞泽</w:t>
      </w:r>
      <w:r w:rsidRPr="00C86BF2">
        <w:rPr>
          <w:rFonts w:hint="eastAsia"/>
          <w:b/>
        </w:rPr>
        <w:t>5</w:t>
      </w:r>
      <w:r w:rsidRPr="00C86BF2">
        <w:rPr>
          <w:rFonts w:hint="eastAsia"/>
          <w:b/>
        </w:rPr>
        <w:t>将携电动版</w:t>
      </w:r>
      <w:r w:rsidRPr="00C86BF2">
        <w:rPr>
          <w:rFonts w:hint="eastAsia"/>
          <w:b/>
        </w:rPr>
        <w:t>9</w:t>
      </w:r>
      <w:r w:rsidRPr="00C86BF2">
        <w:rPr>
          <w:rFonts w:hint="eastAsia"/>
          <w:b/>
        </w:rPr>
        <w:t>月上市</w:t>
      </w:r>
    </w:p>
    <w:p w:rsidR="005C0E25" w:rsidRDefault="005C0E25" w:rsidP="006F22D5">
      <w:r>
        <w:rPr>
          <w:noProof/>
          <w:color w:val="FFFFFF"/>
        </w:rPr>
        <w:drawing>
          <wp:inline distT="0" distB="0" distL="0" distR="0">
            <wp:extent cx="3059430" cy="1872615"/>
            <wp:effectExtent l="0" t="0" r="7620" b="0"/>
            <wp:docPr id="114" name="图片 114" descr="新艾瑞泽5将携电动版9月上市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艾瑞泽5将携电动版9月上市 "/>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5C0E25" w:rsidRDefault="005C0E25" w:rsidP="006F22D5">
      <w:r>
        <w:rPr>
          <w:rFonts w:hint="eastAsia"/>
        </w:rPr>
        <w:t>外观方面，</w:t>
      </w:r>
      <w:r>
        <w:rPr>
          <w:rFonts w:hint="eastAsia"/>
        </w:rPr>
        <w:t>2018</w:t>
      </w:r>
      <w:r>
        <w:rPr>
          <w:rFonts w:hint="eastAsia"/>
        </w:rPr>
        <w:t>款艾瑞泽</w:t>
      </w:r>
      <w:r>
        <w:rPr>
          <w:rFonts w:hint="eastAsia"/>
        </w:rPr>
        <w:t>5</w:t>
      </w:r>
      <w:r>
        <w:rPr>
          <w:rFonts w:hint="eastAsia"/>
        </w:rPr>
        <w:t>预计不会有太大变化，作为年度改款车型，将主要在配置方面做出调整。而艾瑞泽</w:t>
      </w:r>
      <w:r>
        <w:rPr>
          <w:rFonts w:hint="eastAsia"/>
        </w:rPr>
        <w:t>5e</w:t>
      </w:r>
      <w:r>
        <w:rPr>
          <w:rFonts w:hint="eastAsia"/>
        </w:rPr>
        <w:t>延续了艾瑞泽</w:t>
      </w:r>
      <w:r>
        <w:rPr>
          <w:rFonts w:hint="eastAsia"/>
        </w:rPr>
        <w:t>5</w:t>
      </w:r>
      <w:r>
        <w:rPr>
          <w:rFonts w:hint="eastAsia"/>
        </w:rPr>
        <w:t>的设计思路，前脸整体造型较为饱满，取消了</w:t>
      </w:r>
      <w:r>
        <w:rPr>
          <w:rFonts w:hint="eastAsia"/>
        </w:rPr>
        <w:t>LED</w:t>
      </w:r>
      <w:r>
        <w:rPr>
          <w:rFonts w:hint="eastAsia"/>
        </w:rPr>
        <w:t>日间行车灯，前进气格栅运用了黑色的六边形设计。同时，前格栅内部采用了满天星式的造型，层次感较为丰富。</w:t>
      </w:r>
    </w:p>
    <w:p w:rsidR="005C0E25" w:rsidRDefault="005C0E25" w:rsidP="006F22D5">
      <w:r>
        <w:rPr>
          <w:rFonts w:hint="eastAsia"/>
        </w:rPr>
        <w:t>动力方面，艾瑞泽</w:t>
      </w:r>
      <w:r>
        <w:rPr>
          <w:rFonts w:hint="eastAsia"/>
        </w:rPr>
        <w:t>5e</w:t>
      </w:r>
      <w:r>
        <w:rPr>
          <w:rFonts w:hint="eastAsia"/>
        </w:rPr>
        <w:t>将采用纯电力驱动，搭载一台最大功率</w:t>
      </w:r>
      <w:r>
        <w:rPr>
          <w:rFonts w:hint="eastAsia"/>
        </w:rPr>
        <w:t>90kW</w:t>
      </w:r>
      <w:r>
        <w:rPr>
          <w:rFonts w:hint="eastAsia"/>
        </w:rPr>
        <w:t>，峰值扭矩</w:t>
      </w:r>
      <w:r>
        <w:rPr>
          <w:rFonts w:hint="eastAsia"/>
        </w:rPr>
        <w:t>276Nm</w:t>
      </w:r>
      <w:r>
        <w:rPr>
          <w:rFonts w:hint="eastAsia"/>
        </w:rPr>
        <w:t>的电动机。配备</w:t>
      </w:r>
      <w:r>
        <w:rPr>
          <w:rFonts w:hint="eastAsia"/>
        </w:rPr>
        <w:t>49kWh</w:t>
      </w:r>
      <w:r>
        <w:rPr>
          <w:rFonts w:hint="eastAsia"/>
        </w:rPr>
        <w:t>的三元锂电池，综合工况续航里程可达</w:t>
      </w:r>
      <w:r>
        <w:rPr>
          <w:rFonts w:hint="eastAsia"/>
        </w:rPr>
        <w:t>351km</w:t>
      </w:r>
      <w:r>
        <w:rPr>
          <w:rFonts w:hint="eastAsia"/>
        </w:rPr>
        <w:t>，最大续航里程超过</w:t>
      </w:r>
      <w:r>
        <w:rPr>
          <w:rFonts w:hint="eastAsia"/>
        </w:rPr>
        <w:t>410km</w:t>
      </w:r>
      <w:r>
        <w:rPr>
          <w:rFonts w:hint="eastAsia"/>
        </w:rPr>
        <w:t>。充电半小时即可充满</w:t>
      </w:r>
      <w:r>
        <w:rPr>
          <w:rFonts w:hint="eastAsia"/>
        </w:rPr>
        <w:t>80%</w:t>
      </w:r>
      <w:r>
        <w:rPr>
          <w:rFonts w:hint="eastAsia"/>
        </w:rPr>
        <w:t>电量。</w:t>
      </w:r>
    </w:p>
    <w:p w:rsidR="005C0E25" w:rsidRDefault="005C0E25" w:rsidP="006F22D5">
      <w:pPr>
        <w:rPr>
          <w:rFonts w:cs="宋体"/>
          <w:b/>
          <w:bCs/>
          <w:i/>
          <w:iCs/>
        </w:rPr>
      </w:pPr>
      <w:r w:rsidRPr="002009FE">
        <w:rPr>
          <w:rFonts w:cs="宋体" w:hint="eastAsia"/>
          <w:b/>
          <w:bCs/>
          <w:i/>
          <w:iCs/>
        </w:rPr>
        <w:t>分析：。</w:t>
      </w:r>
    </w:p>
    <w:p w:rsidR="005C0E25" w:rsidRPr="00C030CE" w:rsidRDefault="005C0E25" w:rsidP="006F22D5">
      <w:pPr>
        <w:pStyle w:val="a6"/>
        <w:numPr>
          <w:ilvl w:val="3"/>
          <w:numId w:val="23"/>
        </w:numPr>
        <w:ind w:left="426" w:firstLineChars="0"/>
        <w:outlineLvl w:val="1"/>
        <w:rPr>
          <w:b/>
        </w:rPr>
      </w:pPr>
      <w:r w:rsidRPr="00C030CE">
        <w:rPr>
          <w:rFonts w:hint="eastAsia"/>
          <w:b/>
        </w:rPr>
        <w:t>新款福特翼搏或将于</w:t>
      </w:r>
      <w:r w:rsidRPr="00C030CE">
        <w:rPr>
          <w:rFonts w:hint="eastAsia"/>
          <w:b/>
        </w:rPr>
        <w:t>9</w:t>
      </w:r>
      <w:r w:rsidRPr="00C030CE">
        <w:rPr>
          <w:rFonts w:hint="eastAsia"/>
          <w:b/>
        </w:rPr>
        <w:t>月上市</w:t>
      </w:r>
    </w:p>
    <w:p w:rsidR="005C0E25" w:rsidRDefault="005C0E25" w:rsidP="006F22D5">
      <w:r>
        <w:rPr>
          <w:noProof/>
        </w:rPr>
        <w:drawing>
          <wp:inline distT="0" distB="0" distL="0" distR="0">
            <wp:extent cx="3121025" cy="2145030"/>
            <wp:effectExtent l="0" t="0" r="3175" b="7620"/>
            <wp:docPr id="20" name="图片 20" descr="http://img1.bitautoimg.com/bitauto/2017/07/26/680010b0-b34d-4a0d-8faf-07fd05fe2242_6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img1.bitautoimg.com/bitauto/2017/07/26/680010b0-b34d-4a0d-8faf-07fd05fe2242_630.jpg"/>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1025"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w:t>
      </w:r>
      <w:r>
        <w:rPr>
          <w:rFonts w:hint="eastAsia"/>
        </w:rPr>
        <w:t>9</w:t>
      </w:r>
      <w:r>
        <w:rPr>
          <w:rFonts w:hint="eastAsia"/>
        </w:rPr>
        <w:t>月销售价：</w:t>
      </w:r>
      <w:r>
        <w:rPr>
          <w:rFonts w:hint="eastAsia"/>
        </w:rPr>
        <w:t>6-10</w:t>
      </w:r>
      <w:r>
        <w:rPr>
          <w:rFonts w:hint="eastAsia"/>
        </w:rPr>
        <w:t>万元</w:t>
      </w:r>
    </w:p>
    <w:p w:rsidR="005C0E25" w:rsidRDefault="005C0E25" w:rsidP="006F22D5">
      <w:r>
        <w:rPr>
          <w:rFonts w:hint="eastAsia"/>
        </w:rPr>
        <w:t>发动机：</w:t>
      </w:r>
      <w:r>
        <w:rPr>
          <w:rFonts w:hint="eastAsia"/>
        </w:rPr>
        <w:t>1.0T</w:t>
      </w:r>
      <w:r>
        <w:rPr>
          <w:rFonts w:hint="eastAsia"/>
        </w:rPr>
        <w:t>、</w:t>
      </w:r>
      <w:r>
        <w:rPr>
          <w:rFonts w:hint="eastAsia"/>
        </w:rPr>
        <w:t>1.5L</w:t>
      </w:r>
      <w:r>
        <w:rPr>
          <w:rFonts w:hint="eastAsia"/>
        </w:rPr>
        <w:t>、</w:t>
      </w:r>
      <w:r>
        <w:rPr>
          <w:rFonts w:hint="eastAsia"/>
        </w:rPr>
        <w:t>2.0L</w:t>
      </w:r>
      <w:r>
        <w:rPr>
          <w:rFonts w:hint="eastAsia"/>
        </w:rPr>
        <w:t>变速器：自动变速箱</w:t>
      </w:r>
    </w:p>
    <w:p w:rsidR="005C0E25" w:rsidRDefault="005C0E25" w:rsidP="006F22D5">
      <w:r>
        <w:rPr>
          <w:rFonts w:hint="eastAsia"/>
        </w:rPr>
        <w:t>车身尺寸：</w:t>
      </w:r>
      <w:r>
        <w:rPr>
          <w:rFonts w:hint="eastAsia"/>
        </w:rPr>
        <w:t>4345/1785/1659mm</w:t>
      </w:r>
    </w:p>
    <w:p w:rsidR="005C0E25" w:rsidRDefault="005C0E25" w:rsidP="006F22D5">
      <w:pPr>
        <w:rPr>
          <w:rFonts w:cs="宋体"/>
          <w:b/>
          <w:bCs/>
          <w:i/>
          <w:iCs/>
        </w:rPr>
      </w:pPr>
      <w:r w:rsidRPr="002009FE">
        <w:rPr>
          <w:rFonts w:cs="宋体" w:hint="eastAsia"/>
          <w:b/>
          <w:bCs/>
          <w:i/>
          <w:iCs/>
        </w:rPr>
        <w:t>分析：。</w:t>
      </w:r>
    </w:p>
    <w:p w:rsidR="005C0E25" w:rsidRPr="00A15127" w:rsidRDefault="005C0E25" w:rsidP="006F22D5">
      <w:pPr>
        <w:pStyle w:val="a6"/>
        <w:numPr>
          <w:ilvl w:val="3"/>
          <w:numId w:val="23"/>
        </w:numPr>
        <w:ind w:left="426" w:firstLineChars="0"/>
        <w:outlineLvl w:val="1"/>
        <w:rPr>
          <w:b/>
        </w:rPr>
      </w:pPr>
      <w:r w:rsidRPr="00A15127">
        <w:rPr>
          <w:rFonts w:hint="eastAsia"/>
          <w:b/>
        </w:rPr>
        <w:t>新款海马</w:t>
      </w:r>
      <w:r w:rsidRPr="00A15127">
        <w:rPr>
          <w:rFonts w:hint="eastAsia"/>
          <w:b/>
        </w:rPr>
        <w:t>S5</w:t>
      </w:r>
      <w:r w:rsidRPr="00A15127">
        <w:rPr>
          <w:rFonts w:hint="eastAsia"/>
          <w:b/>
        </w:rPr>
        <w:t>谍照曝光</w:t>
      </w:r>
    </w:p>
    <w:p w:rsidR="005C0E25" w:rsidRDefault="005C0E25" w:rsidP="006F22D5">
      <w:r>
        <w:rPr>
          <w:noProof/>
          <w:color w:val="FFFFFF"/>
        </w:rPr>
        <w:drawing>
          <wp:inline distT="0" distB="0" distL="0" distR="0">
            <wp:extent cx="3059430" cy="1872615"/>
            <wp:effectExtent l="0" t="0" r="7620" b="0"/>
            <wp:docPr id="117" name="图片 117" descr="新款海马S5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新款海马S5谍照曝光"/>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p>
    <w:p w:rsidR="005C0E25" w:rsidRDefault="005C0E25" w:rsidP="006F22D5">
      <w:r>
        <w:rPr>
          <w:rFonts w:hint="eastAsia"/>
        </w:rPr>
        <w:t>从谍照中可以看出，海马</w:t>
      </w:r>
      <w:r>
        <w:rPr>
          <w:rFonts w:hint="eastAsia"/>
        </w:rPr>
        <w:t>S5</w:t>
      </w:r>
      <w:r>
        <w:rPr>
          <w:rFonts w:hint="eastAsia"/>
        </w:rPr>
        <w:t>的前脸进行了很大改动，新车的前脸放弃了现款的样式，前进气格栅采用了“飞翼式”的造型，此外，前大灯的造型也进行了调整，整体看起来更加简洁大气。</w:t>
      </w:r>
    </w:p>
    <w:p w:rsidR="005C0E25" w:rsidRDefault="005C0E25" w:rsidP="006F22D5">
      <w:r>
        <w:rPr>
          <w:rFonts w:hint="eastAsia"/>
        </w:rPr>
        <w:t>动力方面，新车或将延续现款车型的动力总成，分别为</w:t>
      </w:r>
      <w:r>
        <w:rPr>
          <w:rFonts w:hint="eastAsia"/>
        </w:rPr>
        <w:t>1.6L+5MT</w:t>
      </w:r>
      <w:r>
        <w:rPr>
          <w:rFonts w:hint="eastAsia"/>
        </w:rPr>
        <w:t>、</w:t>
      </w:r>
      <w:r>
        <w:rPr>
          <w:rFonts w:hint="eastAsia"/>
        </w:rPr>
        <w:t>1.5T+6MT</w:t>
      </w:r>
      <w:r>
        <w:rPr>
          <w:rFonts w:hint="eastAsia"/>
        </w:rPr>
        <w:t>以及</w:t>
      </w:r>
      <w:r>
        <w:rPr>
          <w:rFonts w:hint="eastAsia"/>
        </w:rPr>
        <w:t>1.5T+CVT</w:t>
      </w:r>
      <w:r>
        <w:rPr>
          <w:rFonts w:hint="eastAsia"/>
        </w:rPr>
        <w:t>；其中</w:t>
      </w:r>
      <w:r>
        <w:rPr>
          <w:rFonts w:hint="eastAsia"/>
        </w:rPr>
        <w:t>1.6L</w:t>
      </w:r>
      <w:r>
        <w:rPr>
          <w:rFonts w:hint="eastAsia"/>
        </w:rPr>
        <w:t>发动机最大功率为</w:t>
      </w:r>
      <w:r>
        <w:rPr>
          <w:rFonts w:hint="eastAsia"/>
        </w:rPr>
        <w:t>90kW</w:t>
      </w:r>
      <w:r>
        <w:rPr>
          <w:rFonts w:hint="eastAsia"/>
        </w:rPr>
        <w:t>，</w:t>
      </w:r>
      <w:r>
        <w:rPr>
          <w:rFonts w:hint="eastAsia"/>
        </w:rPr>
        <w:t>1.5T</w:t>
      </w:r>
      <w:r>
        <w:rPr>
          <w:rFonts w:hint="eastAsia"/>
        </w:rPr>
        <w:t>发动机最大功率为</w:t>
      </w:r>
      <w:r>
        <w:rPr>
          <w:rFonts w:hint="eastAsia"/>
        </w:rPr>
        <w:t>120kW</w:t>
      </w:r>
      <w:r>
        <w:rPr>
          <w:rFonts w:hint="eastAsia"/>
        </w:rPr>
        <w:t>。</w:t>
      </w:r>
    </w:p>
    <w:p w:rsidR="005C0E25" w:rsidRDefault="005C0E25" w:rsidP="006F22D5">
      <w:pPr>
        <w:rPr>
          <w:rFonts w:cs="宋体"/>
          <w:b/>
          <w:bCs/>
          <w:i/>
          <w:iCs/>
        </w:rPr>
      </w:pPr>
      <w:r w:rsidRPr="002009FE">
        <w:rPr>
          <w:rFonts w:cs="宋体" w:hint="eastAsia"/>
          <w:b/>
          <w:bCs/>
          <w:i/>
          <w:iCs/>
        </w:rPr>
        <w:t>分析：。</w:t>
      </w:r>
    </w:p>
    <w:p w:rsidR="005C0E25" w:rsidRPr="00644E7E" w:rsidRDefault="005C0E25" w:rsidP="006F22D5">
      <w:pPr>
        <w:pStyle w:val="a6"/>
        <w:numPr>
          <w:ilvl w:val="3"/>
          <w:numId w:val="23"/>
        </w:numPr>
        <w:ind w:left="426" w:firstLineChars="0"/>
        <w:outlineLvl w:val="1"/>
        <w:rPr>
          <w:b/>
        </w:rPr>
      </w:pPr>
      <w:r w:rsidRPr="00644E7E">
        <w:rPr>
          <w:rFonts w:hint="eastAsia"/>
          <w:b/>
        </w:rPr>
        <w:t>续航里程</w:t>
      </w:r>
      <w:r w:rsidRPr="00644E7E">
        <w:rPr>
          <w:rFonts w:hint="eastAsia"/>
          <w:b/>
        </w:rPr>
        <w:t>270km</w:t>
      </w:r>
      <w:r w:rsidRPr="00644E7E">
        <w:rPr>
          <w:rFonts w:hint="eastAsia"/>
          <w:b/>
        </w:rPr>
        <w:t>北京现代新伊兰特</w:t>
      </w:r>
      <w:r w:rsidRPr="00644E7E">
        <w:rPr>
          <w:rFonts w:hint="eastAsia"/>
          <w:b/>
        </w:rPr>
        <w:t>EV</w:t>
      </w:r>
    </w:p>
    <w:p w:rsidR="005C0E25" w:rsidRDefault="005C0E25" w:rsidP="006F22D5">
      <w:r>
        <w:rPr>
          <w:noProof/>
        </w:rPr>
        <w:drawing>
          <wp:inline distT="0" distB="0" distL="0" distR="0">
            <wp:extent cx="3147695" cy="2145030"/>
            <wp:effectExtent l="0" t="0" r="0" b="7620"/>
            <wp:docPr id="9" name="图片 9" descr="http://img1.gtimg.com/auto/pics/hv1/147/96/2227/144835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gtimg.com/auto/pics/hv1/147/96/2227/144835302.jpg"/>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47695"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w:t>
      </w:r>
      <w:r>
        <w:rPr>
          <w:rFonts w:hint="eastAsia"/>
        </w:rPr>
        <w:t>8</w:t>
      </w:r>
      <w:r>
        <w:rPr>
          <w:rFonts w:hint="eastAsia"/>
        </w:rPr>
        <w:t>月</w:t>
      </w:r>
    </w:p>
    <w:p w:rsidR="005C0E25" w:rsidRDefault="005C0E25" w:rsidP="006F22D5">
      <w:r>
        <w:rPr>
          <w:rFonts w:hint="eastAsia"/>
        </w:rPr>
        <w:t>发动机：电动机变速器：单速变速箱</w:t>
      </w:r>
    </w:p>
    <w:p w:rsidR="005C0E25" w:rsidRDefault="005C0E25" w:rsidP="006F22D5">
      <w:r>
        <w:rPr>
          <w:rFonts w:hint="eastAsia"/>
        </w:rPr>
        <w:t>车身尺寸：</w:t>
      </w:r>
      <w:r>
        <w:rPr>
          <w:rFonts w:hint="eastAsia"/>
        </w:rPr>
        <w:t>4569/1777/1493mm</w:t>
      </w:r>
    </w:p>
    <w:p w:rsidR="005C0E25" w:rsidRDefault="005C0E25" w:rsidP="006F22D5">
      <w:pPr>
        <w:rPr>
          <w:rFonts w:cs="宋体"/>
          <w:b/>
          <w:bCs/>
          <w:i/>
          <w:iCs/>
        </w:rPr>
      </w:pPr>
      <w:r w:rsidRPr="002009FE">
        <w:rPr>
          <w:rFonts w:cs="宋体" w:hint="eastAsia"/>
          <w:b/>
          <w:bCs/>
          <w:i/>
          <w:iCs/>
        </w:rPr>
        <w:t>分析：。</w:t>
      </w:r>
    </w:p>
    <w:p w:rsidR="005C0E25" w:rsidRPr="003430E2" w:rsidRDefault="005C0E25" w:rsidP="006F22D5">
      <w:pPr>
        <w:pStyle w:val="a6"/>
        <w:numPr>
          <w:ilvl w:val="3"/>
          <w:numId w:val="23"/>
        </w:numPr>
        <w:ind w:left="426" w:firstLineChars="0"/>
        <w:outlineLvl w:val="1"/>
        <w:rPr>
          <w:b/>
        </w:rPr>
      </w:pPr>
      <w:r w:rsidRPr="003430E2">
        <w:rPr>
          <w:rFonts w:hint="eastAsia"/>
          <w:b/>
        </w:rPr>
        <w:t>一汽大众新高尔夫路试谍照曝光</w:t>
      </w:r>
    </w:p>
    <w:p w:rsidR="005C0E25" w:rsidRDefault="005C0E25" w:rsidP="006F22D5">
      <w:bookmarkStart w:id="4" w:name="8"/>
      <w:r>
        <w:rPr>
          <w:noProof/>
          <w:color w:val="FFFFFF"/>
        </w:rPr>
        <w:drawing>
          <wp:inline distT="0" distB="0" distL="0" distR="0">
            <wp:extent cx="3059430" cy="1872615"/>
            <wp:effectExtent l="0" t="0" r="7620" b="0"/>
            <wp:docPr id="8" name="图片 8" descr="一汽大众新高尔夫路试谍照曝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一汽大众新高尔夫路试谍照曝光"/>
                    <pic:cNvPicPr>
                      <a:picLocks noChangeAspect="1" noChangeArrowheads="1"/>
                    </pic:cNvPicPr>
                  </pic:nvPicPr>
                  <pic:blipFill>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059430" cy="1872615"/>
                    </a:xfrm>
                    <a:prstGeom prst="rect">
                      <a:avLst/>
                    </a:prstGeom>
                    <a:noFill/>
                    <a:ln>
                      <a:noFill/>
                    </a:ln>
                  </pic:spPr>
                </pic:pic>
              </a:graphicData>
            </a:graphic>
          </wp:inline>
        </w:drawing>
      </w:r>
      <w:bookmarkEnd w:id="4"/>
    </w:p>
    <w:p w:rsidR="005C0E25" w:rsidRDefault="005C0E25" w:rsidP="006F22D5">
      <w:r>
        <w:rPr>
          <w:rFonts w:hint="eastAsia"/>
        </w:rPr>
        <w:t>新车整体造型延续家族式设计，单横幅镀铬格栅下方饰条延伸至大灯两侧，且灯组内部经过重新调整，双折线</w:t>
      </w:r>
      <w:r>
        <w:rPr>
          <w:rFonts w:hint="eastAsia"/>
        </w:rPr>
        <w:t>LED</w:t>
      </w:r>
      <w:r>
        <w:rPr>
          <w:rFonts w:hint="eastAsia"/>
        </w:rPr>
        <w:t>灯带配以全</w:t>
      </w:r>
      <w:r>
        <w:rPr>
          <w:rFonts w:hint="eastAsia"/>
        </w:rPr>
        <w:t>LED</w:t>
      </w:r>
      <w:r>
        <w:rPr>
          <w:rFonts w:hint="eastAsia"/>
        </w:rPr>
        <w:t>光源，有效提升辨识度和夜间行车安全。下侧进气格栅采用黑色网状造型且更具整体性，拉伸横向视觉宽度。此外，新款高尔夫换装全新样式的花瓣形轮圈，整体风格更显运动。</w:t>
      </w:r>
    </w:p>
    <w:p w:rsidR="005C0E25" w:rsidRDefault="005C0E25" w:rsidP="006F22D5">
      <w:r>
        <w:rPr>
          <w:rFonts w:hint="eastAsia"/>
        </w:rPr>
        <w:t>动力方面，新款高尔夫将提供</w:t>
      </w:r>
      <w:r>
        <w:rPr>
          <w:rFonts w:hint="eastAsia"/>
        </w:rPr>
        <w:t>1.6</w:t>
      </w:r>
      <w:r>
        <w:rPr>
          <w:rFonts w:hint="eastAsia"/>
        </w:rPr>
        <w:t>升、</w:t>
      </w:r>
      <w:r>
        <w:rPr>
          <w:rFonts w:hint="eastAsia"/>
        </w:rPr>
        <w:t>1.2T</w:t>
      </w:r>
      <w:r>
        <w:rPr>
          <w:rFonts w:hint="eastAsia"/>
        </w:rPr>
        <w:t>以及</w:t>
      </w:r>
      <w:r>
        <w:rPr>
          <w:rFonts w:hint="eastAsia"/>
        </w:rPr>
        <w:t>1.4T</w:t>
      </w:r>
      <w:r>
        <w:rPr>
          <w:rFonts w:hint="eastAsia"/>
        </w:rPr>
        <w:t>多款发动机。其中，入门车型将搭载</w:t>
      </w:r>
      <w:r>
        <w:rPr>
          <w:rFonts w:hint="eastAsia"/>
        </w:rPr>
        <w:t>1.6</w:t>
      </w:r>
      <w:r>
        <w:rPr>
          <w:rFonts w:hint="eastAsia"/>
        </w:rPr>
        <w:t>升自然吸气发动机，最大功率为</w:t>
      </w:r>
      <w:r>
        <w:rPr>
          <w:rFonts w:hint="eastAsia"/>
        </w:rPr>
        <w:t>81kW</w:t>
      </w:r>
      <w:r>
        <w:rPr>
          <w:rFonts w:hint="eastAsia"/>
        </w:rPr>
        <w:t>，峰值扭矩</w:t>
      </w:r>
      <w:r>
        <w:rPr>
          <w:rFonts w:hint="eastAsia"/>
        </w:rPr>
        <w:t>155Nm</w:t>
      </w:r>
      <w:r>
        <w:rPr>
          <w:rFonts w:hint="eastAsia"/>
        </w:rPr>
        <w:t>。</w:t>
      </w:r>
      <w:r>
        <w:rPr>
          <w:rFonts w:hint="eastAsia"/>
        </w:rPr>
        <w:t>1.2T</w:t>
      </w:r>
      <w:r>
        <w:rPr>
          <w:rFonts w:hint="eastAsia"/>
        </w:rPr>
        <w:t>发动机最大功率达</w:t>
      </w:r>
      <w:r>
        <w:rPr>
          <w:rFonts w:hint="eastAsia"/>
        </w:rPr>
        <w:t>81kW</w:t>
      </w:r>
      <w:r>
        <w:rPr>
          <w:rFonts w:hint="eastAsia"/>
        </w:rPr>
        <w:t>；而</w:t>
      </w:r>
      <w:r>
        <w:rPr>
          <w:rFonts w:hint="eastAsia"/>
        </w:rPr>
        <w:t>1.4T</w:t>
      </w:r>
      <w:r>
        <w:rPr>
          <w:rFonts w:hint="eastAsia"/>
        </w:rPr>
        <w:t>发动机则分为高低功率版，最大功率分别为</w:t>
      </w:r>
      <w:r>
        <w:rPr>
          <w:rFonts w:hint="eastAsia"/>
        </w:rPr>
        <w:t>110kW</w:t>
      </w:r>
      <w:r>
        <w:rPr>
          <w:rFonts w:hint="eastAsia"/>
        </w:rPr>
        <w:t>和</w:t>
      </w:r>
      <w:r>
        <w:rPr>
          <w:rFonts w:hint="eastAsia"/>
        </w:rPr>
        <w:t>96kW</w:t>
      </w:r>
      <w:r>
        <w:rPr>
          <w:rFonts w:hint="eastAsia"/>
        </w:rPr>
        <w:t>。传动系统方面，新车将匹配</w:t>
      </w:r>
      <w:r>
        <w:rPr>
          <w:rFonts w:hint="eastAsia"/>
        </w:rPr>
        <w:t>5</w:t>
      </w:r>
      <w:r>
        <w:rPr>
          <w:rFonts w:hint="eastAsia"/>
        </w:rPr>
        <w:t>速手动、</w:t>
      </w:r>
      <w:r>
        <w:rPr>
          <w:rFonts w:hint="eastAsia"/>
        </w:rPr>
        <w:t>6</w:t>
      </w:r>
      <w:r>
        <w:rPr>
          <w:rFonts w:hint="eastAsia"/>
        </w:rPr>
        <w:t>速手自一体或</w:t>
      </w:r>
      <w:r>
        <w:rPr>
          <w:rFonts w:hint="eastAsia"/>
        </w:rPr>
        <w:t>7</w:t>
      </w:r>
      <w:r>
        <w:rPr>
          <w:rFonts w:hint="eastAsia"/>
        </w:rPr>
        <w:t>速双离合变速箱。</w:t>
      </w:r>
    </w:p>
    <w:p w:rsidR="005C0E25" w:rsidRDefault="005C0E25" w:rsidP="006F22D5">
      <w:pPr>
        <w:rPr>
          <w:rFonts w:cs="宋体"/>
          <w:b/>
          <w:bCs/>
          <w:i/>
          <w:iCs/>
        </w:rPr>
      </w:pPr>
      <w:r w:rsidRPr="002009FE">
        <w:rPr>
          <w:rFonts w:cs="宋体" w:hint="eastAsia"/>
          <w:b/>
          <w:bCs/>
          <w:i/>
          <w:iCs/>
        </w:rPr>
        <w:t>分析：。</w:t>
      </w:r>
    </w:p>
    <w:p w:rsidR="005C0E25" w:rsidRPr="001F0EBA" w:rsidRDefault="005C0E25" w:rsidP="006F22D5">
      <w:pPr>
        <w:pStyle w:val="a6"/>
        <w:numPr>
          <w:ilvl w:val="3"/>
          <w:numId w:val="23"/>
        </w:numPr>
        <w:ind w:left="426" w:firstLineChars="0"/>
        <w:outlineLvl w:val="1"/>
        <w:rPr>
          <w:b/>
        </w:rPr>
      </w:pPr>
      <w:r w:rsidRPr="001F0EBA">
        <w:rPr>
          <w:rFonts w:hint="eastAsia"/>
          <w:b/>
        </w:rPr>
        <w:t>运动感更强新款中华</w:t>
      </w:r>
      <w:r w:rsidRPr="001F0EBA">
        <w:rPr>
          <w:rFonts w:hint="eastAsia"/>
          <w:b/>
        </w:rPr>
        <w:t>V3</w:t>
      </w:r>
      <w:r w:rsidRPr="001F0EBA">
        <w:rPr>
          <w:rFonts w:hint="eastAsia"/>
          <w:b/>
        </w:rPr>
        <w:t>明日上市</w:t>
      </w:r>
    </w:p>
    <w:p w:rsidR="005C0E25" w:rsidRDefault="005C0E25" w:rsidP="006F22D5">
      <w:r>
        <w:rPr>
          <w:noProof/>
        </w:rPr>
        <w:drawing>
          <wp:inline distT="0" distB="0" distL="0" distR="0">
            <wp:extent cx="3129915" cy="2145030"/>
            <wp:effectExtent l="0" t="0" r="0" b="7620"/>
            <wp:docPr id="7" name="图片 7" descr="http://img1.gtimg.com/auto/pics/hv1/12/41/2227/1448211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img1.gtimg.com/auto/pics/hv1/12/41/2227/144821142.jpg"/>
                    <pic:cNvPicPr>
                      <a:picLocks noChangeAspect="1" noChangeArrowheads="1"/>
                    </pic:cNvPicPr>
                  </pic:nvPicPr>
                  <pic:blipFill>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9915" cy="2145030"/>
                    </a:xfrm>
                    <a:prstGeom prst="rect">
                      <a:avLst/>
                    </a:prstGeom>
                    <a:noFill/>
                    <a:ln>
                      <a:noFill/>
                    </a:ln>
                  </pic:spPr>
                </pic:pic>
              </a:graphicData>
            </a:graphic>
          </wp:inline>
        </w:drawing>
      </w:r>
    </w:p>
    <w:p w:rsidR="005C0E25" w:rsidRDefault="005C0E25" w:rsidP="006F22D5">
      <w:r>
        <w:rPr>
          <w:rFonts w:hint="eastAsia"/>
        </w:rPr>
        <w:t>上市时间：</w:t>
      </w:r>
      <w:r>
        <w:rPr>
          <w:rFonts w:hint="eastAsia"/>
        </w:rPr>
        <w:t>2017</w:t>
      </w:r>
      <w:r>
        <w:rPr>
          <w:rFonts w:hint="eastAsia"/>
        </w:rPr>
        <w:t>年</w:t>
      </w:r>
      <w:r>
        <w:rPr>
          <w:rFonts w:hint="eastAsia"/>
        </w:rPr>
        <w:t>7</w:t>
      </w:r>
      <w:r>
        <w:rPr>
          <w:rFonts w:hint="eastAsia"/>
        </w:rPr>
        <w:t>月</w:t>
      </w:r>
      <w:r>
        <w:rPr>
          <w:rFonts w:hint="eastAsia"/>
        </w:rPr>
        <w:t>27</w:t>
      </w:r>
      <w:r>
        <w:rPr>
          <w:rFonts w:hint="eastAsia"/>
        </w:rPr>
        <w:t>日</w:t>
      </w:r>
    </w:p>
    <w:p w:rsidR="005C0E25" w:rsidRDefault="005C0E25" w:rsidP="006F22D5">
      <w:r>
        <w:rPr>
          <w:rFonts w:hint="eastAsia"/>
        </w:rPr>
        <w:t>发动机：</w:t>
      </w:r>
      <w:r>
        <w:rPr>
          <w:rFonts w:hint="eastAsia"/>
        </w:rPr>
        <w:t>1.5L</w:t>
      </w:r>
      <w:r>
        <w:rPr>
          <w:rFonts w:hint="eastAsia"/>
        </w:rPr>
        <w:t>、</w:t>
      </w:r>
      <w:r>
        <w:rPr>
          <w:rFonts w:hint="eastAsia"/>
        </w:rPr>
        <w:t>1.5T</w:t>
      </w:r>
      <w:r>
        <w:rPr>
          <w:rFonts w:hint="eastAsia"/>
        </w:rPr>
        <w:t>变速器：</w:t>
      </w:r>
      <w:r>
        <w:rPr>
          <w:rFonts w:hint="eastAsia"/>
        </w:rPr>
        <w:t>5</w:t>
      </w:r>
      <w:r>
        <w:rPr>
          <w:rFonts w:hint="eastAsia"/>
        </w:rPr>
        <w:t>速手动、</w:t>
      </w:r>
      <w:r>
        <w:rPr>
          <w:rFonts w:hint="eastAsia"/>
        </w:rPr>
        <w:t>5</w:t>
      </w:r>
      <w:r>
        <w:rPr>
          <w:rFonts w:hint="eastAsia"/>
        </w:rPr>
        <w:t>速手自一体</w:t>
      </w:r>
    </w:p>
    <w:p w:rsidR="005C0E25" w:rsidRDefault="005C0E25" w:rsidP="006F22D5">
      <w:r>
        <w:rPr>
          <w:rFonts w:hint="eastAsia"/>
        </w:rPr>
        <w:t>车身尺寸：</w:t>
      </w:r>
      <w:r>
        <w:rPr>
          <w:rFonts w:hint="eastAsia"/>
        </w:rPr>
        <w:t>4240/1803/1600mm</w:t>
      </w:r>
    </w:p>
    <w:p w:rsidR="005C0E25" w:rsidRDefault="005C0E25" w:rsidP="006F22D5">
      <w:pPr>
        <w:rPr>
          <w:rFonts w:cs="宋体"/>
          <w:b/>
          <w:bCs/>
          <w:i/>
          <w:iCs/>
        </w:rPr>
      </w:pPr>
      <w:r w:rsidRPr="002009FE">
        <w:rPr>
          <w:rFonts w:cs="宋体" w:hint="eastAsia"/>
          <w:b/>
          <w:bCs/>
          <w:i/>
          <w:iCs/>
        </w:rPr>
        <w:t>分析：。</w:t>
      </w:r>
    </w:p>
    <w:p w:rsidR="005C0E25" w:rsidRPr="00EE6B1C" w:rsidRDefault="005C0E25" w:rsidP="006F22D5">
      <w:pPr>
        <w:pStyle w:val="a6"/>
        <w:numPr>
          <w:ilvl w:val="3"/>
          <w:numId w:val="23"/>
        </w:numPr>
        <w:ind w:left="426" w:firstLineChars="0"/>
        <w:outlineLvl w:val="1"/>
        <w:rPr>
          <w:b/>
        </w:rPr>
      </w:pPr>
      <w:r w:rsidRPr="00EE6B1C">
        <w:rPr>
          <w:rFonts w:hint="eastAsia"/>
          <w:b/>
        </w:rPr>
        <w:t>中华</w:t>
      </w:r>
      <w:r w:rsidRPr="00EE6B1C">
        <w:rPr>
          <w:rFonts w:hint="eastAsia"/>
          <w:b/>
        </w:rPr>
        <w:t>V6</w:t>
      </w:r>
      <w:r w:rsidRPr="00EE6B1C">
        <w:rPr>
          <w:rFonts w:hint="eastAsia"/>
          <w:b/>
        </w:rPr>
        <w:t>将于第四季度上市</w:t>
      </w:r>
    </w:p>
    <w:p w:rsidR="005C0E25" w:rsidRDefault="005C0E25" w:rsidP="006F22D5">
      <w:r>
        <w:rPr>
          <w:noProof/>
        </w:rPr>
        <w:drawing>
          <wp:inline distT="0" distB="0" distL="0" distR="0">
            <wp:extent cx="2971800" cy="1652905"/>
            <wp:effectExtent l="0" t="0" r="0" b="4445"/>
            <wp:docPr id="3" name="图片 3" descr="http://58.246.65.10:8231/UploadFile/20170728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58.246.65.10:8231/UploadFile/2017072802.jpg"/>
                    <pic:cNvPicPr>
                      <a:picLocks noChangeAspect="1" noChangeArrowheads="1"/>
                    </pic:cNvPicPr>
                  </pic:nvPicPr>
                  <pic:blipFill>
                    <a:blip r:embed="rId5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71800" cy="1652905"/>
                    </a:xfrm>
                    <a:prstGeom prst="rect">
                      <a:avLst/>
                    </a:prstGeom>
                    <a:noFill/>
                    <a:ln>
                      <a:noFill/>
                    </a:ln>
                  </pic:spPr>
                </pic:pic>
              </a:graphicData>
            </a:graphic>
          </wp:inline>
        </w:drawing>
      </w:r>
    </w:p>
    <w:p w:rsidR="005C0E25" w:rsidRDefault="005C0E25" w:rsidP="006F22D5">
      <w:r>
        <w:rPr>
          <w:rFonts w:hint="eastAsia"/>
        </w:rPr>
        <w:t>外观方面，新车前脸采用全新样式的直瀑式进气格栅设计，侧面采用双腰线设计。</w:t>
      </w:r>
    </w:p>
    <w:p w:rsidR="005C0E25" w:rsidRDefault="005C0E25" w:rsidP="006F22D5">
      <w:r>
        <w:rPr>
          <w:rFonts w:hint="eastAsia"/>
        </w:rPr>
        <w:t>动力方面，新车搭载</w:t>
      </w:r>
      <w:r>
        <w:rPr>
          <w:rFonts w:hint="eastAsia"/>
        </w:rPr>
        <w:t>1.5T</w:t>
      </w:r>
      <w:r>
        <w:rPr>
          <w:rFonts w:hint="eastAsia"/>
        </w:rPr>
        <w:t>发动机。</w:t>
      </w:r>
    </w:p>
    <w:p w:rsidR="005C0E25" w:rsidRDefault="005C0E25" w:rsidP="006F22D5">
      <w:pPr>
        <w:rPr>
          <w:rFonts w:cs="宋体"/>
          <w:b/>
          <w:bCs/>
          <w:i/>
          <w:iCs/>
        </w:rPr>
      </w:pPr>
      <w:r w:rsidRPr="002009FE">
        <w:rPr>
          <w:rFonts w:cs="宋体" w:hint="eastAsia"/>
          <w:b/>
          <w:bCs/>
          <w:i/>
          <w:iCs/>
        </w:rPr>
        <w:t>分析：。</w:t>
      </w:r>
    </w:p>
    <w:p w:rsidR="00D0522B" w:rsidRPr="007C78C7" w:rsidRDefault="00D0522B" w:rsidP="00D0522B">
      <w:pPr>
        <w:pStyle w:val="a6"/>
        <w:numPr>
          <w:ilvl w:val="0"/>
          <w:numId w:val="7"/>
        </w:numPr>
        <w:ind w:firstLineChars="0"/>
        <w:outlineLvl w:val="1"/>
        <w:rPr>
          <w:b/>
        </w:rPr>
      </w:pPr>
      <w:r w:rsidRPr="007C78C7">
        <w:rPr>
          <w:rFonts w:hint="eastAsia"/>
          <w:b/>
        </w:rPr>
        <w:t>城市物流车骐铃</w:t>
      </w:r>
      <w:r w:rsidRPr="007C78C7">
        <w:rPr>
          <w:rFonts w:hint="eastAsia"/>
          <w:b/>
        </w:rPr>
        <w:t>T100</w:t>
      </w:r>
      <w:r w:rsidRPr="007C78C7">
        <w:rPr>
          <w:rFonts w:hint="eastAsia"/>
          <w:b/>
        </w:rPr>
        <w:t>上市</w:t>
      </w:r>
    </w:p>
    <w:p w:rsidR="00D0522B" w:rsidRDefault="00D0522B" w:rsidP="00D0522B">
      <w:r>
        <w:rPr>
          <w:rFonts w:hint="eastAsia"/>
        </w:rPr>
        <w:t>日前，骐铃</w:t>
      </w:r>
      <w:r>
        <w:rPr>
          <w:rFonts w:hint="eastAsia"/>
        </w:rPr>
        <w:t>T100</w:t>
      </w:r>
      <w:r>
        <w:rPr>
          <w:rFonts w:hint="eastAsia"/>
        </w:rPr>
        <w:t>已经正式上市，首批推出创富版和豪华版两款单排车型，售价分别为</w:t>
      </w:r>
      <w:r>
        <w:rPr>
          <w:rFonts w:hint="eastAsia"/>
        </w:rPr>
        <w:t>5.46</w:t>
      </w:r>
      <w:r>
        <w:rPr>
          <w:rFonts w:hint="eastAsia"/>
        </w:rPr>
        <w:t>万元和</w:t>
      </w:r>
      <w:r>
        <w:rPr>
          <w:rFonts w:hint="eastAsia"/>
        </w:rPr>
        <w:t>5.86</w:t>
      </w:r>
      <w:r>
        <w:rPr>
          <w:rFonts w:hint="eastAsia"/>
        </w:rPr>
        <w:t>万元。平底货箱三面开最长</w:t>
      </w:r>
      <w:r>
        <w:rPr>
          <w:rFonts w:hint="eastAsia"/>
        </w:rPr>
        <w:t>2.7</w:t>
      </w:r>
      <w:r>
        <w:rPr>
          <w:rFonts w:hint="eastAsia"/>
        </w:rPr>
        <w:t>米</w:t>
      </w:r>
      <w:r>
        <w:rPr>
          <w:rFonts w:hint="eastAsia"/>
        </w:rPr>
        <w:t>.</w:t>
      </w:r>
      <w:r>
        <w:rPr>
          <w:rFonts w:hint="eastAsia"/>
        </w:rPr>
        <w:t>车身尺寸达到</w:t>
      </w:r>
      <w:r>
        <w:rPr>
          <w:rFonts w:hint="eastAsia"/>
        </w:rPr>
        <w:t>5665</w:t>
      </w:r>
      <w:r>
        <w:rPr>
          <w:rFonts w:hint="eastAsia"/>
        </w:rPr>
        <w:t>×</w:t>
      </w:r>
      <w:r>
        <w:rPr>
          <w:rFonts w:hint="eastAsia"/>
        </w:rPr>
        <w:t>1862/1720</w:t>
      </w:r>
      <w:r>
        <w:rPr>
          <w:rFonts w:hint="eastAsia"/>
        </w:rPr>
        <w:t>×</w:t>
      </w:r>
      <w:r>
        <w:rPr>
          <w:rFonts w:hint="eastAsia"/>
        </w:rPr>
        <w:t>1740</w:t>
      </w:r>
      <w:r>
        <w:rPr>
          <w:rFonts w:hint="eastAsia"/>
        </w:rPr>
        <w:t>（</w:t>
      </w:r>
      <w:r>
        <w:rPr>
          <w:rFonts w:hint="eastAsia"/>
        </w:rPr>
        <w:t>mm</w:t>
      </w:r>
      <w:r>
        <w:rPr>
          <w:rFonts w:hint="eastAsia"/>
        </w:rPr>
        <w:t>）。</w:t>
      </w:r>
    </w:p>
    <w:p w:rsidR="00D0522B" w:rsidRPr="007C78C7" w:rsidRDefault="00D0522B" w:rsidP="00D0522B">
      <w:pPr>
        <w:rPr>
          <w:rFonts w:cs="宋体"/>
          <w:b/>
          <w:bCs/>
          <w:i/>
          <w:iCs/>
        </w:rPr>
      </w:pPr>
      <w:r w:rsidRPr="002009FE">
        <w:rPr>
          <w:rFonts w:cs="宋体" w:hint="eastAsia"/>
          <w:b/>
          <w:bCs/>
          <w:i/>
          <w:iCs/>
        </w:rPr>
        <w:t>分析：。</w:t>
      </w:r>
    </w:p>
    <w:p w:rsidR="005C0E25" w:rsidRPr="00903AA4" w:rsidRDefault="005C0E25" w:rsidP="006F22D5">
      <w:pPr>
        <w:pStyle w:val="a6"/>
        <w:numPr>
          <w:ilvl w:val="3"/>
          <w:numId w:val="23"/>
        </w:numPr>
        <w:ind w:left="426" w:firstLineChars="0"/>
        <w:outlineLvl w:val="1"/>
        <w:rPr>
          <w:b/>
        </w:rPr>
      </w:pPr>
      <w:r w:rsidRPr="00903AA4">
        <w:rPr>
          <w:rFonts w:hint="eastAsia"/>
          <w:b/>
        </w:rPr>
        <w:t>众泰</w:t>
      </w:r>
      <w:r w:rsidRPr="00903AA4">
        <w:rPr>
          <w:rFonts w:hint="eastAsia"/>
          <w:b/>
        </w:rPr>
        <w:t>T300</w:t>
      </w:r>
      <w:r w:rsidRPr="00903AA4">
        <w:rPr>
          <w:rFonts w:hint="eastAsia"/>
          <w:b/>
        </w:rPr>
        <w:t>将于</w:t>
      </w:r>
      <w:r w:rsidRPr="00903AA4">
        <w:rPr>
          <w:rFonts w:hint="eastAsia"/>
          <w:b/>
        </w:rPr>
        <w:t>8</w:t>
      </w:r>
      <w:r w:rsidRPr="00903AA4">
        <w:rPr>
          <w:rFonts w:hint="eastAsia"/>
          <w:b/>
        </w:rPr>
        <w:t>月</w:t>
      </w:r>
      <w:r w:rsidRPr="00903AA4">
        <w:rPr>
          <w:rFonts w:hint="eastAsia"/>
          <w:b/>
        </w:rPr>
        <w:t>22</w:t>
      </w:r>
      <w:r w:rsidRPr="00903AA4">
        <w:rPr>
          <w:rFonts w:hint="eastAsia"/>
          <w:b/>
        </w:rPr>
        <w:t>日上市</w:t>
      </w:r>
    </w:p>
    <w:p w:rsidR="005C0E25" w:rsidRDefault="005C0E25" w:rsidP="006F22D5">
      <w:r>
        <w:rPr>
          <w:noProof/>
        </w:rPr>
        <w:drawing>
          <wp:inline distT="0" distB="0" distL="0" distR="0">
            <wp:extent cx="2954020" cy="1600200"/>
            <wp:effectExtent l="0" t="0" r="0" b="0"/>
            <wp:docPr id="1" name="图片 1" descr="http://58.246.65.10:8231/UploadFile/20170727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58.246.65.10:8231/UploadFile/2017072703.jpg"/>
                    <pic:cNvPicPr>
                      <a:picLocks noChangeAspect="1" noChangeArrowheads="1"/>
                    </pic:cNvPicPr>
                  </pic:nvPicPr>
                  <pic:blipFill>
                    <a:blip r:embed="rId5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954020" cy="1600200"/>
                    </a:xfrm>
                    <a:prstGeom prst="rect">
                      <a:avLst/>
                    </a:prstGeom>
                    <a:noFill/>
                    <a:ln>
                      <a:noFill/>
                    </a:ln>
                  </pic:spPr>
                </pic:pic>
              </a:graphicData>
            </a:graphic>
          </wp:inline>
        </w:drawing>
      </w:r>
    </w:p>
    <w:p w:rsidR="005C0E25" w:rsidRDefault="005C0E25" w:rsidP="006F22D5">
      <w:r>
        <w:rPr>
          <w:rFonts w:hint="eastAsia"/>
        </w:rPr>
        <w:t>外观方面，新车采用大量原创元素，大嘴式六边形格栅配合保险杠两侧独特的雾灯设计。</w:t>
      </w:r>
    </w:p>
    <w:p w:rsidR="005C0E25" w:rsidRDefault="005C0E25" w:rsidP="006F22D5">
      <w:r>
        <w:rPr>
          <w:rFonts w:hint="eastAsia"/>
        </w:rPr>
        <w:t>内饰方面，新车中控台上的折线设计与前脸相呼应，采用</w:t>
      </w:r>
      <w:r>
        <w:rPr>
          <w:rFonts w:hint="eastAsia"/>
        </w:rPr>
        <w:t>4</w:t>
      </w:r>
      <w:r>
        <w:rPr>
          <w:rFonts w:hint="eastAsia"/>
        </w:rPr>
        <w:t>种主题的</w:t>
      </w:r>
      <w:r>
        <w:rPr>
          <w:rFonts w:hint="eastAsia"/>
        </w:rPr>
        <w:t>7</w:t>
      </w:r>
      <w:r>
        <w:rPr>
          <w:rFonts w:hint="eastAsia"/>
        </w:rPr>
        <w:t>英寸仪表液晶屏及自主研发的人车智能交互系统。</w:t>
      </w:r>
    </w:p>
    <w:p w:rsidR="005C0E25" w:rsidRDefault="005C0E25" w:rsidP="006F22D5">
      <w:r>
        <w:rPr>
          <w:rFonts w:hint="eastAsia"/>
        </w:rPr>
        <w:t>动力方面，新车搭载</w:t>
      </w:r>
      <w:r>
        <w:rPr>
          <w:rFonts w:hint="eastAsia"/>
        </w:rPr>
        <w:t>1.5L</w:t>
      </w:r>
      <w:r>
        <w:rPr>
          <w:rFonts w:hint="eastAsia"/>
        </w:rPr>
        <w:t>和</w:t>
      </w:r>
      <w:r>
        <w:rPr>
          <w:rFonts w:hint="eastAsia"/>
        </w:rPr>
        <w:t>1.5T</w:t>
      </w:r>
      <w:r>
        <w:rPr>
          <w:rFonts w:hint="eastAsia"/>
        </w:rPr>
        <w:t>发动机，匹配</w:t>
      </w:r>
      <w:r>
        <w:rPr>
          <w:rFonts w:hint="eastAsia"/>
        </w:rPr>
        <w:t>5MT</w:t>
      </w:r>
      <w:r>
        <w:rPr>
          <w:rFonts w:hint="eastAsia"/>
        </w:rPr>
        <w:t>和</w:t>
      </w:r>
      <w:r>
        <w:rPr>
          <w:rFonts w:hint="eastAsia"/>
        </w:rPr>
        <w:t>CVT</w:t>
      </w:r>
      <w:r>
        <w:rPr>
          <w:rFonts w:hint="eastAsia"/>
        </w:rPr>
        <w:t>变速箱。</w:t>
      </w:r>
    </w:p>
    <w:p w:rsidR="005C0E25" w:rsidRPr="00903AA4" w:rsidRDefault="005C0E25" w:rsidP="006F22D5">
      <w:pPr>
        <w:rPr>
          <w:rFonts w:cs="宋体"/>
          <w:b/>
          <w:bCs/>
          <w:i/>
          <w:iCs/>
        </w:rPr>
      </w:pPr>
      <w:r w:rsidRPr="002009FE">
        <w:rPr>
          <w:rFonts w:cs="宋体" w:hint="eastAsia"/>
          <w:b/>
          <w:bCs/>
          <w:i/>
          <w:iCs/>
        </w:rPr>
        <w:t>分析：。</w:t>
      </w:r>
    </w:p>
    <w:p w:rsidR="006F22D5" w:rsidRPr="00CD18D0" w:rsidRDefault="006F22D5" w:rsidP="006F22D5">
      <w:pPr>
        <w:pStyle w:val="a6"/>
        <w:numPr>
          <w:ilvl w:val="0"/>
          <w:numId w:val="10"/>
        </w:numPr>
        <w:ind w:firstLineChars="0"/>
        <w:outlineLvl w:val="0"/>
      </w:pPr>
      <w:r w:rsidRPr="002009FE">
        <w:rPr>
          <w:rFonts w:cs="宋体" w:hint="eastAsia"/>
          <w:b/>
          <w:bCs/>
          <w:sz w:val="22"/>
        </w:rPr>
        <w:t>企业信息跟踪</w:t>
      </w:r>
    </w:p>
    <w:p w:rsidR="00757293" w:rsidRPr="00DC6F63" w:rsidRDefault="00757293" w:rsidP="006F22D5">
      <w:pPr>
        <w:pStyle w:val="a6"/>
        <w:numPr>
          <w:ilvl w:val="0"/>
          <w:numId w:val="7"/>
        </w:numPr>
        <w:ind w:firstLineChars="0"/>
        <w:outlineLvl w:val="1"/>
        <w:rPr>
          <w:b/>
        </w:rPr>
      </w:pPr>
      <w:r w:rsidRPr="00DC6F63">
        <w:rPr>
          <w:rFonts w:hint="eastAsia"/>
          <w:b/>
        </w:rPr>
        <w:t>宝马汽车金融（中国）增资至</w:t>
      </w:r>
      <w:r w:rsidRPr="00DC6F63">
        <w:rPr>
          <w:rFonts w:hint="eastAsia"/>
          <w:b/>
        </w:rPr>
        <w:t>98</w:t>
      </w:r>
      <w:r w:rsidRPr="00DC6F63">
        <w:rPr>
          <w:rFonts w:hint="eastAsia"/>
          <w:b/>
        </w:rPr>
        <w:t>亿行业居首</w:t>
      </w:r>
    </w:p>
    <w:p w:rsidR="00757293" w:rsidRDefault="00757293" w:rsidP="006F22D5">
      <w:r>
        <w:rPr>
          <w:rFonts w:hint="eastAsia"/>
        </w:rPr>
        <w:t>北京银监局网站最新信息显示，宝马汽车金融（中国）注册资本已获准由</w:t>
      </w:r>
      <w:r>
        <w:rPr>
          <w:rFonts w:hint="eastAsia"/>
        </w:rPr>
        <w:t>48</w:t>
      </w:r>
      <w:r>
        <w:rPr>
          <w:rFonts w:hint="eastAsia"/>
        </w:rPr>
        <w:t>亿元增至</w:t>
      </w:r>
      <w:r>
        <w:rPr>
          <w:rFonts w:hint="eastAsia"/>
        </w:rPr>
        <w:t>98</w:t>
      </w:r>
      <w:r>
        <w:rPr>
          <w:rFonts w:hint="eastAsia"/>
        </w:rPr>
        <w:t>亿元。该公司也将超越梅赛德斯</w:t>
      </w:r>
      <w:r>
        <w:rPr>
          <w:rFonts w:hint="eastAsia"/>
        </w:rPr>
        <w:t>-</w:t>
      </w:r>
      <w:r>
        <w:rPr>
          <w:rFonts w:hint="eastAsia"/>
        </w:rPr>
        <w:t>奔驰汽车金融，成为目前国内注册资本规模最大的汽车金融公司。截至目前，中国共有</w:t>
      </w:r>
      <w:r>
        <w:rPr>
          <w:rFonts w:hint="eastAsia"/>
        </w:rPr>
        <w:t>25</w:t>
      </w:r>
      <w:r>
        <w:rPr>
          <w:rFonts w:hint="eastAsia"/>
        </w:rPr>
        <w:t>家汽车金融公司开业，保持着平均一年</w:t>
      </w:r>
      <w:r>
        <w:rPr>
          <w:rFonts w:hint="eastAsia"/>
        </w:rPr>
        <w:t>2</w:t>
      </w:r>
      <w:r>
        <w:rPr>
          <w:rFonts w:hint="eastAsia"/>
        </w:rPr>
        <w:t>家的成立节奏，这些汽车金融公司普遍特点是依靠汽车厂商出资成立。此外，从</w:t>
      </w:r>
      <w:r>
        <w:rPr>
          <w:rFonts w:hint="eastAsia"/>
        </w:rPr>
        <w:t>2009</w:t>
      </w:r>
      <w:r>
        <w:rPr>
          <w:rFonts w:hint="eastAsia"/>
        </w:rPr>
        <w:t>年开始，金融机构参股汽车金融公司的热情日益高涨，包括徽商银行、东亚银行、湖南信托在内的</w:t>
      </w:r>
      <w:r>
        <w:rPr>
          <w:rFonts w:hint="eastAsia"/>
        </w:rPr>
        <w:t>6</w:t>
      </w:r>
      <w:r>
        <w:rPr>
          <w:rFonts w:hint="eastAsia"/>
        </w:rPr>
        <w:t>家国内中小银行、</w:t>
      </w:r>
      <w:r>
        <w:rPr>
          <w:rFonts w:hint="eastAsia"/>
        </w:rPr>
        <w:t>5</w:t>
      </w:r>
      <w:r>
        <w:rPr>
          <w:rFonts w:hint="eastAsia"/>
        </w:rPr>
        <w:t>家外资行和</w:t>
      </w:r>
      <w:r>
        <w:rPr>
          <w:rFonts w:hint="eastAsia"/>
        </w:rPr>
        <w:t>2</w:t>
      </w:r>
      <w:r>
        <w:rPr>
          <w:rFonts w:hint="eastAsia"/>
        </w:rPr>
        <w:t>家信托公司均有参股。</w:t>
      </w:r>
    </w:p>
    <w:p w:rsidR="00757293" w:rsidRPr="00DC6F63" w:rsidRDefault="00757293" w:rsidP="006F22D5">
      <w:pPr>
        <w:rPr>
          <w:rFonts w:cs="宋体"/>
          <w:b/>
          <w:bCs/>
          <w:i/>
          <w:iCs/>
        </w:rPr>
      </w:pPr>
      <w:r w:rsidRPr="002009FE">
        <w:rPr>
          <w:rFonts w:cs="宋体" w:hint="eastAsia"/>
          <w:b/>
          <w:bCs/>
          <w:i/>
          <w:iCs/>
        </w:rPr>
        <w:t>分析：。</w:t>
      </w:r>
    </w:p>
    <w:p w:rsidR="00757293" w:rsidRPr="001F0EBA" w:rsidRDefault="00757293" w:rsidP="006F22D5">
      <w:pPr>
        <w:pStyle w:val="a6"/>
        <w:numPr>
          <w:ilvl w:val="0"/>
          <w:numId w:val="7"/>
        </w:numPr>
        <w:ind w:firstLineChars="0"/>
        <w:outlineLvl w:val="1"/>
        <w:rPr>
          <w:b/>
        </w:rPr>
      </w:pPr>
      <w:r w:rsidRPr="001F0EBA">
        <w:rPr>
          <w:rFonts w:hint="eastAsia"/>
          <w:b/>
        </w:rPr>
        <w:t>北京奔驰前</w:t>
      </w:r>
      <w:r w:rsidRPr="001F0EBA">
        <w:rPr>
          <w:rFonts w:hint="eastAsia"/>
          <w:b/>
        </w:rPr>
        <w:t>6</w:t>
      </w:r>
      <w:r w:rsidRPr="001F0EBA">
        <w:rPr>
          <w:rFonts w:hint="eastAsia"/>
          <w:b/>
        </w:rPr>
        <w:t>月销量突破</w:t>
      </w:r>
      <w:r w:rsidRPr="001F0EBA">
        <w:rPr>
          <w:rFonts w:hint="eastAsia"/>
          <w:b/>
        </w:rPr>
        <w:t>20</w:t>
      </w:r>
      <w:r w:rsidRPr="001F0EBA">
        <w:rPr>
          <w:rFonts w:hint="eastAsia"/>
          <w:b/>
        </w:rPr>
        <w:t>万增幅超</w:t>
      </w:r>
      <w:r w:rsidRPr="001F0EBA">
        <w:rPr>
          <w:rFonts w:hint="eastAsia"/>
          <w:b/>
        </w:rPr>
        <w:t>40%</w:t>
      </w:r>
    </w:p>
    <w:p w:rsidR="00757293" w:rsidRDefault="00757293" w:rsidP="006F22D5">
      <w:r>
        <w:rPr>
          <w:rFonts w:hint="eastAsia"/>
        </w:rPr>
        <w:t>数据显示，</w:t>
      </w:r>
      <w:r>
        <w:rPr>
          <w:rFonts w:hint="eastAsia"/>
        </w:rPr>
        <w:t>2017</w:t>
      </w:r>
      <w:r>
        <w:rPr>
          <w:rFonts w:hint="eastAsia"/>
        </w:rPr>
        <w:t>上半年，北京奔驰产销双双突破</w:t>
      </w:r>
      <w:r>
        <w:rPr>
          <w:rFonts w:hint="eastAsia"/>
        </w:rPr>
        <w:t>20</w:t>
      </w:r>
      <w:r>
        <w:rPr>
          <w:rFonts w:hint="eastAsia"/>
        </w:rPr>
        <w:t>万辆，同比增长均超</w:t>
      </w:r>
      <w:r>
        <w:rPr>
          <w:rFonts w:hint="eastAsia"/>
        </w:rPr>
        <w:t>40%</w:t>
      </w:r>
      <w:r>
        <w:rPr>
          <w:rFonts w:hint="eastAsia"/>
        </w:rPr>
        <w:t>，占到奔驰在华总销量的</w:t>
      </w:r>
      <w:r>
        <w:rPr>
          <w:rFonts w:hint="eastAsia"/>
        </w:rPr>
        <w:t>70%</w:t>
      </w:r>
      <w:r>
        <w:rPr>
          <w:rFonts w:hint="eastAsia"/>
        </w:rPr>
        <w:t>以上。与此同时，北京奔驰的快速增长与其产品竞争力的增长有很大关系，奔驰</w:t>
      </w:r>
      <w:r>
        <w:rPr>
          <w:rFonts w:hint="eastAsia"/>
        </w:rPr>
        <w:t>C</w:t>
      </w:r>
      <w:r>
        <w:rPr>
          <w:rFonts w:hint="eastAsia"/>
        </w:rPr>
        <w:t>级、</w:t>
      </w:r>
      <w:r>
        <w:rPr>
          <w:rFonts w:hint="eastAsia"/>
        </w:rPr>
        <w:t>E</w:t>
      </w:r>
      <w:r>
        <w:rPr>
          <w:rFonts w:hint="eastAsia"/>
        </w:rPr>
        <w:t>级、</w:t>
      </w:r>
      <w:r>
        <w:rPr>
          <w:rFonts w:hint="eastAsia"/>
        </w:rPr>
        <w:t>GLA</w:t>
      </w:r>
      <w:r>
        <w:rPr>
          <w:rFonts w:hint="eastAsia"/>
        </w:rPr>
        <w:t>、</w:t>
      </w:r>
      <w:r>
        <w:rPr>
          <w:rFonts w:hint="eastAsia"/>
        </w:rPr>
        <w:t>GLC</w:t>
      </w:r>
      <w:r>
        <w:rPr>
          <w:rFonts w:hint="eastAsia"/>
        </w:rPr>
        <w:t>等产品都位居同级别车型前列。</w:t>
      </w:r>
    </w:p>
    <w:p w:rsidR="00757293" w:rsidRDefault="00757293" w:rsidP="006F22D5">
      <w:r>
        <w:rPr>
          <w:rFonts w:hint="eastAsia"/>
        </w:rPr>
        <w:t>奔驰将加速新产品的导入以及新能源产业链的布局，未来将以插电混动和纯电动产品为主，奔驰以及子品牌“</w:t>
      </w:r>
      <w:r>
        <w:rPr>
          <w:rFonts w:hint="eastAsia"/>
        </w:rPr>
        <w:t>EQ</w:t>
      </w:r>
      <w:r>
        <w:rPr>
          <w:rFonts w:hint="eastAsia"/>
        </w:rPr>
        <w:t>”都将会有全新的产品推向市场。</w:t>
      </w:r>
    </w:p>
    <w:p w:rsidR="00757293" w:rsidRDefault="00757293" w:rsidP="006F22D5">
      <w:pPr>
        <w:rPr>
          <w:rFonts w:cs="宋体"/>
          <w:b/>
          <w:bCs/>
          <w:i/>
          <w:iCs/>
        </w:rPr>
      </w:pPr>
      <w:r w:rsidRPr="002009FE">
        <w:rPr>
          <w:rFonts w:cs="宋体" w:hint="eastAsia"/>
          <w:b/>
          <w:bCs/>
          <w:i/>
          <w:iCs/>
        </w:rPr>
        <w:t>分析：。</w:t>
      </w:r>
    </w:p>
    <w:p w:rsidR="00757293" w:rsidRPr="00583424" w:rsidRDefault="00757293" w:rsidP="006F22D5">
      <w:pPr>
        <w:pStyle w:val="a6"/>
        <w:numPr>
          <w:ilvl w:val="0"/>
          <w:numId w:val="7"/>
        </w:numPr>
        <w:ind w:firstLineChars="0"/>
        <w:outlineLvl w:val="1"/>
        <w:rPr>
          <w:b/>
        </w:rPr>
      </w:pPr>
      <w:r w:rsidRPr="00583424">
        <w:rPr>
          <w:rFonts w:hint="eastAsia"/>
          <w:b/>
        </w:rPr>
        <w:t>北汽幻速下半年将推</w:t>
      </w:r>
      <w:r w:rsidRPr="00583424">
        <w:rPr>
          <w:rFonts w:hint="eastAsia"/>
          <w:b/>
        </w:rPr>
        <w:t>2</w:t>
      </w:r>
      <w:r w:rsidRPr="00583424">
        <w:rPr>
          <w:rFonts w:hint="eastAsia"/>
          <w:b/>
        </w:rPr>
        <w:t>款</w:t>
      </w:r>
      <w:r w:rsidRPr="00583424">
        <w:rPr>
          <w:rFonts w:hint="eastAsia"/>
          <w:b/>
        </w:rPr>
        <w:t>SUV</w:t>
      </w:r>
    </w:p>
    <w:p w:rsidR="00757293" w:rsidRDefault="00757293" w:rsidP="006F22D5">
      <w:r>
        <w:rPr>
          <w:rFonts w:hint="eastAsia"/>
        </w:rPr>
        <w:t>7</w:t>
      </w:r>
      <w:r>
        <w:rPr>
          <w:rFonts w:hint="eastAsia"/>
        </w:rPr>
        <w:t>月</w:t>
      </w:r>
      <w:r>
        <w:rPr>
          <w:rFonts w:hint="eastAsia"/>
        </w:rPr>
        <w:t>26</w:t>
      </w:r>
      <w:r>
        <w:rPr>
          <w:rFonts w:hint="eastAsia"/>
        </w:rPr>
        <w:t>日消息，根据规划，在推出</w:t>
      </w:r>
      <w:r>
        <w:rPr>
          <w:rFonts w:hint="eastAsia"/>
        </w:rPr>
        <w:t>S5</w:t>
      </w:r>
      <w:r>
        <w:rPr>
          <w:rFonts w:hint="eastAsia"/>
        </w:rPr>
        <w:t>车型后，北汽幻速将于下半年推出改款</w:t>
      </w:r>
      <w:r>
        <w:rPr>
          <w:rFonts w:hint="eastAsia"/>
        </w:rPr>
        <w:t>S6</w:t>
      </w:r>
      <w:r>
        <w:rPr>
          <w:rFonts w:hint="eastAsia"/>
        </w:rPr>
        <w:t>以及</w:t>
      </w:r>
      <w:r>
        <w:rPr>
          <w:rFonts w:hint="eastAsia"/>
        </w:rPr>
        <w:t>S7</w:t>
      </w:r>
      <w:r>
        <w:rPr>
          <w:rFonts w:hint="eastAsia"/>
        </w:rPr>
        <w:t>两款</w:t>
      </w:r>
      <w:r>
        <w:rPr>
          <w:rFonts w:hint="eastAsia"/>
        </w:rPr>
        <w:t>SUV</w:t>
      </w:r>
      <w:r>
        <w:rPr>
          <w:rFonts w:hint="eastAsia"/>
        </w:rPr>
        <w:t>产品，其中北汽幻速</w:t>
      </w:r>
      <w:r>
        <w:rPr>
          <w:rFonts w:hint="eastAsia"/>
        </w:rPr>
        <w:t>S7</w:t>
      </w:r>
      <w:r>
        <w:rPr>
          <w:rFonts w:hint="eastAsia"/>
        </w:rPr>
        <w:t>将是旗下最大的</w:t>
      </w:r>
      <w:r>
        <w:rPr>
          <w:rFonts w:hint="eastAsia"/>
        </w:rPr>
        <w:t>SUV</w:t>
      </w:r>
      <w:r>
        <w:rPr>
          <w:rFonts w:hint="eastAsia"/>
        </w:rPr>
        <w:t>产品。</w:t>
      </w:r>
    </w:p>
    <w:p w:rsidR="00757293" w:rsidRDefault="00757293" w:rsidP="006F22D5">
      <w:pPr>
        <w:rPr>
          <w:rFonts w:cs="宋体"/>
          <w:b/>
          <w:bCs/>
          <w:i/>
          <w:iCs/>
        </w:rPr>
      </w:pPr>
      <w:r w:rsidRPr="002009FE">
        <w:rPr>
          <w:rFonts w:cs="宋体" w:hint="eastAsia"/>
          <w:b/>
          <w:bCs/>
          <w:i/>
          <w:iCs/>
        </w:rPr>
        <w:t>分析：。</w:t>
      </w:r>
    </w:p>
    <w:p w:rsidR="00757293" w:rsidRPr="001F0EBA" w:rsidRDefault="00757293" w:rsidP="006F22D5">
      <w:pPr>
        <w:pStyle w:val="a6"/>
        <w:numPr>
          <w:ilvl w:val="0"/>
          <w:numId w:val="7"/>
        </w:numPr>
        <w:ind w:firstLineChars="0"/>
        <w:outlineLvl w:val="1"/>
        <w:rPr>
          <w:b/>
        </w:rPr>
      </w:pPr>
      <w:r w:rsidRPr="001F0EBA">
        <w:rPr>
          <w:rFonts w:hint="eastAsia"/>
          <w:b/>
        </w:rPr>
        <w:t>北汽再增</w:t>
      </w:r>
      <w:r w:rsidRPr="001F0EBA">
        <w:rPr>
          <w:rFonts w:hint="eastAsia"/>
          <w:b/>
        </w:rPr>
        <w:t>15</w:t>
      </w:r>
      <w:r w:rsidRPr="001F0EBA">
        <w:rPr>
          <w:rFonts w:hint="eastAsia"/>
          <w:b/>
        </w:rPr>
        <w:t>万辆新能源汽车产能</w:t>
      </w:r>
    </w:p>
    <w:p w:rsidR="00757293" w:rsidRDefault="00757293" w:rsidP="006F22D5">
      <w:r>
        <w:rPr>
          <w:rFonts w:hint="eastAsia"/>
        </w:rPr>
        <w:t>北京汽车高端制造基地二期工程日前正式竣工，北京汽车集团将再次新增年产</w:t>
      </w:r>
      <w:r>
        <w:rPr>
          <w:rFonts w:hint="eastAsia"/>
        </w:rPr>
        <w:t>15</w:t>
      </w:r>
      <w:r>
        <w:rPr>
          <w:rFonts w:hint="eastAsia"/>
        </w:rPr>
        <w:t>万辆的新能源汽车产能，而二期工程的首款全新产品北汽新能源</w:t>
      </w:r>
      <w:r>
        <w:rPr>
          <w:rFonts w:hint="eastAsia"/>
        </w:rPr>
        <w:t>EU300</w:t>
      </w:r>
      <w:r>
        <w:rPr>
          <w:rFonts w:hint="eastAsia"/>
        </w:rPr>
        <w:t>也正式下线。这两次几乎无时间差的动作衔接也透露出北京汽车开始全方位迈入“</w:t>
      </w:r>
      <w:r>
        <w:rPr>
          <w:rFonts w:hint="eastAsia"/>
        </w:rPr>
        <w:t>2.0</w:t>
      </w:r>
      <w:r>
        <w:rPr>
          <w:rFonts w:hint="eastAsia"/>
        </w:rPr>
        <w:t>时代”。在打造绿色能源产业升级的同时，北京汽车也加快其战略转型的落地进程。</w:t>
      </w:r>
    </w:p>
    <w:p w:rsidR="00757293" w:rsidRPr="001F0EBA" w:rsidRDefault="00757293" w:rsidP="006F22D5">
      <w:pPr>
        <w:rPr>
          <w:rFonts w:cs="宋体"/>
          <w:b/>
          <w:bCs/>
          <w:i/>
          <w:iCs/>
        </w:rPr>
      </w:pPr>
      <w:r w:rsidRPr="002009FE">
        <w:rPr>
          <w:rFonts w:cs="宋体" w:hint="eastAsia"/>
          <w:b/>
          <w:bCs/>
          <w:i/>
          <w:iCs/>
        </w:rPr>
        <w:t>分析：。</w:t>
      </w:r>
    </w:p>
    <w:p w:rsidR="00757293" w:rsidRPr="00903AA4" w:rsidRDefault="00757293" w:rsidP="006F22D5">
      <w:pPr>
        <w:pStyle w:val="a6"/>
        <w:numPr>
          <w:ilvl w:val="0"/>
          <w:numId w:val="7"/>
        </w:numPr>
        <w:ind w:firstLineChars="0"/>
        <w:outlineLvl w:val="1"/>
        <w:rPr>
          <w:b/>
        </w:rPr>
      </w:pPr>
      <w:r w:rsidRPr="00903AA4">
        <w:rPr>
          <w:rFonts w:hint="eastAsia"/>
          <w:b/>
        </w:rPr>
        <w:t>别克年内再推</w:t>
      </w:r>
      <w:r w:rsidRPr="00903AA4">
        <w:rPr>
          <w:rFonts w:hint="eastAsia"/>
          <w:b/>
        </w:rPr>
        <w:t>SUV/</w:t>
      </w:r>
      <w:r w:rsidRPr="00903AA4">
        <w:rPr>
          <w:rFonts w:hint="eastAsia"/>
          <w:b/>
        </w:rPr>
        <w:t>旅行车等五款新车</w:t>
      </w:r>
    </w:p>
    <w:p w:rsidR="00757293" w:rsidRDefault="00757293" w:rsidP="006F22D5">
      <w:r>
        <w:rPr>
          <w:rFonts w:hint="eastAsia"/>
        </w:rPr>
        <w:t>7</w:t>
      </w:r>
      <w:r>
        <w:rPr>
          <w:rFonts w:hint="eastAsia"/>
        </w:rPr>
        <w:t>月</w:t>
      </w:r>
      <w:r>
        <w:rPr>
          <w:rFonts w:hint="eastAsia"/>
        </w:rPr>
        <w:t>28</w:t>
      </w:r>
      <w:r>
        <w:rPr>
          <w:rFonts w:hint="eastAsia"/>
        </w:rPr>
        <w:t>日消息，今年别克还将推出</w:t>
      </w:r>
      <w:r>
        <w:rPr>
          <w:rFonts w:hint="eastAsia"/>
        </w:rPr>
        <w:t>5</w:t>
      </w:r>
      <w:r>
        <w:rPr>
          <w:rFonts w:hint="eastAsia"/>
        </w:rPr>
        <w:t>款新车，包括全新</w:t>
      </w:r>
      <w:r>
        <w:rPr>
          <w:rFonts w:hint="eastAsia"/>
        </w:rPr>
        <w:t>MPV</w:t>
      </w:r>
      <w:r>
        <w:rPr>
          <w:rFonts w:hint="eastAsia"/>
        </w:rPr>
        <w:t>车型</w:t>
      </w:r>
      <w:r>
        <w:rPr>
          <w:rFonts w:hint="eastAsia"/>
        </w:rPr>
        <w:t>GL6</w:t>
      </w:r>
      <w:r>
        <w:rPr>
          <w:rFonts w:hint="eastAsia"/>
        </w:rPr>
        <w:t>、英朗旅行版车型、英朗</w:t>
      </w:r>
      <w:r>
        <w:rPr>
          <w:rFonts w:hint="eastAsia"/>
        </w:rPr>
        <w:t>1.0T/1.3T</w:t>
      </w:r>
      <w:r>
        <w:rPr>
          <w:rFonts w:hint="eastAsia"/>
        </w:rPr>
        <w:t>、新昂科威、中型轿车君越，涉及</w:t>
      </w:r>
      <w:r>
        <w:rPr>
          <w:rFonts w:hint="eastAsia"/>
        </w:rPr>
        <w:t>SUV</w:t>
      </w:r>
      <w:r>
        <w:rPr>
          <w:rFonts w:hint="eastAsia"/>
        </w:rPr>
        <w:t>、旅行车等领域。</w:t>
      </w:r>
    </w:p>
    <w:p w:rsidR="00757293" w:rsidRDefault="00757293" w:rsidP="006F22D5">
      <w:pPr>
        <w:rPr>
          <w:rFonts w:cs="宋体"/>
          <w:b/>
          <w:bCs/>
          <w:i/>
          <w:iCs/>
        </w:rPr>
      </w:pPr>
      <w:r w:rsidRPr="002009FE">
        <w:rPr>
          <w:rFonts w:cs="宋体" w:hint="eastAsia"/>
          <w:b/>
          <w:bCs/>
          <w:i/>
          <w:iCs/>
        </w:rPr>
        <w:t>分析：。</w:t>
      </w:r>
    </w:p>
    <w:p w:rsidR="00757293" w:rsidRPr="00DC6F63" w:rsidRDefault="00757293" w:rsidP="006F22D5">
      <w:pPr>
        <w:pStyle w:val="a6"/>
        <w:numPr>
          <w:ilvl w:val="0"/>
          <w:numId w:val="7"/>
        </w:numPr>
        <w:ind w:firstLineChars="0"/>
        <w:outlineLvl w:val="1"/>
        <w:rPr>
          <w:b/>
        </w:rPr>
      </w:pPr>
      <w:r w:rsidRPr="00DC6F63">
        <w:rPr>
          <w:rFonts w:hint="eastAsia"/>
          <w:b/>
        </w:rPr>
        <w:t>博世与京东合作升级汽车后市场消费新体验</w:t>
      </w:r>
    </w:p>
    <w:p w:rsidR="00757293" w:rsidRDefault="00757293" w:rsidP="006F22D5">
      <w:r>
        <w:rPr>
          <w:rFonts w:hint="eastAsia"/>
        </w:rPr>
        <w:t>7</w:t>
      </w:r>
      <w:r>
        <w:rPr>
          <w:rFonts w:hint="eastAsia"/>
        </w:rPr>
        <w:t>月</w:t>
      </w:r>
      <w:r>
        <w:rPr>
          <w:rFonts w:hint="eastAsia"/>
        </w:rPr>
        <w:t>18</w:t>
      </w:r>
      <w:r>
        <w:rPr>
          <w:rFonts w:hint="eastAsia"/>
        </w:rPr>
        <w:t>日，博世与京东协议，发力汽车后市场领域。双方将在新品首发、众筹、</w:t>
      </w:r>
      <w:r>
        <w:rPr>
          <w:rFonts w:hint="eastAsia"/>
        </w:rPr>
        <w:t>O2O</w:t>
      </w:r>
      <w:r>
        <w:rPr>
          <w:rFonts w:hint="eastAsia"/>
        </w:rPr>
        <w:t>等多个方面展开深度合作。“</w:t>
      </w:r>
      <w:r>
        <w:rPr>
          <w:rFonts w:hint="eastAsia"/>
        </w:rPr>
        <w:t>2017</w:t>
      </w:r>
      <w:r>
        <w:rPr>
          <w:rFonts w:hint="eastAsia"/>
        </w:rPr>
        <w:t>年中国汽车后市场规模预计将达到</w:t>
      </w:r>
      <w:r>
        <w:rPr>
          <w:rFonts w:hint="eastAsia"/>
        </w:rPr>
        <w:t>590</w:t>
      </w:r>
      <w:r>
        <w:rPr>
          <w:rFonts w:hint="eastAsia"/>
        </w:rPr>
        <w:t>亿人民币，在数字化时代下，越来越多的消费者已经步入更注重品质和多元体验的消费阶段。如何紧跟市场趋势，为国内汽车用户提供更好的售后服务、创造更优的消费体验</w:t>
      </w:r>
      <w:r w:rsidR="008E6D60">
        <w:rPr>
          <w:rFonts w:hint="eastAsia"/>
        </w:rPr>
        <w:t>.</w:t>
      </w:r>
      <w:r>
        <w:rPr>
          <w:rFonts w:hint="eastAsia"/>
        </w:rPr>
        <w:t>借助京东在车主端的广大用户基础，让更多国内消费者更加方便快捷地购买到博世产品，并且实现了线上购买线下安装的完整闭环。同时，快速的消费者反馈还能为博世更新升级产品和服务提供依据。</w:t>
      </w:r>
    </w:p>
    <w:p w:rsidR="00757293" w:rsidRPr="00D86B7D" w:rsidRDefault="00757293" w:rsidP="00D86B7D">
      <w:pPr>
        <w:rPr>
          <w:rFonts w:cs="宋体"/>
          <w:b/>
          <w:bCs/>
          <w:i/>
          <w:iCs/>
        </w:rPr>
      </w:pPr>
      <w:r w:rsidRPr="002009FE">
        <w:rPr>
          <w:rFonts w:cs="宋体" w:hint="eastAsia"/>
          <w:b/>
          <w:bCs/>
          <w:i/>
          <w:iCs/>
        </w:rPr>
        <w:t>分析：。</w:t>
      </w:r>
    </w:p>
    <w:p w:rsidR="00757293" w:rsidRPr="00687FDB" w:rsidRDefault="00757293" w:rsidP="006F22D5">
      <w:pPr>
        <w:pStyle w:val="a6"/>
        <w:numPr>
          <w:ilvl w:val="0"/>
          <w:numId w:val="7"/>
        </w:numPr>
        <w:ind w:firstLineChars="0"/>
        <w:outlineLvl w:val="1"/>
        <w:rPr>
          <w:b/>
        </w:rPr>
      </w:pPr>
      <w:r w:rsidRPr="00687FDB">
        <w:rPr>
          <w:rFonts w:hint="eastAsia"/>
          <w:b/>
        </w:rPr>
        <w:t>东方精工获福田</w:t>
      </w:r>
      <w:r w:rsidRPr="00687FDB">
        <w:rPr>
          <w:rFonts w:hint="eastAsia"/>
          <w:b/>
        </w:rPr>
        <w:t>5,500</w:t>
      </w:r>
      <w:r w:rsidRPr="00687FDB">
        <w:rPr>
          <w:rFonts w:hint="eastAsia"/>
          <w:b/>
        </w:rPr>
        <w:t>辆商用车动力电池合同</w:t>
      </w:r>
    </w:p>
    <w:p w:rsidR="00757293" w:rsidRDefault="00757293" w:rsidP="006F22D5">
      <w:r>
        <w:rPr>
          <w:rFonts w:hint="eastAsia"/>
        </w:rPr>
        <w:t>7</w:t>
      </w:r>
      <w:r>
        <w:rPr>
          <w:rFonts w:hint="eastAsia"/>
        </w:rPr>
        <w:t>月</w:t>
      </w:r>
      <w:r>
        <w:rPr>
          <w:rFonts w:hint="eastAsia"/>
        </w:rPr>
        <w:t>25</w:t>
      </w:r>
      <w:r>
        <w:rPr>
          <w:rFonts w:hint="eastAsia"/>
        </w:rPr>
        <w:t>日悉，东方精工全资子公司北京普莱德新能源电池科技有限公司北汽福田汽车股份有限公司签订了</w:t>
      </w:r>
      <w:r>
        <w:rPr>
          <w:rFonts w:hint="eastAsia"/>
        </w:rPr>
        <w:t>2017</w:t>
      </w:r>
      <w:r>
        <w:rPr>
          <w:rFonts w:hint="eastAsia"/>
        </w:rPr>
        <w:t>年度动力电池战略采购合同，福田汽车承诺在</w:t>
      </w:r>
      <w:r>
        <w:rPr>
          <w:rFonts w:hint="eastAsia"/>
        </w:rPr>
        <w:t>2017</w:t>
      </w:r>
      <w:r>
        <w:rPr>
          <w:rFonts w:hint="eastAsia"/>
        </w:rPr>
        <w:t>年内向普莱德下发</w:t>
      </w:r>
      <w:r>
        <w:rPr>
          <w:rFonts w:hint="eastAsia"/>
        </w:rPr>
        <w:t>5,500</w:t>
      </w:r>
      <w:r>
        <w:rPr>
          <w:rFonts w:hint="eastAsia"/>
        </w:rPr>
        <w:t>辆商用电动汽车用动力电池系统采购订单，总金额为人民币</w:t>
      </w:r>
      <w:r>
        <w:rPr>
          <w:rFonts w:hint="eastAsia"/>
        </w:rPr>
        <w:t>9.5</w:t>
      </w:r>
      <w:r>
        <w:rPr>
          <w:rFonts w:hint="eastAsia"/>
        </w:rPr>
        <w:t>亿元，采购合同有效期至</w:t>
      </w:r>
      <w:r>
        <w:rPr>
          <w:rFonts w:hint="eastAsia"/>
        </w:rPr>
        <w:t>2017</w:t>
      </w:r>
      <w:r>
        <w:rPr>
          <w:rFonts w:hint="eastAsia"/>
        </w:rPr>
        <w:t>年</w:t>
      </w:r>
      <w:r>
        <w:rPr>
          <w:rFonts w:hint="eastAsia"/>
        </w:rPr>
        <w:t>12</w:t>
      </w:r>
      <w:r>
        <w:rPr>
          <w:rFonts w:hint="eastAsia"/>
        </w:rPr>
        <w:t>月</w:t>
      </w:r>
      <w:r>
        <w:rPr>
          <w:rFonts w:hint="eastAsia"/>
        </w:rPr>
        <w:t>31</w:t>
      </w:r>
      <w:r>
        <w:rPr>
          <w:rFonts w:hint="eastAsia"/>
        </w:rPr>
        <w:t>日。</w:t>
      </w:r>
    </w:p>
    <w:p w:rsidR="00757293" w:rsidRDefault="00757293" w:rsidP="006F22D5">
      <w:pPr>
        <w:rPr>
          <w:rFonts w:cs="宋体"/>
          <w:b/>
          <w:bCs/>
          <w:i/>
          <w:iCs/>
        </w:rPr>
      </w:pPr>
      <w:r w:rsidRPr="002009FE">
        <w:rPr>
          <w:rFonts w:cs="宋体" w:hint="eastAsia"/>
          <w:b/>
          <w:bCs/>
          <w:i/>
          <w:iCs/>
        </w:rPr>
        <w:t>分析：。</w:t>
      </w:r>
    </w:p>
    <w:p w:rsidR="00757293" w:rsidRPr="00687FDB" w:rsidRDefault="00757293" w:rsidP="006F22D5">
      <w:pPr>
        <w:pStyle w:val="a6"/>
        <w:numPr>
          <w:ilvl w:val="0"/>
          <w:numId w:val="7"/>
        </w:numPr>
        <w:ind w:firstLineChars="0"/>
        <w:outlineLvl w:val="1"/>
        <w:rPr>
          <w:b/>
        </w:rPr>
      </w:pPr>
      <w:r w:rsidRPr="00687FDB">
        <w:rPr>
          <w:rFonts w:hint="eastAsia"/>
          <w:b/>
        </w:rPr>
        <w:t>东风启辰规划更换品牌标识</w:t>
      </w:r>
    </w:p>
    <w:p w:rsidR="00757293" w:rsidRDefault="00757293" w:rsidP="006F22D5">
      <w:r>
        <w:rPr>
          <w:rFonts w:hint="eastAsia"/>
        </w:rPr>
        <w:t>7</w:t>
      </w:r>
      <w:r>
        <w:rPr>
          <w:rFonts w:hint="eastAsia"/>
        </w:rPr>
        <w:t>月</w:t>
      </w:r>
      <w:r>
        <w:rPr>
          <w:rFonts w:hint="eastAsia"/>
        </w:rPr>
        <w:t>25</w:t>
      </w:r>
      <w:r>
        <w:rPr>
          <w:rFonts w:hint="eastAsia"/>
        </w:rPr>
        <w:t>日消息，东风启辰计划更换品牌标识。据了解，新的品牌标识仍将继续保留十分具有标志性的“五角星”元素，主要的变化在于对现有</w:t>
      </w:r>
      <w:r>
        <w:rPr>
          <w:rFonts w:hint="eastAsia"/>
        </w:rPr>
        <w:t>logo</w:t>
      </w:r>
      <w:r>
        <w:rPr>
          <w:rFonts w:hint="eastAsia"/>
        </w:rPr>
        <w:t>的简化处理。</w:t>
      </w:r>
    </w:p>
    <w:p w:rsidR="00757293" w:rsidRDefault="00757293" w:rsidP="006F22D5">
      <w:pPr>
        <w:rPr>
          <w:rFonts w:cs="宋体"/>
          <w:b/>
          <w:bCs/>
          <w:i/>
          <w:iCs/>
        </w:rPr>
      </w:pPr>
      <w:r w:rsidRPr="002009FE">
        <w:rPr>
          <w:rFonts w:cs="宋体" w:hint="eastAsia"/>
          <w:b/>
          <w:bCs/>
          <w:i/>
          <w:iCs/>
        </w:rPr>
        <w:t>分析：。</w:t>
      </w:r>
    </w:p>
    <w:p w:rsidR="00757293" w:rsidRPr="00583424" w:rsidRDefault="00757293" w:rsidP="006F22D5">
      <w:pPr>
        <w:pStyle w:val="a6"/>
        <w:numPr>
          <w:ilvl w:val="0"/>
          <w:numId w:val="7"/>
        </w:numPr>
        <w:ind w:firstLineChars="0"/>
        <w:outlineLvl w:val="1"/>
        <w:rPr>
          <w:b/>
        </w:rPr>
      </w:pPr>
      <w:r w:rsidRPr="00583424">
        <w:rPr>
          <w:rFonts w:hint="eastAsia"/>
          <w:b/>
        </w:rPr>
        <w:t>东风商用车正式签约正广通</w:t>
      </w:r>
    </w:p>
    <w:p w:rsidR="00757293" w:rsidRDefault="00757293" w:rsidP="006F22D5">
      <w:r>
        <w:rPr>
          <w:rFonts w:hint="eastAsia"/>
        </w:rPr>
        <w:t>7</w:t>
      </w:r>
      <w:r>
        <w:rPr>
          <w:rFonts w:hint="eastAsia"/>
        </w:rPr>
        <w:t>月</w:t>
      </w:r>
      <w:r>
        <w:rPr>
          <w:rFonts w:hint="eastAsia"/>
        </w:rPr>
        <w:t>26</w:t>
      </w:r>
      <w:r>
        <w:rPr>
          <w:rFonts w:hint="eastAsia"/>
        </w:rPr>
        <w:t>日悉，东风商用车公司与正广供应链管理有限公司隆重举行了战略合作签约仪式。此次签约，东风商用车将为正广通集团及</w:t>
      </w:r>
      <w:r>
        <w:rPr>
          <w:rFonts w:hint="eastAsia"/>
        </w:rPr>
        <w:t>28</w:t>
      </w:r>
      <w:r>
        <w:rPr>
          <w:rFonts w:hint="eastAsia"/>
        </w:rPr>
        <w:t>个分公司及加盟成员在车辆采购及运营降本提供</w:t>
      </w:r>
      <w:r>
        <w:rPr>
          <w:rFonts w:hint="eastAsia"/>
        </w:rPr>
        <w:t>5,000</w:t>
      </w:r>
      <w:r>
        <w:rPr>
          <w:rFonts w:hint="eastAsia"/>
        </w:rPr>
        <w:t>辆车辆、金融、服务等一体化物流解决方案，促进双方共赢共荣。</w:t>
      </w:r>
    </w:p>
    <w:p w:rsidR="00757293" w:rsidRDefault="00757293" w:rsidP="006F22D5">
      <w:pPr>
        <w:rPr>
          <w:rFonts w:cs="宋体"/>
          <w:b/>
          <w:bCs/>
          <w:i/>
          <w:iCs/>
        </w:rPr>
      </w:pPr>
      <w:r w:rsidRPr="002009FE">
        <w:rPr>
          <w:rFonts w:cs="宋体" w:hint="eastAsia"/>
          <w:b/>
          <w:bCs/>
          <w:i/>
          <w:iCs/>
        </w:rPr>
        <w:t>分析：。</w:t>
      </w:r>
    </w:p>
    <w:p w:rsidR="00757293" w:rsidRPr="00583424" w:rsidRDefault="00757293" w:rsidP="006F22D5">
      <w:pPr>
        <w:pStyle w:val="a6"/>
        <w:numPr>
          <w:ilvl w:val="0"/>
          <w:numId w:val="7"/>
        </w:numPr>
        <w:ind w:firstLineChars="0"/>
        <w:outlineLvl w:val="1"/>
        <w:rPr>
          <w:b/>
        </w:rPr>
      </w:pPr>
      <w:r w:rsidRPr="00583424">
        <w:rPr>
          <w:rFonts w:hint="eastAsia"/>
          <w:b/>
        </w:rPr>
        <w:t>广汽传祺未来五年推</w:t>
      </w:r>
      <w:r w:rsidRPr="00583424">
        <w:rPr>
          <w:rFonts w:hint="eastAsia"/>
          <w:b/>
        </w:rPr>
        <w:t>6</w:t>
      </w:r>
      <w:r w:rsidRPr="00583424">
        <w:rPr>
          <w:rFonts w:hint="eastAsia"/>
          <w:b/>
        </w:rPr>
        <w:t>款新能源车</w:t>
      </w:r>
    </w:p>
    <w:p w:rsidR="00757293" w:rsidRDefault="00757293" w:rsidP="006F22D5">
      <w:r>
        <w:rPr>
          <w:rFonts w:hint="eastAsia"/>
        </w:rPr>
        <w:t>7</w:t>
      </w:r>
      <w:r>
        <w:rPr>
          <w:rFonts w:hint="eastAsia"/>
        </w:rPr>
        <w:t>月</w:t>
      </w:r>
      <w:r>
        <w:rPr>
          <w:rFonts w:hint="eastAsia"/>
        </w:rPr>
        <w:t>26</w:t>
      </w:r>
      <w:r>
        <w:rPr>
          <w:rFonts w:hint="eastAsia"/>
        </w:rPr>
        <w:t>日消息，未来五年内，广汽传祺将推出</w:t>
      </w:r>
      <w:r>
        <w:rPr>
          <w:rFonts w:hint="eastAsia"/>
        </w:rPr>
        <w:t>6</w:t>
      </w:r>
      <w:r>
        <w:rPr>
          <w:rFonts w:hint="eastAsia"/>
        </w:rPr>
        <w:t>款新能源车，含纯电动、混动车型。按照广汽传祺规划，</w:t>
      </w:r>
      <w:r>
        <w:rPr>
          <w:rFonts w:hint="eastAsia"/>
        </w:rPr>
        <w:t>2020</w:t>
      </w:r>
      <w:r>
        <w:rPr>
          <w:rFonts w:hint="eastAsia"/>
        </w:rPr>
        <w:t>年争取实现</w:t>
      </w:r>
      <w:r>
        <w:rPr>
          <w:rFonts w:hint="eastAsia"/>
        </w:rPr>
        <w:t>100</w:t>
      </w:r>
      <w:r>
        <w:rPr>
          <w:rFonts w:hint="eastAsia"/>
        </w:rPr>
        <w:t>万产销规模，其中新能源车约占</w:t>
      </w:r>
      <w:r>
        <w:rPr>
          <w:rFonts w:hint="eastAsia"/>
        </w:rPr>
        <w:t>10%</w:t>
      </w:r>
      <w:r>
        <w:rPr>
          <w:rFonts w:hint="eastAsia"/>
        </w:rPr>
        <w:t>。</w:t>
      </w:r>
    </w:p>
    <w:p w:rsidR="00757293" w:rsidRDefault="00757293" w:rsidP="006F22D5">
      <w:pPr>
        <w:rPr>
          <w:rFonts w:cs="宋体"/>
          <w:b/>
          <w:bCs/>
          <w:i/>
          <w:iCs/>
        </w:rPr>
      </w:pPr>
      <w:r w:rsidRPr="002009FE">
        <w:rPr>
          <w:rFonts w:cs="宋体" w:hint="eastAsia"/>
          <w:b/>
          <w:bCs/>
          <w:i/>
          <w:iCs/>
        </w:rPr>
        <w:t>分析：。</w:t>
      </w:r>
    </w:p>
    <w:p w:rsidR="00757293" w:rsidRPr="00903AA4" w:rsidRDefault="00757293" w:rsidP="006F22D5">
      <w:pPr>
        <w:pStyle w:val="a6"/>
        <w:numPr>
          <w:ilvl w:val="0"/>
          <w:numId w:val="7"/>
        </w:numPr>
        <w:ind w:firstLineChars="0"/>
        <w:outlineLvl w:val="1"/>
        <w:rPr>
          <w:b/>
        </w:rPr>
      </w:pPr>
      <w:r w:rsidRPr="00903AA4">
        <w:rPr>
          <w:rFonts w:hint="eastAsia"/>
          <w:b/>
        </w:rPr>
        <w:t>广汽新能源公司将正式成立</w:t>
      </w:r>
    </w:p>
    <w:p w:rsidR="00757293" w:rsidRDefault="00757293" w:rsidP="006F22D5">
      <w:r>
        <w:rPr>
          <w:rFonts w:hint="eastAsia"/>
        </w:rPr>
        <w:t>7</w:t>
      </w:r>
      <w:r>
        <w:rPr>
          <w:rFonts w:hint="eastAsia"/>
        </w:rPr>
        <w:t>月</w:t>
      </w:r>
      <w:r>
        <w:rPr>
          <w:rFonts w:hint="eastAsia"/>
        </w:rPr>
        <w:t>28</w:t>
      </w:r>
      <w:r>
        <w:rPr>
          <w:rFonts w:hint="eastAsia"/>
        </w:rPr>
        <w:t>日消息，广汽集团正在加速成立新能源公司，预计</w:t>
      </w:r>
      <w:r>
        <w:rPr>
          <w:rFonts w:hint="eastAsia"/>
        </w:rPr>
        <w:t>7</w:t>
      </w:r>
      <w:r>
        <w:rPr>
          <w:rFonts w:hint="eastAsia"/>
        </w:rPr>
        <w:t>月底申报注册，以强化新能源汽车领域的布局。以后广汽乘用车生产的新能源车将先交新成立的公司销售，同时，也将生产专属平台的新能源车。</w:t>
      </w:r>
    </w:p>
    <w:p w:rsidR="00757293" w:rsidRDefault="00757293" w:rsidP="006F22D5">
      <w:pPr>
        <w:rPr>
          <w:rFonts w:cs="宋体"/>
          <w:b/>
          <w:bCs/>
          <w:i/>
          <w:iCs/>
        </w:rPr>
      </w:pPr>
      <w:r w:rsidRPr="002009FE">
        <w:rPr>
          <w:rFonts w:cs="宋体" w:hint="eastAsia"/>
          <w:b/>
          <w:bCs/>
          <w:i/>
          <w:iCs/>
        </w:rPr>
        <w:t>分析：。</w:t>
      </w:r>
    </w:p>
    <w:p w:rsidR="00757293" w:rsidRPr="0042781C" w:rsidRDefault="00757293" w:rsidP="006F22D5">
      <w:pPr>
        <w:pStyle w:val="a6"/>
        <w:numPr>
          <w:ilvl w:val="0"/>
          <w:numId w:val="7"/>
        </w:numPr>
        <w:ind w:firstLineChars="0"/>
        <w:outlineLvl w:val="1"/>
        <w:rPr>
          <w:b/>
        </w:rPr>
      </w:pPr>
      <w:r w:rsidRPr="0042781C">
        <w:rPr>
          <w:rFonts w:hint="eastAsia"/>
          <w:b/>
        </w:rPr>
        <w:t>吉利沃尔沃</w:t>
      </w:r>
      <w:r w:rsidRPr="0042781C">
        <w:rPr>
          <w:rFonts w:hint="eastAsia"/>
          <w:b/>
        </w:rPr>
        <w:t>8</w:t>
      </w:r>
      <w:r w:rsidRPr="0042781C">
        <w:rPr>
          <w:rFonts w:hint="eastAsia"/>
          <w:b/>
        </w:rPr>
        <w:t>月</w:t>
      </w:r>
      <w:r w:rsidRPr="0042781C">
        <w:rPr>
          <w:rFonts w:hint="eastAsia"/>
          <w:b/>
        </w:rPr>
        <w:t>4</w:t>
      </w:r>
      <w:r w:rsidRPr="0042781C">
        <w:rPr>
          <w:rFonts w:hint="eastAsia"/>
          <w:b/>
        </w:rPr>
        <w:t>日签约推动技术共享</w:t>
      </w:r>
    </w:p>
    <w:p w:rsidR="00757293" w:rsidRDefault="00757293" w:rsidP="006F22D5">
      <w:r>
        <w:rPr>
          <w:rFonts w:hint="eastAsia"/>
        </w:rPr>
        <w:t>7</w:t>
      </w:r>
      <w:r>
        <w:rPr>
          <w:rFonts w:hint="eastAsia"/>
        </w:rPr>
        <w:t>月</w:t>
      </w:r>
      <w:r>
        <w:rPr>
          <w:rFonts w:hint="eastAsia"/>
        </w:rPr>
        <w:t>20</w:t>
      </w:r>
      <w:r>
        <w:rPr>
          <w:rFonts w:hint="eastAsia"/>
        </w:rPr>
        <w:t>日，浙江吉利控股集团（以下简称“吉利控股”）宣布与沃尔沃汽车签订备忘录，双方将成立合资公司，实现技术共享与零部件联合采购。</w:t>
      </w:r>
    </w:p>
    <w:p w:rsidR="00757293" w:rsidRDefault="00757293" w:rsidP="006F22D5">
      <w:r>
        <w:rPr>
          <w:rFonts w:hint="eastAsia"/>
        </w:rPr>
        <w:t>网通社从浙江吉利控股集团官方获悉：吉利控股与沃尔沃汽车将于</w:t>
      </w:r>
      <w:r>
        <w:rPr>
          <w:rFonts w:hint="eastAsia"/>
        </w:rPr>
        <w:t>8</w:t>
      </w:r>
      <w:r>
        <w:rPr>
          <w:rFonts w:hint="eastAsia"/>
        </w:rPr>
        <w:t>月</w:t>
      </w:r>
      <w:r>
        <w:rPr>
          <w:rFonts w:hint="eastAsia"/>
        </w:rPr>
        <w:t>4</w:t>
      </w:r>
      <w:r>
        <w:rPr>
          <w:rFonts w:hint="eastAsia"/>
        </w:rPr>
        <w:t>日在宁波杭州湾吉利研究院正式签约，双方以各占</w:t>
      </w:r>
      <w:r>
        <w:rPr>
          <w:rFonts w:hint="eastAsia"/>
        </w:rPr>
        <w:t>50%</w:t>
      </w:r>
      <w:r>
        <w:rPr>
          <w:rFonts w:hint="eastAsia"/>
        </w:rPr>
        <w:t>股比成立合资公司。此外，沃尔沃入股领克汽车的签约仪式也将同期举行，签约完成后，吉利汽车将拥有领克汽车</w:t>
      </w:r>
      <w:r>
        <w:rPr>
          <w:rFonts w:hint="eastAsia"/>
        </w:rPr>
        <w:t>50%</w:t>
      </w:r>
      <w:r>
        <w:rPr>
          <w:rFonts w:hint="eastAsia"/>
        </w:rPr>
        <w:t>的股份，沃尔沃汽车和吉利控股集团将拥有另外</w:t>
      </w:r>
      <w:r>
        <w:rPr>
          <w:rFonts w:hint="eastAsia"/>
        </w:rPr>
        <w:t>50%</w:t>
      </w:r>
      <w:r>
        <w:rPr>
          <w:rFonts w:hint="eastAsia"/>
        </w:rPr>
        <w:t>的股份。</w:t>
      </w:r>
    </w:p>
    <w:p w:rsidR="00757293" w:rsidRDefault="00757293" w:rsidP="006F22D5">
      <w:pPr>
        <w:rPr>
          <w:rFonts w:cs="宋体"/>
          <w:b/>
          <w:bCs/>
          <w:i/>
          <w:iCs/>
        </w:rPr>
      </w:pPr>
      <w:r w:rsidRPr="002009FE">
        <w:rPr>
          <w:rFonts w:cs="宋体" w:hint="eastAsia"/>
          <w:b/>
          <w:bCs/>
          <w:i/>
          <w:iCs/>
        </w:rPr>
        <w:t>分析：。</w:t>
      </w:r>
    </w:p>
    <w:p w:rsidR="00757293" w:rsidRPr="00CF1102" w:rsidRDefault="00757293" w:rsidP="006F22D5">
      <w:pPr>
        <w:pStyle w:val="a6"/>
        <w:numPr>
          <w:ilvl w:val="0"/>
          <w:numId w:val="7"/>
        </w:numPr>
        <w:ind w:firstLineChars="0"/>
        <w:outlineLvl w:val="1"/>
        <w:rPr>
          <w:b/>
        </w:rPr>
      </w:pPr>
      <w:r w:rsidRPr="00CF1102">
        <w:rPr>
          <w:rFonts w:hint="eastAsia"/>
          <w:b/>
        </w:rPr>
        <w:t>加大合作力度东风汽车与中国铁路总公司签合作</w:t>
      </w:r>
    </w:p>
    <w:p w:rsidR="00757293" w:rsidRDefault="00757293" w:rsidP="006F22D5">
      <w:r>
        <w:rPr>
          <w:rFonts w:hint="eastAsia"/>
        </w:rPr>
        <w:t>2016</w:t>
      </w:r>
      <w:r>
        <w:rPr>
          <w:rFonts w:hint="eastAsia"/>
        </w:rPr>
        <w:t>年</w:t>
      </w:r>
      <w:r>
        <w:rPr>
          <w:rFonts w:hint="eastAsia"/>
        </w:rPr>
        <w:t>9</w:t>
      </w:r>
      <w:r>
        <w:rPr>
          <w:rFonts w:hint="eastAsia"/>
        </w:rPr>
        <w:t>月，国家五部委联合治理公路运输超限、超载，这对公路运输，尤其是整车物流运输影响巨大，汽车行业整车运力出现</w:t>
      </w:r>
      <w:r>
        <w:rPr>
          <w:rFonts w:hint="eastAsia"/>
        </w:rPr>
        <w:t>34%</w:t>
      </w:r>
      <w:r>
        <w:rPr>
          <w:rFonts w:hint="eastAsia"/>
        </w:rPr>
        <w:t>短缺，成本上升了</w:t>
      </w:r>
      <w:r>
        <w:rPr>
          <w:rFonts w:hint="eastAsia"/>
        </w:rPr>
        <w:t>40%</w:t>
      </w:r>
      <w:r>
        <w:rPr>
          <w:rFonts w:hint="eastAsia"/>
        </w:rPr>
        <w:t>。</w:t>
      </w:r>
      <w:r>
        <w:rPr>
          <w:rFonts w:hint="eastAsia"/>
        </w:rPr>
        <w:t>2018</w:t>
      </w:r>
      <w:r>
        <w:rPr>
          <w:rFonts w:hint="eastAsia"/>
        </w:rPr>
        <w:t>年</w:t>
      </w:r>
      <w:r>
        <w:rPr>
          <w:rFonts w:hint="eastAsia"/>
        </w:rPr>
        <w:t>7</w:t>
      </w:r>
      <w:r>
        <w:rPr>
          <w:rFonts w:hint="eastAsia"/>
        </w:rPr>
        <w:t>月</w:t>
      </w:r>
      <w:r>
        <w:rPr>
          <w:rFonts w:hint="eastAsia"/>
        </w:rPr>
        <w:t>1</w:t>
      </w:r>
      <w:r>
        <w:rPr>
          <w:rFonts w:hint="eastAsia"/>
        </w:rPr>
        <w:t>日起，全面禁止不合规车辆运输车上路运行。届时，公路运力将更加紧张，成本将继续上升，而这将为加强铁路整车物流提供更多空间和机会。。</w:t>
      </w:r>
    </w:p>
    <w:p w:rsidR="00757293" w:rsidRDefault="00757293" w:rsidP="006F22D5">
      <w:pPr>
        <w:rPr>
          <w:rFonts w:cs="宋体"/>
          <w:b/>
          <w:bCs/>
          <w:i/>
          <w:iCs/>
        </w:rPr>
      </w:pPr>
      <w:r w:rsidRPr="002009FE">
        <w:rPr>
          <w:rFonts w:cs="宋体" w:hint="eastAsia"/>
          <w:b/>
          <w:bCs/>
          <w:i/>
          <w:iCs/>
        </w:rPr>
        <w:t>分析：。</w:t>
      </w:r>
    </w:p>
    <w:p w:rsidR="00757293" w:rsidRPr="0042781C" w:rsidRDefault="00757293" w:rsidP="006F22D5">
      <w:pPr>
        <w:pStyle w:val="a6"/>
        <w:numPr>
          <w:ilvl w:val="0"/>
          <w:numId w:val="7"/>
        </w:numPr>
        <w:ind w:firstLineChars="0"/>
        <w:outlineLvl w:val="1"/>
        <w:rPr>
          <w:b/>
        </w:rPr>
      </w:pPr>
      <w:r w:rsidRPr="0042781C">
        <w:rPr>
          <w:rFonts w:hint="eastAsia"/>
          <w:b/>
        </w:rPr>
        <w:t>加快布局新能源市场广汽传祺切入中高端纯电</w:t>
      </w:r>
      <w:r w:rsidRPr="0042781C">
        <w:rPr>
          <w:rFonts w:hint="eastAsia"/>
          <w:b/>
        </w:rPr>
        <w:t>SUV</w:t>
      </w:r>
    </w:p>
    <w:p w:rsidR="00757293" w:rsidRDefault="00757293" w:rsidP="006F22D5">
      <w:r>
        <w:rPr>
          <w:rFonts w:hint="eastAsia"/>
        </w:rPr>
        <w:t>在车市增速整体放缓的大背景下，随着上半年的结束，各车企的半年销售目标完成情况其实并不算理想。在</w:t>
      </w:r>
      <w:r>
        <w:rPr>
          <w:rFonts w:hint="eastAsia"/>
        </w:rPr>
        <w:t>16</w:t>
      </w:r>
      <w:r>
        <w:rPr>
          <w:rFonts w:hint="eastAsia"/>
        </w:rPr>
        <w:t>家主流合资车企中，仅有</w:t>
      </w:r>
      <w:r>
        <w:rPr>
          <w:rFonts w:hint="eastAsia"/>
        </w:rPr>
        <w:t>4</w:t>
      </w:r>
      <w:r>
        <w:rPr>
          <w:rFonts w:hint="eastAsia"/>
        </w:rPr>
        <w:t>家完成半年销量目标；</w:t>
      </w:r>
      <w:r>
        <w:rPr>
          <w:rFonts w:hint="eastAsia"/>
        </w:rPr>
        <w:t>11</w:t>
      </w:r>
      <w:r>
        <w:rPr>
          <w:rFonts w:hint="eastAsia"/>
        </w:rPr>
        <w:t>家主流自主车企，仅有两家完成半年销量目标。</w:t>
      </w:r>
    </w:p>
    <w:p w:rsidR="00757293" w:rsidRDefault="00757293" w:rsidP="006F22D5">
      <w:r>
        <w:rPr>
          <w:rFonts w:hint="eastAsia"/>
        </w:rPr>
        <w:t>其中，作为自主品牌领头羊之一的广汽传祺，根据数据显示，今年上半年，其累计销售达到</w:t>
      </w:r>
      <w:r>
        <w:rPr>
          <w:rFonts w:hint="eastAsia"/>
        </w:rPr>
        <w:t>25</w:t>
      </w:r>
      <w:r>
        <w:rPr>
          <w:rFonts w:hint="eastAsia"/>
        </w:rPr>
        <w:t>万辆，同比增长</w:t>
      </w:r>
      <w:r>
        <w:rPr>
          <w:rFonts w:hint="eastAsia"/>
        </w:rPr>
        <w:t>57%</w:t>
      </w:r>
      <w:r>
        <w:rPr>
          <w:rFonts w:hint="eastAsia"/>
        </w:rPr>
        <w:t>，已完成年度目标</w:t>
      </w:r>
      <w:r>
        <w:rPr>
          <w:rFonts w:hint="eastAsia"/>
        </w:rPr>
        <w:t>50</w:t>
      </w:r>
      <w:r>
        <w:rPr>
          <w:rFonts w:hint="eastAsia"/>
        </w:rPr>
        <w:t>万辆的</w:t>
      </w:r>
      <w:r>
        <w:rPr>
          <w:rFonts w:hint="eastAsia"/>
        </w:rPr>
        <w:t>50.2%</w:t>
      </w:r>
      <w:r>
        <w:rPr>
          <w:rFonts w:hint="eastAsia"/>
        </w:rPr>
        <w:t>。</w:t>
      </w:r>
    </w:p>
    <w:p w:rsidR="00757293" w:rsidRDefault="00757293" w:rsidP="006F22D5">
      <w:r>
        <w:rPr>
          <w:rFonts w:hint="eastAsia"/>
        </w:rPr>
        <w:t>可以说，广汽传祺能够保持持续强势增长的势头，可以归功于其在传统燃油车市场的正向开发、丰富产品阵营的构建。但同时，在新能源汽车高速发展的态势下，广汽传祺在新能源领域的表现也一直备受关注。</w:t>
      </w:r>
    </w:p>
    <w:p w:rsidR="00757293" w:rsidRDefault="00757293" w:rsidP="006F22D5">
      <w:pPr>
        <w:rPr>
          <w:rFonts w:cs="宋体"/>
          <w:b/>
          <w:bCs/>
          <w:i/>
          <w:iCs/>
        </w:rPr>
      </w:pPr>
      <w:r w:rsidRPr="002009FE">
        <w:rPr>
          <w:rFonts w:cs="宋体" w:hint="eastAsia"/>
          <w:b/>
          <w:bCs/>
          <w:i/>
          <w:iCs/>
        </w:rPr>
        <w:t>分析：。</w:t>
      </w:r>
    </w:p>
    <w:p w:rsidR="00757293" w:rsidRPr="00CF1102" w:rsidRDefault="00757293" w:rsidP="006F22D5">
      <w:pPr>
        <w:pStyle w:val="a6"/>
        <w:numPr>
          <w:ilvl w:val="0"/>
          <w:numId w:val="7"/>
        </w:numPr>
        <w:ind w:firstLineChars="0"/>
        <w:outlineLvl w:val="1"/>
        <w:rPr>
          <w:b/>
        </w:rPr>
      </w:pPr>
      <w:r w:rsidRPr="00CF1102">
        <w:rPr>
          <w:rFonts w:hint="eastAsia"/>
          <w:b/>
        </w:rPr>
        <w:t>金龙汽车收到</w:t>
      </w:r>
      <w:r w:rsidRPr="00CF1102">
        <w:rPr>
          <w:rFonts w:hint="eastAsia"/>
          <w:b/>
        </w:rPr>
        <w:t>2016</w:t>
      </w:r>
      <w:r w:rsidRPr="00CF1102">
        <w:rPr>
          <w:rFonts w:hint="eastAsia"/>
          <w:b/>
        </w:rPr>
        <w:t>年新能源车国补</w:t>
      </w:r>
    </w:p>
    <w:p w:rsidR="00757293" w:rsidRDefault="00757293" w:rsidP="006F22D5">
      <w:r>
        <w:rPr>
          <w:rFonts w:hint="eastAsia"/>
        </w:rPr>
        <w:t>7</w:t>
      </w:r>
      <w:r>
        <w:rPr>
          <w:rFonts w:hint="eastAsia"/>
        </w:rPr>
        <w:t>月</w:t>
      </w:r>
      <w:r>
        <w:rPr>
          <w:rFonts w:hint="eastAsia"/>
        </w:rPr>
        <w:t>25</w:t>
      </w:r>
      <w:r>
        <w:rPr>
          <w:rFonts w:hint="eastAsia"/>
        </w:rPr>
        <w:t>日，金龙汽车发布公告称，公司控股子公司厦门金龙联合汽车工业有限公司和厦门金龙旅行车有限公司于近日分别收到厦门市财政局转支付的</w:t>
      </w:r>
      <w:r>
        <w:rPr>
          <w:rFonts w:hint="eastAsia"/>
        </w:rPr>
        <w:t>2016</w:t>
      </w:r>
      <w:r>
        <w:rPr>
          <w:rFonts w:hint="eastAsia"/>
        </w:rPr>
        <w:t>年新能源汽车第一批推广补贴款</w:t>
      </w:r>
      <w:r>
        <w:rPr>
          <w:rFonts w:hint="eastAsia"/>
        </w:rPr>
        <w:t>6,542</w:t>
      </w:r>
      <w:r>
        <w:rPr>
          <w:rFonts w:hint="eastAsia"/>
        </w:rPr>
        <w:t>万元、</w:t>
      </w:r>
      <w:r>
        <w:rPr>
          <w:rFonts w:hint="eastAsia"/>
        </w:rPr>
        <w:t>6,330</w:t>
      </w:r>
      <w:r>
        <w:rPr>
          <w:rFonts w:hint="eastAsia"/>
        </w:rPr>
        <w:t>万元，累计</w:t>
      </w:r>
      <w:r>
        <w:rPr>
          <w:rFonts w:hint="eastAsia"/>
        </w:rPr>
        <w:t>12872</w:t>
      </w:r>
      <w:r>
        <w:rPr>
          <w:rFonts w:hint="eastAsia"/>
        </w:rPr>
        <w:t>万元。</w:t>
      </w:r>
    </w:p>
    <w:p w:rsidR="00757293" w:rsidRDefault="00757293" w:rsidP="006F22D5">
      <w:r>
        <w:rPr>
          <w:rFonts w:hint="eastAsia"/>
        </w:rPr>
        <w:t>同时，公告还说明所获补贴的新能源汽车行驶里程都达到了</w:t>
      </w:r>
      <w:r>
        <w:rPr>
          <w:rFonts w:hint="eastAsia"/>
        </w:rPr>
        <w:t>3</w:t>
      </w:r>
      <w:r>
        <w:rPr>
          <w:rFonts w:hint="eastAsia"/>
        </w:rPr>
        <w:t>万公里，收到的补贴将直接冲减已销售新能源客车形成的应收账款，对公司现金流产生积极的影响。</w:t>
      </w:r>
    </w:p>
    <w:p w:rsidR="00757293" w:rsidRDefault="00757293" w:rsidP="006F22D5">
      <w:pPr>
        <w:rPr>
          <w:rFonts w:cs="宋体"/>
          <w:b/>
          <w:bCs/>
          <w:i/>
          <w:iCs/>
        </w:rPr>
      </w:pPr>
      <w:r w:rsidRPr="002009FE">
        <w:rPr>
          <w:rFonts w:cs="宋体" w:hint="eastAsia"/>
          <w:b/>
          <w:bCs/>
          <w:i/>
          <w:iCs/>
        </w:rPr>
        <w:t>分析：。</w:t>
      </w:r>
    </w:p>
    <w:p w:rsidR="00757293" w:rsidRPr="002E4CF1" w:rsidRDefault="00757293" w:rsidP="006F22D5">
      <w:pPr>
        <w:pStyle w:val="a6"/>
        <w:numPr>
          <w:ilvl w:val="0"/>
          <w:numId w:val="7"/>
        </w:numPr>
        <w:ind w:firstLineChars="0"/>
        <w:outlineLvl w:val="1"/>
        <w:rPr>
          <w:b/>
        </w:rPr>
      </w:pPr>
      <w:r w:rsidRPr="002E4CF1">
        <w:rPr>
          <w:rFonts w:hint="eastAsia"/>
          <w:b/>
        </w:rPr>
        <w:t>奇瑞捷豹路虎发动机工厂开工投产</w:t>
      </w:r>
      <w:r w:rsidRPr="002E4CF1">
        <w:rPr>
          <w:rFonts w:hint="eastAsia"/>
          <w:b/>
        </w:rPr>
        <w:t>2.0T</w:t>
      </w:r>
    </w:p>
    <w:p w:rsidR="00757293" w:rsidRDefault="00757293" w:rsidP="006F22D5">
      <w:r>
        <w:rPr>
          <w:rFonts w:hint="eastAsia"/>
        </w:rPr>
        <w:t>7</w:t>
      </w:r>
      <w:r>
        <w:rPr>
          <w:rFonts w:hint="eastAsia"/>
        </w:rPr>
        <w:t>月</w:t>
      </w:r>
      <w:r>
        <w:rPr>
          <w:rFonts w:hint="eastAsia"/>
        </w:rPr>
        <w:t>24</w:t>
      </w:r>
      <w:r>
        <w:rPr>
          <w:rFonts w:hint="eastAsia"/>
        </w:rPr>
        <w:t>日悉，奇瑞捷豹路虎正式宣布位于常熟的奇瑞捷豹路虎发动机工厂正式开业，未来这里将率先投产捷豹路虎</w:t>
      </w:r>
      <w:r>
        <w:rPr>
          <w:rFonts w:hint="eastAsia"/>
        </w:rPr>
        <w:t>2.0TIngenium</w:t>
      </w:r>
      <w:r>
        <w:rPr>
          <w:rFonts w:hint="eastAsia"/>
        </w:rPr>
        <w:t>四缸发动机，据悉该发动机工厂除组装线之外，发动机内部重要零部件例如曲轴和连杆等均由工厂自行加工，生产线能够达到</w:t>
      </w:r>
      <w:r>
        <w:rPr>
          <w:rFonts w:hint="eastAsia"/>
        </w:rPr>
        <w:t>100%</w:t>
      </w:r>
      <w:r>
        <w:rPr>
          <w:rFonts w:hint="eastAsia"/>
        </w:rPr>
        <w:t>自动化率。</w:t>
      </w:r>
    </w:p>
    <w:p w:rsidR="00757293" w:rsidRDefault="00757293" w:rsidP="006F22D5">
      <w:pPr>
        <w:rPr>
          <w:rFonts w:cs="宋体"/>
          <w:b/>
          <w:bCs/>
          <w:i/>
          <w:iCs/>
        </w:rPr>
      </w:pPr>
      <w:r w:rsidRPr="002009FE">
        <w:rPr>
          <w:rFonts w:cs="宋体" w:hint="eastAsia"/>
          <w:b/>
          <w:bCs/>
          <w:i/>
          <w:iCs/>
        </w:rPr>
        <w:t>分析：。</w:t>
      </w:r>
    </w:p>
    <w:p w:rsidR="00757293" w:rsidRPr="00CF1102" w:rsidRDefault="00757293" w:rsidP="006F22D5">
      <w:pPr>
        <w:pStyle w:val="a6"/>
        <w:numPr>
          <w:ilvl w:val="0"/>
          <w:numId w:val="7"/>
        </w:numPr>
        <w:ind w:firstLineChars="0"/>
        <w:outlineLvl w:val="1"/>
        <w:rPr>
          <w:b/>
        </w:rPr>
      </w:pPr>
      <w:r w:rsidRPr="00CF1102">
        <w:rPr>
          <w:rFonts w:hint="eastAsia"/>
          <w:b/>
        </w:rPr>
        <w:t>唐骏新能源汽车首发万辆发往全国</w:t>
      </w:r>
    </w:p>
    <w:p w:rsidR="00757293" w:rsidRDefault="00757293" w:rsidP="006F22D5">
      <w:r>
        <w:rPr>
          <w:rFonts w:hint="eastAsia"/>
        </w:rPr>
        <w:t>2017</w:t>
      </w:r>
      <w:r>
        <w:rPr>
          <w:rFonts w:hint="eastAsia"/>
        </w:rPr>
        <w:t>年</w:t>
      </w:r>
      <w:r>
        <w:rPr>
          <w:rFonts w:hint="eastAsia"/>
        </w:rPr>
        <w:t>7</w:t>
      </w:r>
      <w:r>
        <w:rPr>
          <w:rFonts w:hint="eastAsia"/>
        </w:rPr>
        <w:t>月</w:t>
      </w:r>
      <w:r>
        <w:rPr>
          <w:rFonts w:hint="eastAsia"/>
        </w:rPr>
        <w:t>22</w:t>
      </w:r>
      <w:r>
        <w:rPr>
          <w:rFonts w:hint="eastAsia"/>
        </w:rPr>
        <w:t>日，唐骏新能源汽车万辆订单首批发车仪式在唐骏汽车集团举行。淄博市发改委、经信委、区政府、区发改委、区经信委等领导受邀</w:t>
      </w:r>
      <w:r w:rsidR="00285C2A">
        <w:rPr>
          <w:rFonts w:hint="eastAsia"/>
        </w:rPr>
        <w:t>出席。公司高管和部分员工出席交车仪式现场，公司总经理张艳红主持</w:t>
      </w:r>
      <w:r>
        <w:rPr>
          <w:rFonts w:hint="eastAsia"/>
        </w:rPr>
        <w:t>。</w:t>
      </w:r>
    </w:p>
    <w:p w:rsidR="00757293" w:rsidRDefault="00757293" w:rsidP="006F22D5">
      <w:pPr>
        <w:rPr>
          <w:rFonts w:cs="宋体"/>
          <w:b/>
          <w:bCs/>
          <w:i/>
          <w:iCs/>
        </w:rPr>
      </w:pPr>
      <w:r w:rsidRPr="002009FE">
        <w:rPr>
          <w:rFonts w:cs="宋体" w:hint="eastAsia"/>
          <w:b/>
          <w:bCs/>
          <w:i/>
          <w:iCs/>
        </w:rPr>
        <w:t>分析：。</w:t>
      </w:r>
    </w:p>
    <w:p w:rsidR="00757293" w:rsidRPr="002E4CF1" w:rsidRDefault="00757293" w:rsidP="006F22D5">
      <w:pPr>
        <w:pStyle w:val="a6"/>
        <w:numPr>
          <w:ilvl w:val="0"/>
          <w:numId w:val="7"/>
        </w:numPr>
        <w:ind w:firstLineChars="0"/>
        <w:outlineLvl w:val="1"/>
        <w:rPr>
          <w:b/>
        </w:rPr>
      </w:pPr>
      <w:r w:rsidRPr="002E4CF1">
        <w:rPr>
          <w:rFonts w:hint="eastAsia"/>
          <w:b/>
        </w:rPr>
        <w:t>天津一汽</w:t>
      </w:r>
      <w:r w:rsidRPr="002E4CF1">
        <w:rPr>
          <w:rFonts w:hint="eastAsia"/>
          <w:b/>
        </w:rPr>
        <w:t>2</w:t>
      </w:r>
      <w:r w:rsidRPr="002E4CF1">
        <w:rPr>
          <w:rFonts w:hint="eastAsia"/>
          <w:b/>
        </w:rPr>
        <w:t>款新车将上市</w:t>
      </w:r>
    </w:p>
    <w:p w:rsidR="00757293" w:rsidRDefault="00757293" w:rsidP="006F22D5">
      <w:r>
        <w:rPr>
          <w:rFonts w:hint="eastAsia"/>
        </w:rPr>
        <w:t>7</w:t>
      </w:r>
      <w:r>
        <w:rPr>
          <w:rFonts w:hint="eastAsia"/>
        </w:rPr>
        <w:t>月</w:t>
      </w:r>
      <w:r>
        <w:rPr>
          <w:rFonts w:hint="eastAsia"/>
        </w:rPr>
        <w:t>24</w:t>
      </w:r>
      <w:r>
        <w:rPr>
          <w:rFonts w:hint="eastAsia"/>
        </w:rPr>
        <w:t>日消息，天津一汽旗下首款电动轿车骏派</w:t>
      </w:r>
      <w:r>
        <w:rPr>
          <w:rFonts w:hint="eastAsia"/>
        </w:rPr>
        <w:t>A70E</w:t>
      </w:r>
      <w:r>
        <w:rPr>
          <w:rFonts w:hint="eastAsia"/>
        </w:rPr>
        <w:t>将于八月上市，全新紧凑级轿车骏派</w:t>
      </w:r>
      <w:r>
        <w:rPr>
          <w:rFonts w:hint="eastAsia"/>
        </w:rPr>
        <w:t>A50</w:t>
      </w:r>
      <w:r>
        <w:rPr>
          <w:rFonts w:hint="eastAsia"/>
        </w:rPr>
        <w:t>将在今年第四季度投放市场。骏派</w:t>
      </w:r>
      <w:r>
        <w:rPr>
          <w:rFonts w:hint="eastAsia"/>
        </w:rPr>
        <w:t>A70E</w:t>
      </w:r>
      <w:r>
        <w:rPr>
          <w:rFonts w:hint="eastAsia"/>
        </w:rPr>
        <w:t>搭载永磁同步电机，续航里程可达</w:t>
      </w:r>
      <w:r>
        <w:rPr>
          <w:rFonts w:hint="eastAsia"/>
        </w:rPr>
        <w:t>280km</w:t>
      </w:r>
      <w:r>
        <w:rPr>
          <w:rFonts w:hint="eastAsia"/>
        </w:rPr>
        <w:t>，超越宝马纯电动车</w:t>
      </w:r>
      <w:r>
        <w:rPr>
          <w:rFonts w:hint="eastAsia"/>
        </w:rPr>
        <w:t>i3</w:t>
      </w:r>
      <w:r>
        <w:rPr>
          <w:rFonts w:hint="eastAsia"/>
        </w:rPr>
        <w:t>。</w:t>
      </w:r>
    </w:p>
    <w:p w:rsidR="00757293" w:rsidRDefault="00757293" w:rsidP="006F22D5">
      <w:pPr>
        <w:rPr>
          <w:rFonts w:cs="宋体"/>
          <w:b/>
          <w:bCs/>
          <w:i/>
          <w:iCs/>
        </w:rPr>
      </w:pPr>
      <w:r w:rsidRPr="002009FE">
        <w:rPr>
          <w:rFonts w:cs="宋体" w:hint="eastAsia"/>
          <w:b/>
          <w:bCs/>
          <w:i/>
          <w:iCs/>
        </w:rPr>
        <w:t>分析：。</w:t>
      </w:r>
    </w:p>
    <w:p w:rsidR="00757293" w:rsidRPr="0056320B" w:rsidRDefault="00757293" w:rsidP="006F22D5">
      <w:pPr>
        <w:pStyle w:val="a6"/>
        <w:numPr>
          <w:ilvl w:val="0"/>
          <w:numId w:val="7"/>
        </w:numPr>
        <w:ind w:firstLineChars="0"/>
        <w:outlineLvl w:val="1"/>
        <w:rPr>
          <w:b/>
        </w:rPr>
      </w:pPr>
      <w:r w:rsidRPr="0056320B">
        <w:rPr>
          <w:rFonts w:hint="eastAsia"/>
          <w:b/>
        </w:rPr>
        <w:t>一汽丰田将投产全新</w:t>
      </w:r>
      <w:r w:rsidRPr="0056320B">
        <w:rPr>
          <w:rFonts w:hint="eastAsia"/>
          <w:b/>
        </w:rPr>
        <w:t>2.0L</w:t>
      </w:r>
      <w:r w:rsidRPr="0056320B">
        <w:rPr>
          <w:rFonts w:hint="eastAsia"/>
          <w:b/>
        </w:rPr>
        <w:t>引擎</w:t>
      </w:r>
    </w:p>
    <w:p w:rsidR="00757293" w:rsidRDefault="00757293" w:rsidP="006F22D5">
      <w:r>
        <w:rPr>
          <w:rFonts w:hint="eastAsia"/>
        </w:rPr>
        <w:t>TNGA</w:t>
      </w:r>
      <w:r>
        <w:rPr>
          <w:rFonts w:hint="eastAsia"/>
        </w:rPr>
        <w:t>的推出，将使丰田品牌进入全新发展阶段。上海车展期间，丰田</w:t>
      </w:r>
      <w:r>
        <w:rPr>
          <w:rFonts w:hint="eastAsia"/>
        </w:rPr>
        <w:t>TNGA</w:t>
      </w:r>
      <w:r>
        <w:rPr>
          <w:rFonts w:hint="eastAsia"/>
        </w:rPr>
        <w:t>丰巢概念首次进入中国，一汽丰田基于</w:t>
      </w:r>
      <w:r>
        <w:rPr>
          <w:rFonts w:hint="eastAsia"/>
        </w:rPr>
        <w:t>TNGA</w:t>
      </w:r>
      <w:r>
        <w:rPr>
          <w:rFonts w:hint="eastAsia"/>
        </w:rPr>
        <w:t>打造的首款产品将于明年投放市场。针对</w:t>
      </w:r>
      <w:r>
        <w:rPr>
          <w:rFonts w:hint="eastAsia"/>
        </w:rPr>
        <w:t>TNGA</w:t>
      </w:r>
      <w:r>
        <w:rPr>
          <w:rFonts w:hint="eastAsia"/>
        </w:rPr>
        <w:t>架构丰田还规划了一系列配套动力系统。从长春市发改委获悉，中国第一汽车集团公司招标一汽丰田（长春）发动机有限公司新增</w:t>
      </w:r>
      <w:r>
        <w:rPr>
          <w:rFonts w:hint="eastAsia"/>
        </w:rPr>
        <w:t>TNGA2.0L</w:t>
      </w:r>
      <w:r>
        <w:rPr>
          <w:rFonts w:hint="eastAsia"/>
        </w:rPr>
        <w:t>发动机项目。</w:t>
      </w:r>
      <w:r>
        <w:rPr>
          <w:rFonts w:hint="eastAsia"/>
        </w:rPr>
        <w:t>2.0L</w:t>
      </w:r>
      <w:r>
        <w:rPr>
          <w:rFonts w:hint="eastAsia"/>
        </w:rPr>
        <w:t>发动机将配套基于</w:t>
      </w:r>
      <w:r>
        <w:rPr>
          <w:rFonts w:hint="eastAsia"/>
        </w:rPr>
        <w:t>TNGA</w:t>
      </w:r>
      <w:r>
        <w:rPr>
          <w:rFonts w:hint="eastAsia"/>
        </w:rPr>
        <w:t>打造的车型。</w:t>
      </w:r>
    </w:p>
    <w:p w:rsidR="00757293" w:rsidRDefault="00757293" w:rsidP="006F22D5">
      <w:r>
        <w:rPr>
          <w:rFonts w:hint="eastAsia"/>
        </w:rPr>
        <w:t>目前，全新一代卡罗拉已在海外完成测试，即将在天津工厂投产。新车基于丰田</w:t>
      </w:r>
      <w:r>
        <w:rPr>
          <w:rFonts w:hint="eastAsia"/>
        </w:rPr>
        <w:t>TNGA</w:t>
      </w:r>
      <w:r>
        <w:rPr>
          <w:rFonts w:hint="eastAsia"/>
        </w:rPr>
        <w:t>架构打造，在车身轻量化、操控性、燃油经济性上都会有较大提升。作为率先进入</w:t>
      </w:r>
      <w:r>
        <w:rPr>
          <w:rFonts w:hint="eastAsia"/>
        </w:rPr>
        <w:t>TNGA</w:t>
      </w:r>
      <w:r>
        <w:rPr>
          <w:rFonts w:hint="eastAsia"/>
        </w:rPr>
        <w:t>架构打造的车型，全新一代卡罗拉有望搭载这台</w:t>
      </w:r>
      <w:r>
        <w:rPr>
          <w:rFonts w:hint="eastAsia"/>
        </w:rPr>
        <w:t>TNGA2.0L</w:t>
      </w:r>
      <w:r>
        <w:rPr>
          <w:rFonts w:hint="eastAsia"/>
        </w:rPr>
        <w:t>发动机。</w:t>
      </w:r>
    </w:p>
    <w:p w:rsidR="00757293" w:rsidRDefault="00757293" w:rsidP="006F22D5">
      <w:pPr>
        <w:rPr>
          <w:rFonts w:cs="宋体"/>
          <w:b/>
          <w:bCs/>
          <w:i/>
          <w:iCs/>
        </w:rPr>
      </w:pPr>
      <w:r w:rsidRPr="002009FE">
        <w:rPr>
          <w:rFonts w:cs="宋体" w:hint="eastAsia"/>
          <w:b/>
          <w:bCs/>
          <w:i/>
          <w:iCs/>
        </w:rPr>
        <w:t>分析：。</w:t>
      </w:r>
    </w:p>
    <w:p w:rsidR="00757293" w:rsidRPr="002E4CF1" w:rsidRDefault="00757293" w:rsidP="006F22D5">
      <w:pPr>
        <w:pStyle w:val="a6"/>
        <w:numPr>
          <w:ilvl w:val="0"/>
          <w:numId w:val="7"/>
        </w:numPr>
        <w:ind w:firstLineChars="0"/>
        <w:outlineLvl w:val="1"/>
        <w:rPr>
          <w:b/>
        </w:rPr>
      </w:pPr>
      <w:r w:rsidRPr="002E4CF1">
        <w:rPr>
          <w:rFonts w:hint="eastAsia"/>
          <w:b/>
        </w:rPr>
        <w:t>银隆纯电动</w:t>
      </w:r>
      <w:r w:rsidRPr="002E4CF1">
        <w:rPr>
          <w:rFonts w:hint="eastAsia"/>
          <w:b/>
        </w:rPr>
        <w:t>3</w:t>
      </w:r>
      <w:r w:rsidRPr="002E4CF1">
        <w:rPr>
          <w:rFonts w:hint="eastAsia"/>
          <w:b/>
        </w:rPr>
        <w:t>款登陆</w:t>
      </w:r>
      <w:r w:rsidRPr="002E4CF1">
        <w:rPr>
          <w:rFonts w:hint="eastAsia"/>
          <w:b/>
        </w:rPr>
        <w:t>2017</w:t>
      </w:r>
      <w:r w:rsidRPr="002E4CF1">
        <w:rPr>
          <w:rFonts w:hint="eastAsia"/>
          <w:b/>
        </w:rPr>
        <w:t>广州新能源智能车展</w:t>
      </w:r>
    </w:p>
    <w:p w:rsidR="00285C2A" w:rsidRDefault="00757293" w:rsidP="006F22D5">
      <w:r>
        <w:rPr>
          <w:rFonts w:hint="eastAsia"/>
        </w:rPr>
        <w:t>7</w:t>
      </w:r>
      <w:r>
        <w:rPr>
          <w:rFonts w:hint="eastAsia"/>
        </w:rPr>
        <w:t>月</w:t>
      </w:r>
      <w:r>
        <w:rPr>
          <w:rFonts w:hint="eastAsia"/>
        </w:rPr>
        <w:t>24</w:t>
      </w:r>
      <w:r>
        <w:rPr>
          <w:rFonts w:hint="eastAsia"/>
        </w:rPr>
        <w:t>日悉，银隆新能源在</w:t>
      </w:r>
      <w:r>
        <w:rPr>
          <w:rFonts w:hint="eastAsia"/>
        </w:rPr>
        <w:t>2017</w:t>
      </w:r>
      <w:r>
        <w:rPr>
          <w:rFonts w:hint="eastAsia"/>
        </w:rPr>
        <w:t>广州新能源智能车展带来了纯电动观光铛铛车、</w:t>
      </w:r>
      <w:r>
        <w:rPr>
          <w:rFonts w:hint="eastAsia"/>
        </w:rPr>
        <w:t>10.2</w:t>
      </w:r>
      <w:r>
        <w:rPr>
          <w:rFonts w:hint="eastAsia"/>
        </w:rPr>
        <w:t>米广告车、</w:t>
      </w:r>
      <w:r>
        <w:rPr>
          <w:rFonts w:hint="eastAsia"/>
        </w:rPr>
        <w:t>13.7</w:t>
      </w:r>
      <w:r>
        <w:rPr>
          <w:rFonts w:hint="eastAsia"/>
        </w:rPr>
        <w:t>米纯电动公交车等</w:t>
      </w:r>
      <w:r>
        <w:rPr>
          <w:rFonts w:hint="eastAsia"/>
        </w:rPr>
        <w:t>3</w:t>
      </w:r>
      <w:r>
        <w:rPr>
          <w:rFonts w:hint="eastAsia"/>
        </w:rPr>
        <w:t>款纯电动精品车型并发表主旨演讲。</w:t>
      </w:r>
    </w:p>
    <w:p w:rsidR="00757293" w:rsidRDefault="00285C2A" w:rsidP="006F22D5">
      <w:r>
        <w:rPr>
          <w:rFonts w:hint="eastAsia"/>
        </w:rPr>
        <w:t>7</w:t>
      </w:r>
      <w:r>
        <w:rPr>
          <w:rFonts w:hint="eastAsia"/>
        </w:rPr>
        <w:t>月</w:t>
      </w:r>
      <w:r>
        <w:rPr>
          <w:rFonts w:hint="eastAsia"/>
        </w:rPr>
        <w:t>26</w:t>
      </w:r>
      <w:r>
        <w:rPr>
          <w:rFonts w:hint="eastAsia"/>
        </w:rPr>
        <w:t>日悉，珠海银隆新能源有限公司收购南京客车制造厂有限责任公司框架协议签约仪式日前在南京新工集团举行。</w:t>
      </w:r>
    </w:p>
    <w:p w:rsidR="00757293" w:rsidRDefault="00757293" w:rsidP="006F22D5">
      <w:pPr>
        <w:rPr>
          <w:rFonts w:cs="宋体"/>
          <w:b/>
          <w:bCs/>
          <w:i/>
          <w:iCs/>
        </w:rPr>
      </w:pPr>
      <w:r w:rsidRPr="002009FE">
        <w:rPr>
          <w:rFonts w:cs="宋体" w:hint="eastAsia"/>
          <w:b/>
          <w:bCs/>
          <w:i/>
          <w:iCs/>
        </w:rPr>
        <w:t>分析：。</w:t>
      </w:r>
    </w:p>
    <w:p w:rsidR="00757293" w:rsidRPr="00815EE6" w:rsidRDefault="00757293" w:rsidP="006F22D5">
      <w:pPr>
        <w:pStyle w:val="a6"/>
        <w:numPr>
          <w:ilvl w:val="0"/>
          <w:numId w:val="7"/>
        </w:numPr>
        <w:ind w:firstLineChars="0"/>
        <w:outlineLvl w:val="1"/>
        <w:rPr>
          <w:b/>
        </w:rPr>
      </w:pPr>
      <w:r w:rsidRPr="00815EE6">
        <w:rPr>
          <w:rFonts w:hint="eastAsia"/>
          <w:b/>
        </w:rPr>
        <w:t>长城拉开一轮以新能源为基础合资合作大幕</w:t>
      </w:r>
    </w:p>
    <w:p w:rsidR="00757293" w:rsidRDefault="00757293" w:rsidP="006F22D5">
      <w:r>
        <w:rPr>
          <w:rFonts w:hint="eastAsia"/>
        </w:rPr>
        <w:t>2017</w:t>
      </w:r>
      <w:r>
        <w:rPr>
          <w:rFonts w:hint="eastAsia"/>
        </w:rPr>
        <w:t>年</w:t>
      </w:r>
      <w:r>
        <w:rPr>
          <w:rFonts w:hint="eastAsia"/>
        </w:rPr>
        <w:t>7</w:t>
      </w:r>
      <w:r>
        <w:rPr>
          <w:rFonts w:hint="eastAsia"/>
        </w:rPr>
        <w:t>月</w:t>
      </w:r>
      <w:r>
        <w:rPr>
          <w:rFonts w:hint="eastAsia"/>
        </w:rPr>
        <w:t>16</w:t>
      </w:r>
      <w:r>
        <w:rPr>
          <w:rFonts w:hint="eastAsia"/>
        </w:rPr>
        <w:t>日，长城汽车发布公告称，为满足长城汽车发展新能源汽车业务的需要，长城拟与河北御捷车业有限公司签署合资框架协议，长城汽车将以现金增资入股方式获得河北御捷</w:t>
      </w:r>
      <w:r>
        <w:rPr>
          <w:rFonts w:hint="eastAsia"/>
        </w:rPr>
        <w:t>25</w:t>
      </w:r>
      <w:r>
        <w:rPr>
          <w:rFonts w:hint="eastAsia"/>
        </w:rPr>
        <w:t>％的股权。河北御捷</w:t>
      </w:r>
      <w:r>
        <w:rPr>
          <w:rFonts w:hint="eastAsia"/>
        </w:rPr>
        <w:t>2014</w:t>
      </w:r>
      <w:r>
        <w:rPr>
          <w:rFonts w:hint="eastAsia"/>
        </w:rPr>
        <w:t>年底取得了其他乘用车、厢式物流车、皮卡整车和新能源纯电动其他乘用车资质基础上，今年下半年有望取得新能源乘用车资质。接受长城的投资入股后，河北御捷的燃料消耗量正积分将全部直接转让给长城汽车，并且“不收取任何费用”。在新能源汽车正积分方面，河北御捷承诺“在同等条件下优先向长城汽车公司出售”。河北御捷股东对外转让其持有的河北御捷股权时，长城汽车具有优先购买权。其平均燃料消耗量正积分将全部直接转让给长城汽车，帮助降低长城汽车的平均油耗水平；同时河北御捷取得的新能源汽车正积分在同等条件下优先向长城汽车出售，使长城汽车能够更好完成国家对新能源汽车积分的考核要求。</w:t>
      </w:r>
    </w:p>
    <w:p w:rsidR="00757293" w:rsidRDefault="00757293" w:rsidP="006F22D5">
      <w:r>
        <w:rPr>
          <w:rFonts w:hint="eastAsia"/>
        </w:rPr>
        <w:t>一、新能源汽车发展路上长城“很烦恼”</w:t>
      </w:r>
    </w:p>
    <w:p w:rsidR="00757293" w:rsidRDefault="00757293" w:rsidP="006F22D5">
      <w:r>
        <w:rPr>
          <w:rFonts w:hint="eastAsia"/>
        </w:rPr>
        <w:t>成立于</w:t>
      </w:r>
      <w:r>
        <w:rPr>
          <w:rFonts w:hint="eastAsia"/>
        </w:rPr>
        <w:t>1984</w:t>
      </w:r>
      <w:r>
        <w:rPr>
          <w:rFonts w:hint="eastAsia"/>
        </w:rPr>
        <w:t>年的长城汽车，总部位于河北省保定市，是上个世纪八十年代乡镇企业做大做强的典范。通过聚焦战略和自主研发，长城汽车至今已发展成为中国最大的</w:t>
      </w:r>
      <w:r>
        <w:rPr>
          <w:rFonts w:hint="eastAsia"/>
        </w:rPr>
        <w:t>SUV</w:t>
      </w:r>
      <w:r>
        <w:rPr>
          <w:rFonts w:hint="eastAsia"/>
        </w:rPr>
        <w:t>和皮卡生产企业。自上世纪九十年代进入汽车整车制造领域以来，长城汽车适应市场要求，特别是适应了市场对于</w:t>
      </w:r>
      <w:r>
        <w:rPr>
          <w:rFonts w:hint="eastAsia"/>
        </w:rPr>
        <w:t>SUV</w:t>
      </w:r>
      <w:r>
        <w:rPr>
          <w:rFonts w:hint="eastAsia"/>
        </w:rPr>
        <w:t>产品的热度，开发出从</w:t>
      </w:r>
      <w:r>
        <w:rPr>
          <w:rFonts w:hint="eastAsia"/>
        </w:rPr>
        <w:t>H1</w:t>
      </w:r>
      <w:r>
        <w:rPr>
          <w:rFonts w:hint="eastAsia"/>
        </w:rPr>
        <w:t>到</w:t>
      </w:r>
      <w:r>
        <w:rPr>
          <w:rFonts w:hint="eastAsia"/>
        </w:rPr>
        <w:t>H9</w:t>
      </w:r>
      <w:r>
        <w:rPr>
          <w:rFonts w:hint="eastAsia"/>
        </w:rPr>
        <w:t>的全系列</w:t>
      </w:r>
      <w:r>
        <w:rPr>
          <w:rFonts w:hint="eastAsia"/>
        </w:rPr>
        <w:t>SUV</w:t>
      </w:r>
      <w:r>
        <w:rPr>
          <w:rFonts w:hint="eastAsia"/>
        </w:rPr>
        <w:t>产品，推出哈弗、</w:t>
      </w:r>
      <w:r>
        <w:rPr>
          <w:rFonts w:hint="eastAsia"/>
        </w:rPr>
        <w:t>WEY</w:t>
      </w:r>
      <w:r>
        <w:rPr>
          <w:rFonts w:hint="eastAsia"/>
        </w:rPr>
        <w:t>等专项子品牌。其年销量也稳步增长，从几千台起步到</w:t>
      </w:r>
      <w:r>
        <w:rPr>
          <w:rFonts w:hint="eastAsia"/>
        </w:rPr>
        <w:t>2016</w:t>
      </w:r>
      <w:r>
        <w:rPr>
          <w:rFonts w:hint="eastAsia"/>
        </w:rPr>
        <w:t>年年销量已经达到了</w:t>
      </w:r>
      <w:r>
        <w:rPr>
          <w:rFonts w:hint="eastAsia"/>
        </w:rPr>
        <w:t>107</w:t>
      </w:r>
      <w:r>
        <w:rPr>
          <w:rFonts w:hint="eastAsia"/>
        </w:rPr>
        <w:t>万台，成为中国汽车自主品牌的绝对旗手。</w:t>
      </w:r>
    </w:p>
    <w:p w:rsidR="00757293" w:rsidRDefault="00757293" w:rsidP="006F22D5">
      <w:r>
        <w:rPr>
          <w:rFonts w:hint="eastAsia"/>
        </w:rPr>
        <w:t>虽然专注</w:t>
      </w:r>
      <w:r>
        <w:rPr>
          <w:rFonts w:hint="eastAsia"/>
        </w:rPr>
        <w:t>SUV</w:t>
      </w:r>
      <w:r>
        <w:rPr>
          <w:rFonts w:hint="eastAsia"/>
        </w:rPr>
        <w:t>使得长城颇为成功，但眼下中国乃至全球的汽车产业政策和市场环境正在发生着巨大的变化，绿色节能环保、低油耗、低排放、轻量化和新能源汽车逐渐成为了中国乃至全球汽车行业发展的共识，中国将在新能源汽车、车联网汽车、无人驾驶、汽车共享以及低排放、低油耗、节能环保等领域采取更加激进的措施，以确保中国汽车行业在未来竞争中处于不败之地。于是，《新建纯电动乘用车企业管理规定》（发改委</w:t>
      </w:r>
      <w:r>
        <w:rPr>
          <w:rFonts w:hint="eastAsia"/>
        </w:rPr>
        <w:t>27</w:t>
      </w:r>
      <w:r>
        <w:rPr>
          <w:rFonts w:hint="eastAsia"/>
        </w:rPr>
        <w:t>号文，“《新建》”）、《乘用车企业平均燃料消耗量与新能源积分并行管理办法》（“积分并行管理办法”）、《新能源汽车生产企业及产品准入管理规定》（工信部</w:t>
      </w:r>
      <w:r>
        <w:rPr>
          <w:rFonts w:hint="eastAsia"/>
        </w:rPr>
        <w:t>39</w:t>
      </w:r>
      <w:r>
        <w:rPr>
          <w:rFonts w:hint="eastAsia"/>
        </w:rPr>
        <w:t>号令）、《关于完善汽车投资项目管理的意见》</w:t>
      </w:r>
      <w:r>
        <w:rPr>
          <w:rFonts w:hint="eastAsia"/>
        </w:rPr>
        <w:t>(</w:t>
      </w:r>
      <w:r>
        <w:rPr>
          <w:rFonts w:hint="eastAsia"/>
        </w:rPr>
        <w:t>发改委﹝</w:t>
      </w:r>
      <w:r>
        <w:rPr>
          <w:rFonts w:hint="eastAsia"/>
        </w:rPr>
        <w:t>2017</w:t>
      </w:r>
      <w:r>
        <w:rPr>
          <w:rFonts w:hint="eastAsia"/>
        </w:rPr>
        <w:t>﹞</w:t>
      </w:r>
      <w:r>
        <w:rPr>
          <w:rFonts w:hint="eastAsia"/>
        </w:rPr>
        <w:t>1055</w:t>
      </w:r>
      <w:r>
        <w:rPr>
          <w:rFonts w:hint="eastAsia"/>
        </w:rPr>
        <w:t>号文</w:t>
      </w:r>
      <w:r>
        <w:rPr>
          <w:rFonts w:hint="eastAsia"/>
        </w:rPr>
        <w:t>)</w:t>
      </w:r>
      <w:r>
        <w:rPr>
          <w:rFonts w:hint="eastAsia"/>
        </w:rPr>
        <w:t>等一批推动新能源汽车发展的政策便应运而生。其中“积分并行管理办法”经过</w:t>
      </w:r>
      <w:r>
        <w:rPr>
          <w:rFonts w:hint="eastAsia"/>
        </w:rPr>
        <w:t>2016</w:t>
      </w:r>
      <w:r>
        <w:rPr>
          <w:rFonts w:hint="eastAsia"/>
        </w:rPr>
        <w:t>年</w:t>
      </w:r>
      <w:r>
        <w:rPr>
          <w:rFonts w:hint="eastAsia"/>
        </w:rPr>
        <w:t>9</w:t>
      </w:r>
      <w:r>
        <w:rPr>
          <w:rFonts w:hint="eastAsia"/>
        </w:rPr>
        <w:t>月征求意见、</w:t>
      </w:r>
      <w:r>
        <w:rPr>
          <w:rFonts w:hint="eastAsia"/>
        </w:rPr>
        <w:t>2017</w:t>
      </w:r>
      <w:r>
        <w:rPr>
          <w:rFonts w:hint="eastAsia"/>
        </w:rPr>
        <w:t>年</w:t>
      </w:r>
      <w:r>
        <w:rPr>
          <w:rFonts w:hint="eastAsia"/>
        </w:rPr>
        <w:t>1</w:t>
      </w:r>
      <w:r>
        <w:rPr>
          <w:rFonts w:hint="eastAsia"/>
        </w:rPr>
        <w:t>月通报</w:t>
      </w:r>
      <w:r>
        <w:rPr>
          <w:rFonts w:hint="eastAsia"/>
        </w:rPr>
        <w:t>WTO</w:t>
      </w:r>
      <w:r>
        <w:rPr>
          <w:rFonts w:hint="eastAsia"/>
        </w:rPr>
        <w:t>、</w:t>
      </w:r>
      <w:r>
        <w:rPr>
          <w:rFonts w:hint="eastAsia"/>
        </w:rPr>
        <w:t>2017</w:t>
      </w:r>
      <w:r>
        <w:rPr>
          <w:rFonts w:hint="eastAsia"/>
        </w:rPr>
        <w:t>年</w:t>
      </w:r>
      <w:r>
        <w:rPr>
          <w:rFonts w:hint="eastAsia"/>
        </w:rPr>
        <w:t>6</w:t>
      </w:r>
      <w:r>
        <w:rPr>
          <w:rFonts w:hint="eastAsia"/>
        </w:rPr>
        <w:t>月国务院法制办再次征求意见等步骤，即将于近期公布最终方案，这一“办法”对汽车企业尤其是传统车企的产品线重构压力不言而喻。</w:t>
      </w:r>
    </w:p>
    <w:p w:rsidR="00757293" w:rsidRDefault="00757293" w:rsidP="006F22D5">
      <w:r>
        <w:rPr>
          <w:rFonts w:hint="eastAsia"/>
        </w:rPr>
        <w:t>长城汽车是中国汽车市场上绝对的</w:t>
      </w:r>
      <w:r>
        <w:rPr>
          <w:rFonts w:hint="eastAsia"/>
        </w:rPr>
        <w:t>SUV</w:t>
      </w:r>
      <w:r>
        <w:rPr>
          <w:rFonts w:hint="eastAsia"/>
        </w:rPr>
        <w:t>大户，</w:t>
      </w:r>
      <w:r>
        <w:rPr>
          <w:rFonts w:hint="eastAsia"/>
        </w:rPr>
        <w:t>2016</w:t>
      </w:r>
      <w:r>
        <w:rPr>
          <w:rFonts w:hint="eastAsia"/>
        </w:rPr>
        <w:t>年共销售了包括</w:t>
      </w:r>
      <w:r>
        <w:rPr>
          <w:rFonts w:hint="eastAsia"/>
        </w:rPr>
        <w:t>SUV</w:t>
      </w:r>
      <w:r>
        <w:rPr>
          <w:rFonts w:hint="eastAsia"/>
        </w:rPr>
        <w:t>、皮卡和轿车在内共计</w:t>
      </w:r>
      <w:r>
        <w:rPr>
          <w:rFonts w:hint="eastAsia"/>
        </w:rPr>
        <w:t>107</w:t>
      </w:r>
      <w:r>
        <w:rPr>
          <w:rFonts w:hint="eastAsia"/>
        </w:rPr>
        <w:t>万辆汽车，其中乘用车（</w:t>
      </w:r>
      <w:r>
        <w:rPr>
          <w:rFonts w:hint="eastAsia"/>
        </w:rPr>
        <w:t>SUV</w:t>
      </w:r>
      <w:r>
        <w:rPr>
          <w:rFonts w:hint="eastAsia"/>
        </w:rPr>
        <w:t>和轿车）共计</w:t>
      </w:r>
      <w:r>
        <w:rPr>
          <w:rFonts w:hint="eastAsia"/>
        </w:rPr>
        <w:t>968850</w:t>
      </w:r>
      <w:r>
        <w:rPr>
          <w:rFonts w:hint="eastAsia"/>
        </w:rPr>
        <w:t>台，产量</w:t>
      </w:r>
      <w:r>
        <w:rPr>
          <w:rFonts w:hint="eastAsia"/>
        </w:rPr>
        <w:t>977176</w:t>
      </w:r>
      <w:r>
        <w:rPr>
          <w:rFonts w:hint="eastAsia"/>
        </w:rPr>
        <w:t>台，且全部是汽柴油车，新能源车还基本没有销售。目前只有</w:t>
      </w:r>
      <w:r>
        <w:rPr>
          <w:rFonts w:hint="eastAsia"/>
        </w:rPr>
        <w:t>2017</w:t>
      </w:r>
      <w:r>
        <w:rPr>
          <w:rFonts w:hint="eastAsia"/>
        </w:rPr>
        <w:t>年</w:t>
      </w:r>
      <w:r>
        <w:rPr>
          <w:rFonts w:hint="eastAsia"/>
        </w:rPr>
        <w:t>5</w:t>
      </w:r>
      <w:r>
        <w:rPr>
          <w:rFonts w:hint="eastAsia"/>
        </w:rPr>
        <w:t>月上市的长城</w:t>
      </w:r>
      <w:r>
        <w:rPr>
          <w:rFonts w:hint="eastAsia"/>
        </w:rPr>
        <w:t>C30EV</w:t>
      </w:r>
      <w:r>
        <w:rPr>
          <w:rFonts w:hint="eastAsia"/>
        </w:rPr>
        <w:t>一款新能源汽车产品，交强险数显示，</w:t>
      </w:r>
      <w:r>
        <w:rPr>
          <w:rFonts w:hint="eastAsia"/>
        </w:rPr>
        <w:t>C30EV2017</w:t>
      </w:r>
      <w:r>
        <w:rPr>
          <w:rFonts w:hint="eastAsia"/>
        </w:rPr>
        <w:t>年前</w:t>
      </w:r>
      <w:r>
        <w:rPr>
          <w:rFonts w:hint="eastAsia"/>
        </w:rPr>
        <w:t>5</w:t>
      </w:r>
      <w:r>
        <w:rPr>
          <w:rFonts w:hint="eastAsia"/>
        </w:rPr>
        <w:t>个月仅销售了</w:t>
      </w:r>
      <w:r>
        <w:rPr>
          <w:rFonts w:hint="eastAsia"/>
        </w:rPr>
        <w:t>30</w:t>
      </w:r>
      <w:r>
        <w:rPr>
          <w:rFonts w:hint="eastAsia"/>
        </w:rPr>
        <w:t>台左右，且全部为保定非私人客户购买。</w:t>
      </w:r>
    </w:p>
    <w:p w:rsidR="00757293" w:rsidRDefault="00757293" w:rsidP="006F22D5">
      <w:r>
        <w:rPr>
          <w:rFonts w:hint="eastAsia"/>
        </w:rPr>
        <w:t>作为传统</w:t>
      </w:r>
      <w:r>
        <w:rPr>
          <w:rFonts w:hint="eastAsia"/>
        </w:rPr>
        <w:t>SUV</w:t>
      </w:r>
      <w:r>
        <w:rPr>
          <w:rFonts w:hint="eastAsia"/>
        </w:rPr>
        <w:t>的大户，长城在油耗方面已经面临不小的压力。根据工信部</w:t>
      </w:r>
      <w:r>
        <w:rPr>
          <w:rFonts w:hint="eastAsia"/>
        </w:rPr>
        <w:t>4</w:t>
      </w:r>
      <w:r>
        <w:rPr>
          <w:rFonts w:hint="eastAsia"/>
        </w:rPr>
        <w:t>月份公布的《</w:t>
      </w:r>
      <w:r>
        <w:rPr>
          <w:rFonts w:hint="eastAsia"/>
        </w:rPr>
        <w:t>2016</w:t>
      </w:r>
      <w:r>
        <w:rPr>
          <w:rFonts w:hint="eastAsia"/>
        </w:rPr>
        <w:t>年度乘用车企业平均燃料消耗量情况公示》报告，长城汽车</w:t>
      </w:r>
      <w:r>
        <w:rPr>
          <w:rFonts w:hint="eastAsia"/>
        </w:rPr>
        <w:t>2016</w:t>
      </w:r>
      <w:r>
        <w:rPr>
          <w:rFonts w:hint="eastAsia"/>
        </w:rPr>
        <w:t>年的企业平均油耗达标值为百公里</w:t>
      </w:r>
      <w:r>
        <w:rPr>
          <w:rFonts w:hint="eastAsia"/>
        </w:rPr>
        <w:t>7.34</w:t>
      </w:r>
      <w:r>
        <w:rPr>
          <w:rFonts w:hint="eastAsia"/>
        </w:rPr>
        <w:t>升，而其实际值为百公里</w:t>
      </w:r>
      <w:r>
        <w:rPr>
          <w:rFonts w:hint="eastAsia"/>
        </w:rPr>
        <w:t>7.64</w:t>
      </w:r>
      <w:r>
        <w:rPr>
          <w:rFonts w:hint="eastAsia"/>
        </w:rPr>
        <w:t>升，超出达标值</w:t>
      </w:r>
      <w:r>
        <w:rPr>
          <w:rFonts w:hint="eastAsia"/>
        </w:rPr>
        <w:t>4%</w:t>
      </w:r>
      <w:r>
        <w:rPr>
          <w:rFonts w:hint="eastAsia"/>
        </w:rPr>
        <w:t>。即使没有《积分并行办法》，原来的《乘用车企业平均燃料消耗量核算办法》（工业部</w:t>
      </w:r>
      <w:r>
        <w:rPr>
          <w:rFonts w:hint="eastAsia"/>
        </w:rPr>
        <w:t>2013</w:t>
      </w:r>
      <w:r>
        <w:rPr>
          <w:rFonts w:hint="eastAsia"/>
        </w:rPr>
        <w:t>年</w:t>
      </w:r>
      <w:r>
        <w:rPr>
          <w:rFonts w:hint="eastAsia"/>
        </w:rPr>
        <w:t>15</w:t>
      </w:r>
      <w:r>
        <w:rPr>
          <w:rFonts w:hint="eastAsia"/>
        </w:rPr>
        <w:t>号公告）和</w:t>
      </w:r>
      <w:r>
        <w:rPr>
          <w:rFonts w:hint="eastAsia"/>
        </w:rPr>
        <w:t>2014</w:t>
      </w:r>
      <w:r>
        <w:rPr>
          <w:rFonts w:hint="eastAsia"/>
        </w:rPr>
        <w:t>年</w:t>
      </w:r>
      <w:r>
        <w:rPr>
          <w:rFonts w:hint="eastAsia"/>
        </w:rPr>
        <w:t>10</w:t>
      </w:r>
      <w:r>
        <w:rPr>
          <w:rFonts w:hint="eastAsia"/>
        </w:rPr>
        <w:t>月</w:t>
      </w:r>
      <w:r>
        <w:rPr>
          <w:rFonts w:hint="eastAsia"/>
        </w:rPr>
        <w:t>14</w:t>
      </w:r>
      <w:r>
        <w:rPr>
          <w:rFonts w:hint="eastAsia"/>
        </w:rPr>
        <w:t>日公布的《关于加强乘用车企业平均燃料消耗量管理的通知》都将对长城带来合规性以及对高油耗车停产的风险。</w:t>
      </w:r>
    </w:p>
    <w:p w:rsidR="00757293" w:rsidRDefault="00757293" w:rsidP="006F22D5">
      <w:r>
        <w:rPr>
          <w:rFonts w:hint="eastAsia"/>
        </w:rPr>
        <w:t>而根据《汽车海外并购》和《智能电动汽车》的测算，</w:t>
      </w:r>
      <w:r>
        <w:rPr>
          <w:rFonts w:hint="eastAsia"/>
        </w:rPr>
        <w:t>2016</w:t>
      </w:r>
      <w:r>
        <w:rPr>
          <w:rFonts w:hint="eastAsia"/>
        </w:rPr>
        <w:t>年长城汽车的油耗负积分高达</w:t>
      </w:r>
      <w:r>
        <w:rPr>
          <w:rFonts w:hint="eastAsia"/>
        </w:rPr>
        <w:t>21</w:t>
      </w:r>
      <w:r>
        <w:rPr>
          <w:rFonts w:hint="eastAsia"/>
        </w:rPr>
        <w:t>万分左右，占中国整体油耗负积分的</w:t>
      </w:r>
      <w:r>
        <w:rPr>
          <w:rFonts w:hint="eastAsia"/>
        </w:rPr>
        <w:t>40%</w:t>
      </w:r>
      <w:r>
        <w:rPr>
          <w:rFonts w:hint="eastAsia"/>
        </w:rPr>
        <w:t>以上，是彻透彻尾的油耗大户。如果不采取果断措施强力发展新能源汽车的话，根据“积分并行管理办法”</w:t>
      </w:r>
      <w:r>
        <w:rPr>
          <w:rFonts w:hint="eastAsia"/>
        </w:rPr>
        <w:t>2018</w:t>
      </w:r>
      <w:r>
        <w:rPr>
          <w:rFonts w:hint="eastAsia"/>
        </w:rPr>
        <w:t>年</w:t>
      </w:r>
      <w:r>
        <w:rPr>
          <w:rFonts w:hint="eastAsia"/>
        </w:rPr>
        <w:t>-2020</w:t>
      </w:r>
      <w:r>
        <w:rPr>
          <w:rFonts w:hint="eastAsia"/>
        </w:rPr>
        <w:t>年对企业新能源车销售占比</w:t>
      </w:r>
      <w:r>
        <w:rPr>
          <w:rFonts w:hint="eastAsia"/>
        </w:rPr>
        <w:t>8%</w:t>
      </w:r>
      <w:r>
        <w:rPr>
          <w:rFonts w:hint="eastAsia"/>
        </w:rPr>
        <w:t>、</w:t>
      </w:r>
      <w:r>
        <w:rPr>
          <w:rFonts w:hint="eastAsia"/>
        </w:rPr>
        <w:t>10%</w:t>
      </w:r>
      <w:r>
        <w:rPr>
          <w:rFonts w:hint="eastAsia"/>
        </w:rPr>
        <w:t>和</w:t>
      </w:r>
      <w:r>
        <w:rPr>
          <w:rFonts w:hint="eastAsia"/>
        </w:rPr>
        <w:t>12%</w:t>
      </w:r>
      <w:r>
        <w:rPr>
          <w:rFonts w:hint="eastAsia"/>
        </w:rPr>
        <w:t>的要求，</w:t>
      </w:r>
      <w:r>
        <w:rPr>
          <w:rFonts w:hint="eastAsia"/>
        </w:rPr>
        <w:t>2018-2020</w:t>
      </w:r>
      <w:r>
        <w:rPr>
          <w:rFonts w:hint="eastAsia"/>
        </w:rPr>
        <w:t>年长城汽车的油耗负积分估计可能达到</w:t>
      </w:r>
      <w:r>
        <w:rPr>
          <w:rFonts w:hint="eastAsia"/>
        </w:rPr>
        <w:t>35-40</w:t>
      </w:r>
      <w:r>
        <w:rPr>
          <w:rFonts w:hint="eastAsia"/>
        </w:rPr>
        <w:t>万分。</w:t>
      </w:r>
    </w:p>
    <w:p w:rsidR="00757293" w:rsidRDefault="00757293" w:rsidP="006F22D5">
      <w:r>
        <w:rPr>
          <w:rFonts w:hint="eastAsia"/>
        </w:rPr>
        <w:t>根据长城汽车最初规划，不考虑与河北御捷的合作，到</w:t>
      </w:r>
      <w:r>
        <w:rPr>
          <w:rFonts w:hint="eastAsia"/>
        </w:rPr>
        <w:t>2020</w:t>
      </w:r>
      <w:r>
        <w:rPr>
          <w:rFonts w:hint="eastAsia"/>
        </w:rPr>
        <w:t>年，长城计划突破年产销量</w:t>
      </w:r>
      <w:r>
        <w:rPr>
          <w:rFonts w:hint="eastAsia"/>
        </w:rPr>
        <w:t>200</w:t>
      </w:r>
      <w:r>
        <w:rPr>
          <w:rFonts w:hint="eastAsia"/>
        </w:rPr>
        <w:t>万辆，成为全球最大的专业</w:t>
      </w:r>
      <w:r>
        <w:rPr>
          <w:rFonts w:hint="eastAsia"/>
        </w:rPr>
        <w:t>SUV</w:t>
      </w:r>
      <w:r>
        <w:rPr>
          <w:rFonts w:hint="eastAsia"/>
        </w:rPr>
        <w:t>品牌。要想是从</w:t>
      </w:r>
      <w:r>
        <w:rPr>
          <w:rFonts w:hint="eastAsia"/>
        </w:rPr>
        <w:t>2016</w:t>
      </w:r>
      <w:r>
        <w:rPr>
          <w:rFonts w:hint="eastAsia"/>
        </w:rPr>
        <w:t>年的</w:t>
      </w:r>
      <w:r>
        <w:rPr>
          <w:rFonts w:hint="eastAsia"/>
        </w:rPr>
        <w:t>97</w:t>
      </w:r>
      <w:r>
        <w:rPr>
          <w:rFonts w:hint="eastAsia"/>
        </w:rPr>
        <w:t>万辆增长到</w:t>
      </w:r>
      <w:r>
        <w:rPr>
          <w:rFonts w:hint="eastAsia"/>
        </w:rPr>
        <w:t>2020</w:t>
      </w:r>
      <w:r>
        <w:rPr>
          <w:rFonts w:hint="eastAsia"/>
        </w:rPr>
        <w:t>年的</w:t>
      </w:r>
      <w:r>
        <w:rPr>
          <w:rFonts w:hint="eastAsia"/>
        </w:rPr>
        <w:t>200</w:t>
      </w:r>
      <w:r>
        <w:rPr>
          <w:rFonts w:hint="eastAsia"/>
        </w:rPr>
        <w:t>万辆，长城汽车销售的年复合增长率至少需要达</w:t>
      </w:r>
      <w:r>
        <w:rPr>
          <w:rFonts w:hint="eastAsia"/>
        </w:rPr>
        <w:t>20%</w:t>
      </w:r>
      <w:r>
        <w:rPr>
          <w:rFonts w:hint="eastAsia"/>
        </w:rPr>
        <w:t>。</w:t>
      </w:r>
    </w:p>
    <w:p w:rsidR="00757293" w:rsidRDefault="00757293" w:rsidP="006F22D5">
      <w:r>
        <w:rPr>
          <w:rFonts w:hint="eastAsia"/>
        </w:rPr>
        <w:t>假设</w:t>
      </w:r>
      <w:r>
        <w:rPr>
          <w:rFonts w:hint="eastAsia"/>
        </w:rPr>
        <w:t>2018</w:t>
      </w:r>
      <w:r>
        <w:rPr>
          <w:rFonts w:hint="eastAsia"/>
        </w:rPr>
        <w:t>年长城能够完成</w:t>
      </w:r>
      <w:r>
        <w:rPr>
          <w:rFonts w:hint="eastAsia"/>
        </w:rPr>
        <w:t>138.7</w:t>
      </w:r>
      <w:r>
        <w:rPr>
          <w:rFonts w:hint="eastAsia"/>
        </w:rPr>
        <w:t>万的全部汽车产量，其中传统燃油车</w:t>
      </w:r>
      <w:r>
        <w:rPr>
          <w:rFonts w:hint="eastAsia"/>
        </w:rPr>
        <w:t>138.5</w:t>
      </w:r>
      <w:r>
        <w:rPr>
          <w:rFonts w:hint="eastAsia"/>
        </w:rPr>
        <w:t>万辆，插电式混合动力和纯电动各</w:t>
      </w:r>
      <w:r>
        <w:rPr>
          <w:rFonts w:hint="eastAsia"/>
        </w:rPr>
        <w:t>1000</w:t>
      </w:r>
      <w:r>
        <w:rPr>
          <w:rFonts w:hint="eastAsia"/>
        </w:rPr>
        <w:t>台。根据新能源汽车</w:t>
      </w:r>
      <w:r>
        <w:rPr>
          <w:rFonts w:hint="eastAsia"/>
        </w:rPr>
        <w:t>8%</w:t>
      </w:r>
      <w:r>
        <w:rPr>
          <w:rFonts w:hint="eastAsia"/>
        </w:rPr>
        <w:t>的积分要求，</w:t>
      </w:r>
      <w:r>
        <w:rPr>
          <w:rFonts w:hint="eastAsia"/>
        </w:rPr>
        <w:t>2018</w:t>
      </w:r>
      <w:r>
        <w:rPr>
          <w:rFonts w:hint="eastAsia"/>
        </w:rPr>
        <w:t>年长城汽车需要完成</w:t>
      </w:r>
      <w:r>
        <w:rPr>
          <w:rFonts w:hint="eastAsia"/>
        </w:rPr>
        <w:t>11</w:t>
      </w:r>
      <w:r>
        <w:rPr>
          <w:rFonts w:hint="eastAsia"/>
        </w:rPr>
        <w:t>万左右的新能源积分。而同期长城汽车的新能源汽车刚刚起步，预计纯电动与插电式各能实现</w:t>
      </w:r>
      <w:r>
        <w:rPr>
          <w:rFonts w:hint="eastAsia"/>
        </w:rPr>
        <w:t>1000</w:t>
      </w:r>
      <w:r>
        <w:rPr>
          <w:rFonts w:hint="eastAsia"/>
        </w:rPr>
        <w:t>台左右，插电式混合动力新能源积分为</w:t>
      </w:r>
      <w:r>
        <w:rPr>
          <w:rFonts w:hint="eastAsia"/>
        </w:rPr>
        <w:t>2</w:t>
      </w:r>
      <w:r>
        <w:rPr>
          <w:rFonts w:hint="eastAsia"/>
        </w:rPr>
        <w:t>分</w:t>
      </w:r>
      <w:r>
        <w:rPr>
          <w:rFonts w:hint="eastAsia"/>
        </w:rPr>
        <w:t>/</w:t>
      </w:r>
      <w:r>
        <w:rPr>
          <w:rFonts w:hint="eastAsia"/>
        </w:rPr>
        <w:t>辆，纯电动汽车单车积分为</w:t>
      </w:r>
      <w:r>
        <w:rPr>
          <w:rFonts w:hint="eastAsia"/>
        </w:rPr>
        <w:t>0.012x200+0.8=3.2</w:t>
      </w:r>
      <w:r>
        <w:rPr>
          <w:rFonts w:hint="eastAsia"/>
        </w:rPr>
        <w:t>分</w:t>
      </w:r>
      <w:r>
        <w:rPr>
          <w:rFonts w:hint="eastAsia"/>
        </w:rPr>
        <w:t>/</w:t>
      </w:r>
      <w:r>
        <w:rPr>
          <w:rFonts w:hint="eastAsia"/>
        </w:rPr>
        <w:t>辆（根据目前刚刚上市的长城</w:t>
      </w:r>
      <w:r>
        <w:rPr>
          <w:rFonts w:hint="eastAsia"/>
        </w:rPr>
        <w:t>C30EV</w:t>
      </w:r>
      <w:r>
        <w:rPr>
          <w:rFonts w:hint="eastAsia"/>
        </w:rPr>
        <w:t>数据测算）。长城新能源汽车共能产生</w:t>
      </w:r>
      <w:r>
        <w:rPr>
          <w:rFonts w:hint="eastAsia"/>
        </w:rPr>
        <w:t>5200</w:t>
      </w:r>
      <w:r>
        <w:rPr>
          <w:rFonts w:hint="eastAsia"/>
        </w:rPr>
        <w:t>个新能源积分，而长城需要完成</w:t>
      </w:r>
      <w:r>
        <w:rPr>
          <w:rFonts w:hint="eastAsia"/>
        </w:rPr>
        <w:t>11</w:t>
      </w:r>
      <w:r>
        <w:rPr>
          <w:rFonts w:hint="eastAsia"/>
        </w:rPr>
        <w:t>万个新能源积分，所以长城汽车</w:t>
      </w:r>
      <w:r>
        <w:rPr>
          <w:rFonts w:hint="eastAsia"/>
        </w:rPr>
        <w:t>2018</w:t>
      </w:r>
      <w:r>
        <w:rPr>
          <w:rFonts w:hint="eastAsia"/>
        </w:rPr>
        <w:t>年新能源积分有</w:t>
      </w:r>
      <w:r>
        <w:rPr>
          <w:rFonts w:hint="eastAsia"/>
        </w:rPr>
        <w:t>10.6</w:t>
      </w:r>
      <w:r>
        <w:rPr>
          <w:rFonts w:hint="eastAsia"/>
        </w:rPr>
        <w:t>万的亏空。</w:t>
      </w:r>
    </w:p>
    <w:p w:rsidR="00757293" w:rsidRDefault="00757293" w:rsidP="006F22D5">
      <w:r>
        <w:rPr>
          <w:rFonts w:hint="eastAsia"/>
        </w:rPr>
        <w:t>要弥补这些新能源积分的亏空，长城汽车需要至少生产</w:t>
      </w:r>
      <w:r>
        <w:rPr>
          <w:rFonts w:hint="eastAsia"/>
        </w:rPr>
        <w:t>5</w:t>
      </w:r>
      <w:r>
        <w:rPr>
          <w:rFonts w:hint="eastAsia"/>
        </w:rPr>
        <w:t>万的插电式混合动力或者</w:t>
      </w:r>
      <w:r>
        <w:rPr>
          <w:rFonts w:hint="eastAsia"/>
        </w:rPr>
        <w:t>3.3</w:t>
      </w:r>
      <w:r>
        <w:rPr>
          <w:rFonts w:hint="eastAsia"/>
        </w:rPr>
        <w:t>万台</w:t>
      </w:r>
      <w:r>
        <w:rPr>
          <w:rFonts w:hint="eastAsia"/>
        </w:rPr>
        <w:t>200</w:t>
      </w:r>
      <w:r>
        <w:rPr>
          <w:rFonts w:hint="eastAsia"/>
        </w:rPr>
        <w:t>公里续航的纯电汽车。</w:t>
      </w:r>
    </w:p>
    <w:p w:rsidR="00757293" w:rsidRDefault="00757293" w:rsidP="006F22D5">
      <w:r>
        <w:rPr>
          <w:rFonts w:hint="eastAsia"/>
        </w:rPr>
        <w:t>同样道理，如果长城汽车的新能源生产按部就班的进行，则</w:t>
      </w:r>
      <w:r>
        <w:rPr>
          <w:rFonts w:hint="eastAsia"/>
        </w:rPr>
        <w:t>2019-2020</w:t>
      </w:r>
      <w:r>
        <w:rPr>
          <w:rFonts w:hint="eastAsia"/>
        </w:rPr>
        <w:t>年长城汽车新能源积分可能分别亏空</w:t>
      </w:r>
      <w:r>
        <w:rPr>
          <w:rFonts w:hint="eastAsia"/>
        </w:rPr>
        <w:t>16</w:t>
      </w:r>
      <w:r>
        <w:rPr>
          <w:rFonts w:hint="eastAsia"/>
        </w:rPr>
        <w:t>万和</w:t>
      </w:r>
      <w:r>
        <w:rPr>
          <w:rFonts w:hint="eastAsia"/>
        </w:rPr>
        <w:t>15</w:t>
      </w:r>
      <w:r>
        <w:rPr>
          <w:rFonts w:hint="eastAsia"/>
        </w:rPr>
        <w:t>万分，要完成这些新能源积分的亏空，</w:t>
      </w:r>
      <w:r>
        <w:rPr>
          <w:rFonts w:hint="eastAsia"/>
        </w:rPr>
        <w:t>2019</w:t>
      </w:r>
      <w:r>
        <w:rPr>
          <w:rFonts w:hint="eastAsia"/>
        </w:rPr>
        <w:t>年长城需要再生产</w:t>
      </w:r>
      <w:r>
        <w:rPr>
          <w:rFonts w:hint="eastAsia"/>
        </w:rPr>
        <w:t>8</w:t>
      </w:r>
      <w:r>
        <w:rPr>
          <w:rFonts w:hint="eastAsia"/>
        </w:rPr>
        <w:t>万台插电式混合动力车或</w:t>
      </w:r>
      <w:r>
        <w:rPr>
          <w:rFonts w:hint="eastAsia"/>
        </w:rPr>
        <w:t>5</w:t>
      </w:r>
      <w:r>
        <w:rPr>
          <w:rFonts w:hint="eastAsia"/>
        </w:rPr>
        <w:t>万台纯电动汽车，</w:t>
      </w:r>
      <w:r>
        <w:rPr>
          <w:rFonts w:hint="eastAsia"/>
        </w:rPr>
        <w:t>2020</w:t>
      </w:r>
      <w:r>
        <w:rPr>
          <w:rFonts w:hint="eastAsia"/>
        </w:rPr>
        <w:t>年长城需要再生产</w:t>
      </w:r>
      <w:r>
        <w:rPr>
          <w:rFonts w:hint="eastAsia"/>
        </w:rPr>
        <w:t>7.3</w:t>
      </w:r>
      <w:r>
        <w:rPr>
          <w:rFonts w:hint="eastAsia"/>
        </w:rPr>
        <w:t>万台插电式混合动力车或</w:t>
      </w:r>
      <w:r>
        <w:rPr>
          <w:rFonts w:hint="eastAsia"/>
        </w:rPr>
        <w:t>4.6</w:t>
      </w:r>
      <w:r>
        <w:rPr>
          <w:rFonts w:hint="eastAsia"/>
        </w:rPr>
        <w:t>万台纯电动汽车才可能完成任务。</w:t>
      </w:r>
    </w:p>
    <w:p w:rsidR="00757293" w:rsidRDefault="00757293" w:rsidP="006F22D5">
      <w:r>
        <w:rPr>
          <w:rFonts w:hint="eastAsia"/>
        </w:rPr>
        <w:t>以上都只是考虑了长城汽车新能源积分合规的情况。未来由于新能源在油耗积分中的“倍数放大”效应递减，油耗负积分压力持续加大，如果再考虑长城汽车</w:t>
      </w:r>
      <w:r>
        <w:rPr>
          <w:rFonts w:hint="eastAsia"/>
        </w:rPr>
        <w:t>2018-2020</w:t>
      </w:r>
      <w:r>
        <w:rPr>
          <w:rFonts w:hint="eastAsia"/>
        </w:rPr>
        <w:t>年面临的</w:t>
      </w:r>
      <w:r>
        <w:rPr>
          <w:rFonts w:hint="eastAsia"/>
        </w:rPr>
        <w:t>35-40</w:t>
      </w:r>
      <w:r>
        <w:rPr>
          <w:rFonts w:hint="eastAsia"/>
        </w:rPr>
        <w:t>万的油耗负积分需要弥补的情况，长城汽车还需要在</w:t>
      </w:r>
      <w:r>
        <w:rPr>
          <w:rFonts w:hint="eastAsia"/>
        </w:rPr>
        <w:t>2018-2020</w:t>
      </w:r>
      <w:r>
        <w:rPr>
          <w:rFonts w:hint="eastAsia"/>
        </w:rPr>
        <w:t>年分别生产</w:t>
      </w:r>
      <w:r>
        <w:rPr>
          <w:rFonts w:hint="eastAsia"/>
        </w:rPr>
        <w:t>18-20</w:t>
      </w:r>
      <w:r>
        <w:rPr>
          <w:rFonts w:hint="eastAsia"/>
        </w:rPr>
        <w:t>万插电式混合动力车或</w:t>
      </w:r>
      <w:r>
        <w:rPr>
          <w:rFonts w:hint="eastAsia"/>
        </w:rPr>
        <w:t>11-13</w:t>
      </w:r>
      <w:r>
        <w:rPr>
          <w:rFonts w:hint="eastAsia"/>
        </w:rPr>
        <w:t>万</w:t>
      </w:r>
      <w:r>
        <w:rPr>
          <w:rFonts w:hint="eastAsia"/>
        </w:rPr>
        <w:t>200</w:t>
      </w:r>
      <w:r>
        <w:rPr>
          <w:rFonts w:hint="eastAsia"/>
        </w:rPr>
        <w:t>公里续航里程的纯电动汽车。</w:t>
      </w:r>
    </w:p>
    <w:p w:rsidR="00757293" w:rsidRDefault="00757293" w:rsidP="006F22D5">
      <w:r>
        <w:rPr>
          <w:rFonts w:hint="eastAsia"/>
        </w:rPr>
        <w:t>因此，无论从哪个角度来说，长城未来所面临的新能源积分和油耗的压力都绝对山大，正如此前本文作者所建议的那样（详见：研究周报</w:t>
      </w:r>
      <w:r>
        <w:rPr>
          <w:rFonts w:hint="eastAsia"/>
        </w:rPr>
        <w:t>|</w:t>
      </w:r>
      <w:r>
        <w:rPr>
          <w:rFonts w:hint="eastAsia"/>
        </w:rPr>
        <w:t>“双积分管理”新政下未来新能源积分市场场景模拟），长城需要从强推长城新能源汽车、收购有量产规模的新能源企业、从市场大量购买新能源积分几个角度早做准备。</w:t>
      </w:r>
    </w:p>
    <w:p w:rsidR="00757293" w:rsidRDefault="00757293" w:rsidP="006F22D5">
      <w:r>
        <w:rPr>
          <w:rFonts w:hint="eastAsia"/>
        </w:rPr>
        <w:t>二、入股御捷是长城的“解忧丹”吗？</w:t>
      </w:r>
    </w:p>
    <w:p w:rsidR="00757293" w:rsidRDefault="00757293" w:rsidP="006F22D5">
      <w:r>
        <w:rPr>
          <w:rFonts w:hint="eastAsia"/>
        </w:rPr>
        <w:t>面对巨大的政策压力，一直不屑于发展新能源汽车的长城也不得不在新能源方面有所动作。那么，长城入股与河北老乡御捷</w:t>
      </w:r>
      <w:r>
        <w:rPr>
          <w:rFonts w:hint="eastAsia"/>
        </w:rPr>
        <w:t>25%</w:t>
      </w:r>
      <w:r>
        <w:rPr>
          <w:rFonts w:hint="eastAsia"/>
        </w:rPr>
        <w:t>的股份，能帮助长城解决目前的政策压力吗？</w:t>
      </w:r>
    </w:p>
    <w:p w:rsidR="00757293" w:rsidRDefault="00757293" w:rsidP="006F22D5">
      <w:r>
        <w:rPr>
          <w:rFonts w:hint="eastAsia"/>
        </w:rPr>
        <w:t>首先，收购</w:t>
      </w:r>
      <w:r>
        <w:rPr>
          <w:rFonts w:hint="eastAsia"/>
        </w:rPr>
        <w:t>25%</w:t>
      </w:r>
      <w:r>
        <w:rPr>
          <w:rFonts w:hint="eastAsia"/>
        </w:rPr>
        <w:t>股份是完全为了应付政策的要求。</w:t>
      </w:r>
    </w:p>
    <w:p w:rsidR="00757293" w:rsidRDefault="00757293" w:rsidP="006F22D5">
      <w:r>
        <w:rPr>
          <w:rFonts w:hint="eastAsia"/>
        </w:rPr>
        <w:t>根据法制办《积分并行办法》征求意见稿第二十九条，“乘用车企业平均燃料消耗量正积分可以结转或者在关联企业间转让。”而“关联企业”的定义简单来说就是“有</w:t>
      </w:r>
      <w:r>
        <w:rPr>
          <w:rFonts w:hint="eastAsia"/>
        </w:rPr>
        <w:t>25%</w:t>
      </w:r>
      <w:r>
        <w:rPr>
          <w:rFonts w:hint="eastAsia"/>
        </w:rPr>
        <w:t>（含）以上的股权关系”。通过入股御捷</w:t>
      </w:r>
      <w:r>
        <w:rPr>
          <w:rFonts w:hint="eastAsia"/>
        </w:rPr>
        <w:t>25%</w:t>
      </w:r>
      <w:r>
        <w:rPr>
          <w:rFonts w:hint="eastAsia"/>
        </w:rPr>
        <w:t>股权，就能享受到“关联企业“的待遇。所有，长城此次入股御捷不多不少正好</w:t>
      </w:r>
      <w:r>
        <w:rPr>
          <w:rFonts w:hint="eastAsia"/>
        </w:rPr>
        <w:t>25%</w:t>
      </w:r>
      <w:r>
        <w:rPr>
          <w:rFonts w:hint="eastAsia"/>
        </w:rPr>
        <w:t>，是巧妙适应政策的举措。</w:t>
      </w:r>
    </w:p>
    <w:p w:rsidR="00757293" w:rsidRDefault="00757293" w:rsidP="006F22D5">
      <w:r>
        <w:rPr>
          <w:rFonts w:hint="eastAsia"/>
        </w:rPr>
        <w:t>其次，御捷的积分能彻底帮长城解决问题吗？</w:t>
      </w:r>
    </w:p>
    <w:p w:rsidR="00757293" w:rsidRDefault="00757293" w:rsidP="006F22D5">
      <w:r>
        <w:rPr>
          <w:rFonts w:hint="eastAsia"/>
        </w:rPr>
        <w:t>根据御捷官网的数据，以低速电动起家的河北御捷已在低速电动车领域打拼了</w:t>
      </w:r>
      <w:r>
        <w:rPr>
          <w:rFonts w:hint="eastAsia"/>
        </w:rPr>
        <w:t>9</w:t>
      </w:r>
      <w:r>
        <w:rPr>
          <w:rFonts w:hint="eastAsia"/>
        </w:rPr>
        <w:t>年，</w:t>
      </w:r>
      <w:r>
        <w:rPr>
          <w:rFonts w:hint="eastAsia"/>
        </w:rPr>
        <w:t>2016</w:t>
      </w:r>
      <w:r>
        <w:rPr>
          <w:rFonts w:hint="eastAsia"/>
        </w:rPr>
        <w:t>年销售</w:t>
      </w:r>
      <w:r>
        <w:rPr>
          <w:rFonts w:hint="eastAsia"/>
        </w:rPr>
        <w:t>9.38</w:t>
      </w:r>
      <w:r>
        <w:rPr>
          <w:rFonts w:hint="eastAsia"/>
        </w:rPr>
        <w:t>万辆，累积销量超过</w:t>
      </w:r>
      <w:r>
        <w:rPr>
          <w:rFonts w:hint="eastAsia"/>
        </w:rPr>
        <w:t>30</w:t>
      </w:r>
      <w:r>
        <w:rPr>
          <w:rFonts w:hint="eastAsia"/>
        </w:rPr>
        <w:t>万辆，连续</w:t>
      </w:r>
      <w:r>
        <w:rPr>
          <w:rFonts w:hint="eastAsia"/>
        </w:rPr>
        <w:t>5</w:t>
      </w:r>
      <w:r>
        <w:rPr>
          <w:rFonts w:hint="eastAsia"/>
        </w:rPr>
        <w:t>年居于行业第一。</w:t>
      </w:r>
    </w:p>
    <w:p w:rsidR="00757293" w:rsidRDefault="00757293" w:rsidP="006F22D5">
      <w:r>
        <w:rPr>
          <w:rFonts w:hint="eastAsia"/>
        </w:rPr>
        <w:t>2017</w:t>
      </w:r>
      <w:r>
        <w:rPr>
          <w:rFonts w:hint="eastAsia"/>
        </w:rPr>
        <w:t>年</w:t>
      </w:r>
      <w:r>
        <w:rPr>
          <w:rFonts w:hint="eastAsia"/>
        </w:rPr>
        <w:t>7</w:t>
      </w:r>
      <w:r>
        <w:rPr>
          <w:rFonts w:hint="eastAsia"/>
        </w:rPr>
        <w:t>月</w:t>
      </w:r>
      <w:r>
        <w:rPr>
          <w:rFonts w:hint="eastAsia"/>
        </w:rPr>
        <w:t>17</w:t>
      </w:r>
      <w:r>
        <w:rPr>
          <w:rFonts w:hint="eastAsia"/>
        </w:rPr>
        <w:t>日，工信部《道路机动车辆生产企业及产品公告》（第</w:t>
      </w:r>
      <w:r>
        <w:rPr>
          <w:rFonts w:hint="eastAsia"/>
        </w:rPr>
        <w:t>298</w:t>
      </w:r>
      <w:r>
        <w:rPr>
          <w:rFonts w:hint="eastAsia"/>
        </w:rPr>
        <w:t>批）拟发布的新增汽车企业和企业申报车辆公式显示，河北御捷车业有限公司已被批准为“新增新能源轿车生产资质”。同时，御捷马牌</w:t>
      </w:r>
      <w:r>
        <w:rPr>
          <w:rFonts w:hint="eastAsia"/>
        </w:rPr>
        <w:t>YGM7000BEV</w:t>
      </w:r>
      <w:r>
        <w:rPr>
          <w:rFonts w:hint="eastAsia"/>
        </w:rPr>
        <w:t>产品正式入列，这意味着到</w:t>
      </w:r>
      <w:r>
        <w:rPr>
          <w:rFonts w:hint="eastAsia"/>
        </w:rPr>
        <w:t>2017</w:t>
      </w:r>
      <w:r>
        <w:rPr>
          <w:rFonts w:hint="eastAsia"/>
        </w:rPr>
        <w:t>年</w:t>
      </w:r>
      <w:r>
        <w:rPr>
          <w:rFonts w:hint="eastAsia"/>
        </w:rPr>
        <w:t>7</w:t>
      </w:r>
      <w:r>
        <w:rPr>
          <w:rFonts w:hint="eastAsia"/>
        </w:rPr>
        <w:t>月</w:t>
      </w:r>
      <w:r>
        <w:rPr>
          <w:rFonts w:hint="eastAsia"/>
        </w:rPr>
        <w:t>23</w:t>
      </w:r>
      <w:r>
        <w:rPr>
          <w:rFonts w:hint="eastAsia"/>
        </w:rPr>
        <w:t>日公示期结束时，如果不出意外，河北御捷将正式获得新能源轿车生产资质，可以生产纯电动轿车产品（</w:t>
      </w:r>
      <w:r>
        <w:rPr>
          <w:rFonts w:hint="eastAsia"/>
        </w:rPr>
        <w:t>7</w:t>
      </w:r>
      <w:r>
        <w:rPr>
          <w:rFonts w:hint="eastAsia"/>
        </w:rPr>
        <w:t>字头）了，加上此前获得的其他乘用车生产资质，意味河北御捷已经完全从低速电动汽车生产企业彻底转型为可以生产全系列新能源汽车产品的合格汽车生产企业。</w:t>
      </w:r>
    </w:p>
    <w:p w:rsidR="00757293" w:rsidRDefault="00757293" w:rsidP="006F22D5">
      <w:r>
        <w:rPr>
          <w:rFonts w:hint="eastAsia"/>
        </w:rPr>
        <w:t>2017</w:t>
      </w:r>
      <w:r>
        <w:rPr>
          <w:rFonts w:hint="eastAsia"/>
        </w:rPr>
        <w:t>年，御捷确定的年销量目标为</w:t>
      </w:r>
      <w:r>
        <w:rPr>
          <w:rFonts w:hint="eastAsia"/>
        </w:rPr>
        <w:t>18</w:t>
      </w:r>
      <w:r>
        <w:rPr>
          <w:rFonts w:hint="eastAsia"/>
        </w:rPr>
        <w:t>万辆台，其中低速锂电车</w:t>
      </w:r>
      <w:r>
        <w:rPr>
          <w:rFonts w:hint="eastAsia"/>
        </w:rPr>
        <w:t>4</w:t>
      </w:r>
      <w:r>
        <w:rPr>
          <w:rFonts w:hint="eastAsia"/>
        </w:rPr>
        <w:t>万辆，低速铅酸车</w:t>
      </w:r>
      <w:r>
        <w:rPr>
          <w:rFonts w:hint="eastAsia"/>
        </w:rPr>
        <w:t>9</w:t>
      </w:r>
      <w:r>
        <w:rPr>
          <w:rFonts w:hint="eastAsia"/>
        </w:rPr>
        <w:t>万辆，新能源锂电车</w:t>
      </w:r>
      <w:r>
        <w:rPr>
          <w:rFonts w:hint="eastAsia"/>
        </w:rPr>
        <w:t>5</w:t>
      </w:r>
      <w:r>
        <w:rPr>
          <w:rFonts w:hint="eastAsia"/>
        </w:rPr>
        <w:t>万辆（内部人员接受采访时表示</w:t>
      </w:r>
      <w:r>
        <w:rPr>
          <w:rFonts w:hint="eastAsia"/>
        </w:rPr>
        <w:t>2017</w:t>
      </w:r>
      <w:r>
        <w:rPr>
          <w:rFonts w:hint="eastAsia"/>
        </w:rPr>
        <w:t>年销售目标是</w:t>
      </w:r>
      <w:r>
        <w:rPr>
          <w:rFonts w:hint="eastAsia"/>
        </w:rPr>
        <w:t>2</w:t>
      </w:r>
      <w:r>
        <w:rPr>
          <w:rFonts w:hint="eastAsia"/>
        </w:rPr>
        <w:t>万台）。</w:t>
      </w:r>
      <w:r>
        <w:rPr>
          <w:rFonts w:hint="eastAsia"/>
        </w:rPr>
        <w:t>2020</w:t>
      </w:r>
      <w:r>
        <w:rPr>
          <w:rFonts w:hint="eastAsia"/>
        </w:rPr>
        <w:t>年御捷计划年总销量达到</w:t>
      </w:r>
      <w:r>
        <w:rPr>
          <w:rFonts w:hint="eastAsia"/>
        </w:rPr>
        <w:t>50</w:t>
      </w:r>
      <w:r>
        <w:rPr>
          <w:rFonts w:hint="eastAsia"/>
        </w:rPr>
        <w:t>万台，其中高速新能源汽车</w:t>
      </w:r>
      <w:r>
        <w:rPr>
          <w:rFonts w:hint="eastAsia"/>
        </w:rPr>
        <w:t>15</w:t>
      </w:r>
      <w:r>
        <w:rPr>
          <w:rFonts w:hint="eastAsia"/>
        </w:rPr>
        <w:t>万台。</w:t>
      </w:r>
    </w:p>
    <w:p w:rsidR="00757293" w:rsidRDefault="00757293" w:rsidP="006F22D5">
      <w:r>
        <w:rPr>
          <w:rFonts w:hint="eastAsia"/>
        </w:rPr>
        <w:t>依据《积分并行办法》对纯电动车单车积分的线性计算办法，《汽车海外并购》和《智能电动汽车》对工信部《道路机动车辆生产企业及产品公告》中列出的御捷马牌</w:t>
      </w:r>
      <w:r>
        <w:rPr>
          <w:rFonts w:hint="eastAsia"/>
        </w:rPr>
        <w:t>YGM6351BEV</w:t>
      </w:r>
      <w:r>
        <w:rPr>
          <w:rFonts w:hint="eastAsia"/>
        </w:rPr>
        <w:t>纯电动运动型乘用车（御捷</w:t>
      </w:r>
      <w:r>
        <w:rPr>
          <w:rFonts w:hint="eastAsia"/>
        </w:rPr>
        <w:t>E</w:t>
      </w:r>
      <w:r>
        <w:rPr>
          <w:rFonts w:hint="eastAsia"/>
        </w:rPr>
        <w:t>驰）参数（续航里程：</w:t>
      </w:r>
      <w:r>
        <w:rPr>
          <w:rFonts w:hint="eastAsia"/>
        </w:rPr>
        <w:t>150</w:t>
      </w:r>
      <w:r>
        <w:rPr>
          <w:rFonts w:hint="eastAsia"/>
        </w:rPr>
        <w:t>公里）进行测算后发现，御捷</w:t>
      </w:r>
      <w:r>
        <w:rPr>
          <w:rFonts w:hint="eastAsia"/>
        </w:rPr>
        <w:t>E</w:t>
      </w:r>
      <w:r>
        <w:rPr>
          <w:rFonts w:hint="eastAsia"/>
        </w:rPr>
        <w:t>驰单车能够产生的新能源积分为</w:t>
      </w:r>
      <w:r>
        <w:rPr>
          <w:rFonts w:hint="eastAsia"/>
        </w:rPr>
        <w:t>2.60</w:t>
      </w:r>
      <w:r>
        <w:rPr>
          <w:rFonts w:hint="eastAsia"/>
        </w:rPr>
        <w:t>分。</w:t>
      </w:r>
    </w:p>
    <w:p w:rsidR="00757293" w:rsidRDefault="00757293" w:rsidP="006F22D5">
      <w:r>
        <w:rPr>
          <w:rFonts w:hint="eastAsia"/>
        </w:rPr>
        <w:t>那么，整体上，按照最乐观的估计，即使有了御捷的帮助，不考虑油耗情况，长城</w:t>
      </w:r>
      <w:r>
        <w:rPr>
          <w:rFonts w:hint="eastAsia"/>
        </w:rPr>
        <w:t>2018</w:t>
      </w:r>
      <w:r>
        <w:rPr>
          <w:rFonts w:hint="eastAsia"/>
        </w:rPr>
        <w:t>年在新能源积分方面仍略有亏空，如果考虑油耗负积分情况，长城仍面临巨大积分压力。</w:t>
      </w:r>
    </w:p>
    <w:p w:rsidR="00757293" w:rsidRDefault="00757293" w:rsidP="006F22D5">
      <w:r>
        <w:rPr>
          <w:rFonts w:hint="eastAsia"/>
        </w:rPr>
        <w:t>不过，不可否认的是，长城入股御捷无论从短期还是长期来说都无疑是个双赢的、正确的决策。通过合作，刚刚拿到新能源轿车生产资质的御捷能够从长城学到急需的高速汽车整个产业价值链制造体系、认证体系和管理体系，为日后迅速转型为中国最大的合格新能源汽车制造商打下基础。对于长城来说，入股御捷能够帮助长城部分解决迫在眉睫的双积分压力问题。但是，长城还应该清醒地看到，入股御捷并不能帮助长城一劳永逸地解决所有的问题。《汽车海外并购》和《智能电动汽车》认为，长城在入股御捷的同时，更要下大力气开发生产自己的新能源汽车产品体系，弥补自己多年来在新能源汽车发展上的短板问题，只有认清中国和世界未来汽车行业的发展趋势，踏踏实实把长城自己的新能源汽车做大做强，长城才能继续保持其中国汽车自主品牌旗手的角色。</w:t>
      </w:r>
    </w:p>
    <w:p w:rsidR="00757293" w:rsidRDefault="00757293" w:rsidP="006F22D5">
      <w:r>
        <w:rPr>
          <w:rFonts w:hint="eastAsia"/>
        </w:rPr>
        <w:t>三、未来趋势判断</w:t>
      </w:r>
    </w:p>
    <w:p w:rsidR="00757293" w:rsidRDefault="00757293" w:rsidP="006F22D5">
      <w:r>
        <w:rPr>
          <w:rFonts w:hint="eastAsia"/>
        </w:rPr>
        <w:t>此次长城与御捷合作，是继江淮大众合资、戴姆勒入股北汽新能源之后，车企面对汽车产业电动化、智能化、共享化的发展趋势，为满足中国即将实施的《乘用车企业平均燃料消耗量与新能源积分并行管理办法》以及其他一系列政策法规所做出的最新反应。</w:t>
      </w:r>
    </w:p>
    <w:p w:rsidR="00757293" w:rsidRDefault="00757293" w:rsidP="006F22D5">
      <w:r>
        <w:rPr>
          <w:rFonts w:hint="eastAsia"/>
        </w:rPr>
        <w:t>这从一个侧面反映了即将实施的“积分并行管理办法”的震慑力，不仅“吓坏”了跨国公司，也开始“吓到”国内民营企业了。《汽车海外并购》和《智能电动汽车》估计，不久我们就会看到，该政策将继续蔓延到中国国有汽车企业，在新能源汽车领域“无所作为”的一些国有汽车企业，很快就会出现被“吓坏”的过激反应，届时，投资、入股、收购有新能源汽车业务的现有车企以及刚刚获得资质的新进入者的兼并重组将不寡见，新能源汽车行业的全产业链合纵连横将不可避免。</w:t>
      </w:r>
    </w:p>
    <w:p w:rsidR="00757293" w:rsidRDefault="00757293" w:rsidP="006F22D5">
      <w:r>
        <w:rPr>
          <w:rFonts w:hint="eastAsia"/>
        </w:rPr>
        <w:t>未来，以大众、奔驰、宝马、通用、丰田为代表的传统跨国车企们，在购买积分的同时，将继续加大在中国新能源汽车领域的合资合作力度，而以比亚迪、吉利、北汽、上汽乘用车等为代表的传统自主新能源先驱们，将成为众多跨国公司积极“统战”和“合纵连横”的对象，这些新能源汽车先锋多余的新能源积分也将成为大家争夺谈判的对象，他们将成为积分市场上的大卖家。</w:t>
      </w:r>
    </w:p>
    <w:p w:rsidR="00757293" w:rsidRDefault="00757293" w:rsidP="006F22D5">
      <w:r>
        <w:rPr>
          <w:rFonts w:hint="eastAsia"/>
        </w:rPr>
        <w:t>而以北汽新能源、长江汽车、长城华冠、奇瑞新能源、敏安汽车、万向集团、江铃新能源、重庆金康、国能新能源、云度、知豆、合众陆地方舟等为代表的已经获得独立新建纯电动生产资质的企业（详见“攻略</w:t>
      </w:r>
      <w:r>
        <w:rPr>
          <w:rFonts w:hint="eastAsia"/>
        </w:rPr>
        <w:t>:13</w:t>
      </w:r>
      <w:r>
        <w:rPr>
          <w:rFonts w:hint="eastAsia"/>
        </w:rPr>
        <w:t>家成功新能源车资质申请者经验谈”）以及其他新能源资质的申请者如蔚来、威马、特斯拉、</w:t>
      </w:r>
      <w:r>
        <w:rPr>
          <w:rFonts w:hint="eastAsia"/>
        </w:rPr>
        <w:t>FMC</w:t>
      </w:r>
      <w:r>
        <w:rPr>
          <w:rFonts w:hint="eastAsia"/>
        </w:rPr>
        <w:t>、博郡、唐骏、河南森源、时风、车和家、游侠、小鹏、奇点、力帆、比克、云南德动、昌河、上汽通用五菱等，则会很快成为包括国有企业和跨国公司在内各方合作、统战、联盟、投资、代工、并购等的潜在对象。新能源生产资质在这一刻将变成一把把金光闪闪的金钥匙，为汽车新兵带来财富和名气，成为汽车老兵解决压力的抓手。</w:t>
      </w:r>
    </w:p>
    <w:p w:rsidR="00757293" w:rsidRDefault="00757293" w:rsidP="006F22D5">
      <w:r>
        <w:rPr>
          <w:rFonts w:hint="eastAsia"/>
        </w:rPr>
        <w:t>与此同时，中国汽车行业以新能源为基础的包括电池、电控、电驱在内的全产业链新一轮整合大幕即将拉开。当然，随之而来的，是暗藏其中的关于控制权、资源、利益、合规等方面的暗流涌动，潜在风险需要各个参与主体冷静应对。</w:t>
      </w:r>
    </w:p>
    <w:p w:rsidR="00757293" w:rsidRDefault="00757293" w:rsidP="006F22D5">
      <w:pPr>
        <w:rPr>
          <w:rFonts w:cs="宋体"/>
          <w:b/>
          <w:bCs/>
          <w:i/>
          <w:iCs/>
        </w:rPr>
      </w:pPr>
      <w:r w:rsidRPr="002009FE">
        <w:rPr>
          <w:rFonts w:cs="宋体" w:hint="eastAsia"/>
          <w:b/>
          <w:bCs/>
          <w:i/>
          <w:iCs/>
        </w:rPr>
        <w:t>分析：。</w:t>
      </w:r>
    </w:p>
    <w:p w:rsidR="006F22D5" w:rsidRPr="002009FE" w:rsidRDefault="006F22D5" w:rsidP="006F22D5">
      <w:pPr>
        <w:pStyle w:val="a6"/>
        <w:numPr>
          <w:ilvl w:val="0"/>
          <w:numId w:val="10"/>
        </w:numPr>
        <w:ind w:firstLineChars="0"/>
        <w:outlineLvl w:val="0"/>
      </w:pPr>
      <w:r w:rsidRPr="002009FE">
        <w:rPr>
          <w:rFonts w:cs="宋体" w:hint="eastAsia"/>
          <w:b/>
          <w:bCs/>
        </w:rPr>
        <w:t>行业信息跟踪</w:t>
      </w:r>
    </w:p>
    <w:p w:rsidR="00DC205E" w:rsidRPr="00815EE6" w:rsidRDefault="00DC205E" w:rsidP="00285C2A">
      <w:pPr>
        <w:pStyle w:val="a6"/>
        <w:numPr>
          <w:ilvl w:val="0"/>
          <w:numId w:val="45"/>
        </w:numPr>
        <w:ind w:firstLineChars="0"/>
        <w:outlineLvl w:val="1"/>
        <w:rPr>
          <w:b/>
        </w:rPr>
      </w:pPr>
      <w:r w:rsidRPr="00815EE6">
        <w:rPr>
          <w:rFonts w:hint="eastAsia"/>
          <w:b/>
        </w:rPr>
        <w:t>苏宁国美发力汽车电商车源来自哪里？</w:t>
      </w:r>
    </w:p>
    <w:p w:rsidR="00DC205E" w:rsidRDefault="00DC205E" w:rsidP="00DC205E">
      <w:r>
        <w:rPr>
          <w:rFonts w:hint="eastAsia"/>
        </w:rPr>
        <w:t>在汽车销售的前端，早已是红海一片，除了传统领域的</w:t>
      </w:r>
      <w:r>
        <w:rPr>
          <w:rFonts w:hint="eastAsia"/>
        </w:rPr>
        <w:t>4S</w:t>
      </w:r>
      <w:r>
        <w:rPr>
          <w:rFonts w:hint="eastAsia"/>
        </w:rPr>
        <w:t>店、经销商和二级销售商，还有一些展厅和小型门店。仅仅就汽车的前端销售而言，产业的各个商家均难获利，有的时候为了去库存也会做一些保本甚至亏本的销售。</w:t>
      </w:r>
      <w:r>
        <w:rPr>
          <w:rFonts w:hint="eastAsia"/>
        </w:rPr>
        <w:t>7</w:t>
      </w:r>
      <w:r>
        <w:rPr>
          <w:rFonts w:hint="eastAsia"/>
        </w:rPr>
        <w:t>月</w:t>
      </w:r>
      <w:r>
        <w:rPr>
          <w:rFonts w:hint="eastAsia"/>
        </w:rPr>
        <w:t>15</w:t>
      </w:r>
      <w:r>
        <w:rPr>
          <w:rFonts w:hint="eastAsia"/>
        </w:rPr>
        <w:t>日，苏宁易购汽车超市（以下简称“汽车超市”）在南京核心商圈新街口开业，产品定位中高端，将</w:t>
      </w:r>
      <w:r>
        <w:rPr>
          <w:rFonts w:hint="eastAsia"/>
        </w:rPr>
        <w:t>O2O</w:t>
      </w:r>
      <w:r>
        <w:rPr>
          <w:rFonts w:hint="eastAsia"/>
        </w:rPr>
        <w:t>模式应用到汽车消费市场。苏宁方面表示，未来将在全国开设超过</w:t>
      </w:r>
      <w:r>
        <w:rPr>
          <w:rFonts w:hint="eastAsia"/>
        </w:rPr>
        <w:t>100</w:t>
      </w:r>
      <w:r>
        <w:rPr>
          <w:rFonts w:hint="eastAsia"/>
        </w:rPr>
        <w:t>家汽车超市。</w:t>
      </w:r>
      <w:r>
        <w:rPr>
          <w:rFonts w:hint="eastAsia"/>
        </w:rPr>
        <w:t>3</w:t>
      </w:r>
      <w:r>
        <w:rPr>
          <w:rFonts w:hint="eastAsia"/>
        </w:rPr>
        <w:t>月</w:t>
      </w:r>
      <w:r>
        <w:rPr>
          <w:rFonts w:hint="eastAsia"/>
        </w:rPr>
        <w:t>28</w:t>
      </w:r>
      <w:r>
        <w:rPr>
          <w:rFonts w:hint="eastAsia"/>
        </w:rPr>
        <w:t>日，国美电器控股在京举行汽车招商发布会，开放国美线上和线下的渠道，整合汽车销售产业链。需要模式的变更来推动产品和服务的升级。</w:t>
      </w:r>
    </w:p>
    <w:p w:rsidR="00DC205E" w:rsidRDefault="00DC205E" w:rsidP="00DC205E">
      <w:pPr>
        <w:rPr>
          <w:rFonts w:cs="宋体"/>
          <w:b/>
          <w:bCs/>
          <w:i/>
          <w:iCs/>
        </w:rPr>
      </w:pPr>
      <w:r w:rsidRPr="002009FE">
        <w:rPr>
          <w:rFonts w:cs="宋体" w:hint="eastAsia"/>
          <w:b/>
          <w:bCs/>
          <w:i/>
          <w:iCs/>
        </w:rPr>
        <w:t>分析：。</w:t>
      </w:r>
    </w:p>
    <w:p w:rsidR="00D0522B" w:rsidRPr="00687FDB" w:rsidRDefault="00D0522B" w:rsidP="00D0522B">
      <w:pPr>
        <w:pStyle w:val="a6"/>
        <w:numPr>
          <w:ilvl w:val="0"/>
          <w:numId w:val="45"/>
        </w:numPr>
        <w:ind w:firstLineChars="0"/>
        <w:outlineLvl w:val="1"/>
        <w:rPr>
          <w:b/>
        </w:rPr>
      </w:pPr>
      <w:r w:rsidRPr="00687FDB">
        <w:rPr>
          <w:rFonts w:hint="eastAsia"/>
          <w:b/>
        </w:rPr>
        <w:t>永达汽车斥资</w:t>
      </w:r>
      <w:r w:rsidRPr="00687FDB">
        <w:rPr>
          <w:rFonts w:hint="eastAsia"/>
          <w:b/>
        </w:rPr>
        <w:t>4.23</w:t>
      </w:r>
      <w:r w:rsidRPr="00687FDB">
        <w:rPr>
          <w:rFonts w:hint="eastAsia"/>
          <w:b/>
        </w:rPr>
        <w:t>亿元收购中国恒吉</w:t>
      </w:r>
    </w:p>
    <w:p w:rsidR="00D0522B" w:rsidRDefault="00D0522B" w:rsidP="00D0522B">
      <w:r>
        <w:rPr>
          <w:rFonts w:hint="eastAsia"/>
        </w:rPr>
        <w:t>7</w:t>
      </w:r>
      <w:r>
        <w:rPr>
          <w:rFonts w:hint="eastAsia"/>
        </w:rPr>
        <w:t>月</w:t>
      </w:r>
      <w:r>
        <w:rPr>
          <w:rFonts w:hint="eastAsia"/>
        </w:rPr>
        <w:t>25</w:t>
      </w:r>
      <w:r>
        <w:rPr>
          <w:rFonts w:hint="eastAsia"/>
        </w:rPr>
        <w:t>日消息，上海永达汽车集团有限公司斥</w:t>
      </w:r>
      <w:r>
        <w:rPr>
          <w:rFonts w:hint="eastAsia"/>
        </w:rPr>
        <w:t>4.23</w:t>
      </w:r>
      <w:r>
        <w:rPr>
          <w:rFonts w:hint="eastAsia"/>
        </w:rPr>
        <w:t>亿元人民币收购中国恒吉。据了解，永达完成此次收购后，宝马品牌</w:t>
      </w:r>
      <w:r>
        <w:rPr>
          <w:rFonts w:hint="eastAsia"/>
        </w:rPr>
        <w:t>4S</w:t>
      </w:r>
      <w:r>
        <w:rPr>
          <w:rFonts w:hint="eastAsia"/>
        </w:rPr>
        <w:t>店将达</w:t>
      </w:r>
      <w:r>
        <w:rPr>
          <w:rFonts w:hint="eastAsia"/>
        </w:rPr>
        <w:t>42</w:t>
      </w:r>
      <w:r>
        <w:rPr>
          <w:rFonts w:hint="eastAsia"/>
        </w:rPr>
        <w:t>家，继续巩固国内宝马品牌</w:t>
      </w:r>
      <w:r>
        <w:rPr>
          <w:rFonts w:hint="eastAsia"/>
        </w:rPr>
        <w:t>4S</w:t>
      </w:r>
      <w:r>
        <w:rPr>
          <w:rFonts w:hint="eastAsia"/>
        </w:rPr>
        <w:t>店占有率第一经销商集团的地位。</w:t>
      </w:r>
    </w:p>
    <w:p w:rsidR="00D0522B" w:rsidRDefault="00D0522B" w:rsidP="00D0522B">
      <w:pPr>
        <w:rPr>
          <w:rFonts w:cs="宋体"/>
          <w:b/>
          <w:bCs/>
          <w:i/>
          <w:iCs/>
        </w:rPr>
      </w:pPr>
      <w:r w:rsidRPr="002009FE">
        <w:rPr>
          <w:rFonts w:cs="宋体" w:hint="eastAsia"/>
          <w:b/>
          <w:bCs/>
          <w:i/>
          <w:iCs/>
        </w:rPr>
        <w:t>分析：。</w:t>
      </w:r>
    </w:p>
    <w:p w:rsidR="00D0522B" w:rsidRPr="00583424" w:rsidRDefault="00D0522B" w:rsidP="00D0522B">
      <w:pPr>
        <w:pStyle w:val="a6"/>
        <w:numPr>
          <w:ilvl w:val="0"/>
          <w:numId w:val="7"/>
        </w:numPr>
        <w:ind w:firstLineChars="0"/>
        <w:outlineLvl w:val="1"/>
        <w:rPr>
          <w:b/>
        </w:rPr>
      </w:pPr>
      <w:r w:rsidRPr="00583424">
        <w:rPr>
          <w:rFonts w:hint="eastAsia"/>
          <w:b/>
        </w:rPr>
        <w:t>京东宣布上线透明车间放心养车</w:t>
      </w:r>
    </w:p>
    <w:p w:rsidR="00D0522B" w:rsidRDefault="00D0522B" w:rsidP="00D0522B">
      <w:r>
        <w:rPr>
          <w:rFonts w:hint="eastAsia"/>
        </w:rPr>
        <w:t>7</w:t>
      </w:r>
      <w:r>
        <w:rPr>
          <w:rFonts w:hint="eastAsia"/>
        </w:rPr>
        <w:t>月</w:t>
      </w:r>
      <w:r>
        <w:rPr>
          <w:rFonts w:hint="eastAsia"/>
        </w:rPr>
        <w:t>26</w:t>
      </w:r>
      <w:r>
        <w:rPr>
          <w:rFonts w:hint="eastAsia"/>
        </w:rPr>
        <w:t>日悉，京东与合作门店宣布上线“透明车间”。同时，“透明车间”还将陆续上线在线预约、接待监测、施工监测、库存监测、终端监测等功能。目前首批上线“透明车间”的为北京</w:t>
      </w:r>
      <w:r>
        <w:rPr>
          <w:rFonts w:hint="eastAsia"/>
        </w:rPr>
        <w:t>10</w:t>
      </w:r>
      <w:r>
        <w:rPr>
          <w:rFonts w:hint="eastAsia"/>
        </w:rPr>
        <w:t>家门店，随后将在北京、上海、广州等一线城市进行全面推广，预计年底前达到近百家门店。</w:t>
      </w:r>
    </w:p>
    <w:p w:rsidR="00D0522B" w:rsidRDefault="00D0522B" w:rsidP="00D0522B">
      <w:pPr>
        <w:rPr>
          <w:rFonts w:cs="宋体"/>
          <w:b/>
          <w:bCs/>
          <w:i/>
          <w:iCs/>
        </w:rPr>
      </w:pPr>
      <w:r w:rsidRPr="002009FE">
        <w:rPr>
          <w:rFonts w:cs="宋体" w:hint="eastAsia"/>
          <w:b/>
          <w:bCs/>
          <w:i/>
          <w:iCs/>
        </w:rPr>
        <w:t>分析：。</w:t>
      </w:r>
    </w:p>
    <w:p w:rsidR="00D0522B" w:rsidRPr="00981F46" w:rsidRDefault="00D0522B" w:rsidP="00D0522B">
      <w:pPr>
        <w:pStyle w:val="a6"/>
        <w:numPr>
          <w:ilvl w:val="0"/>
          <w:numId w:val="7"/>
        </w:numPr>
        <w:ind w:firstLineChars="0"/>
        <w:outlineLvl w:val="1"/>
        <w:rPr>
          <w:b/>
        </w:rPr>
      </w:pPr>
      <w:r w:rsidRPr="00981F46">
        <w:rPr>
          <w:rFonts w:hint="eastAsia"/>
          <w:b/>
        </w:rPr>
        <w:t>目标滴滴，易到有机会零血反杀吗？</w:t>
      </w:r>
    </w:p>
    <w:p w:rsidR="00D0522B" w:rsidRDefault="00D0522B" w:rsidP="00D0522B">
      <w:r>
        <w:rPr>
          <w:rFonts w:hint="eastAsia"/>
        </w:rPr>
        <w:t>当初乐视控股易到的商业逻辑很多人看不懂，但实质上无非是善用外力、以势造势的乐视的惯常手法而已，彼时的贾跃亭正痴迷于</w:t>
      </w:r>
      <w:r>
        <w:rPr>
          <w:rFonts w:hint="eastAsia"/>
        </w:rPr>
        <w:t>SEE</w:t>
      </w:r>
      <w:r>
        <w:rPr>
          <w:rFonts w:hint="eastAsia"/>
        </w:rPr>
        <w:t>计划，在美国为法拉第站台，加码易到大抵是给内容生态加码传播手段，对抗陈彤加盟后咄咄逼人的小米，此外就是为如火如荼的造车运动注入高频场景。与那种贪大求全、华而不实的运营风格的决裂。</w:t>
      </w:r>
    </w:p>
    <w:p w:rsidR="00D0522B" w:rsidRDefault="00D0522B" w:rsidP="00D0522B">
      <w:r>
        <w:rPr>
          <w:rFonts w:hint="eastAsia"/>
        </w:rPr>
        <w:t>一、存量用户的再激活</w:t>
      </w:r>
      <w:r>
        <w:rPr>
          <w:rFonts w:hint="eastAsia"/>
        </w:rPr>
        <w:t>,1</w:t>
      </w:r>
      <w:r>
        <w:rPr>
          <w:rFonts w:hint="eastAsia"/>
        </w:rPr>
        <w:t>、通过补贴从友商手中剥夺用户。</w:t>
      </w:r>
      <w:r>
        <w:rPr>
          <w:rFonts w:hint="eastAsia"/>
        </w:rPr>
        <w:t>2</w:t>
      </w:r>
      <w:r>
        <w:rPr>
          <w:rFonts w:hint="eastAsia"/>
        </w:rPr>
        <w:t>、从存量用户中寻找变现的机会。</w:t>
      </w:r>
    </w:p>
    <w:p w:rsidR="00D0522B" w:rsidRDefault="00D0522B" w:rsidP="00D0522B">
      <w:r>
        <w:rPr>
          <w:rFonts w:hint="eastAsia"/>
        </w:rPr>
        <w:t>周航时期的易到有三类不同性质的友商。一类是同为</w:t>
      </w:r>
      <w:r>
        <w:rPr>
          <w:rFonts w:hint="eastAsia"/>
        </w:rPr>
        <w:t>C2C</w:t>
      </w:r>
      <w:r>
        <w:rPr>
          <w:rFonts w:hint="eastAsia"/>
        </w:rPr>
        <w:t>模式的滴滴，之前也包括</w:t>
      </w:r>
      <w:r>
        <w:rPr>
          <w:rFonts w:hint="eastAsia"/>
        </w:rPr>
        <w:t>Uber</w:t>
      </w:r>
      <w:r>
        <w:rPr>
          <w:rFonts w:hint="eastAsia"/>
        </w:rPr>
        <w:t>中国；另一类则是神州专车和首汽约车的</w:t>
      </w:r>
      <w:r>
        <w:rPr>
          <w:rFonts w:hint="eastAsia"/>
        </w:rPr>
        <w:t>B2C</w:t>
      </w:r>
      <w:r>
        <w:rPr>
          <w:rFonts w:hint="eastAsia"/>
        </w:rPr>
        <w:t>模式；还有一类是背靠吉利的曹操专车，上海大众集团的大众出行等等。</w:t>
      </w:r>
    </w:p>
    <w:p w:rsidR="00D0522B" w:rsidRDefault="00D0522B" w:rsidP="00D0522B">
      <w:r>
        <w:rPr>
          <w:rFonts w:hint="eastAsia"/>
        </w:rPr>
        <w:t>已经拿到</w:t>
      </w:r>
      <w:r>
        <w:rPr>
          <w:rFonts w:hint="eastAsia"/>
        </w:rPr>
        <w:t>8</w:t>
      </w:r>
      <w:r>
        <w:rPr>
          <w:rFonts w:hint="eastAsia"/>
        </w:rPr>
        <w:t>张网约车牌照的易到的真正对手不会是神州专车和首汽专车，也不会是背靠大树好乘凉，只是为车企推广新能源车的那种试验品。真正目标还是滴滴，由于网约车严格的准入门槛，滴滴不得不接受与巡游出租车的差异化竞争，市场容量已经萎缩，正从补贴冲量转向精细化运营。</w:t>
      </w:r>
    </w:p>
    <w:p w:rsidR="00D0522B" w:rsidRDefault="00D0522B" w:rsidP="00D0522B">
      <w:r>
        <w:rPr>
          <w:rFonts w:hint="eastAsia"/>
        </w:rPr>
        <w:t>1</w:t>
      </w:r>
      <w:r>
        <w:rPr>
          <w:rFonts w:hint="eastAsia"/>
        </w:rPr>
        <w:t>、迅速恢复平台供需两端的活力，提升用户粘性，进入良性循环；</w:t>
      </w:r>
      <w:r>
        <w:rPr>
          <w:rFonts w:hint="eastAsia"/>
        </w:rPr>
        <w:t>2</w:t>
      </w:r>
      <w:r>
        <w:rPr>
          <w:rFonts w:hint="eastAsia"/>
        </w:rPr>
        <w:t>、制定有效的产品策略，平衡存量用户集中消费返赠的压力</w:t>
      </w:r>
    </w:p>
    <w:p w:rsidR="00D0522B" w:rsidRDefault="00D0522B" w:rsidP="00D0522B">
      <w:pPr>
        <w:rPr>
          <w:rFonts w:cs="宋体"/>
          <w:b/>
          <w:bCs/>
          <w:i/>
          <w:iCs/>
        </w:rPr>
      </w:pPr>
      <w:r w:rsidRPr="002009FE">
        <w:rPr>
          <w:rFonts w:cs="宋体" w:hint="eastAsia"/>
          <w:b/>
          <w:bCs/>
          <w:i/>
          <w:iCs/>
        </w:rPr>
        <w:t>分析：。</w:t>
      </w:r>
    </w:p>
    <w:p w:rsidR="00DC205E" w:rsidRPr="00583424" w:rsidRDefault="00DC205E" w:rsidP="00285C2A">
      <w:pPr>
        <w:pStyle w:val="a6"/>
        <w:numPr>
          <w:ilvl w:val="0"/>
          <w:numId w:val="45"/>
        </w:numPr>
        <w:ind w:firstLineChars="0"/>
        <w:outlineLvl w:val="1"/>
        <w:rPr>
          <w:b/>
        </w:rPr>
      </w:pPr>
      <w:r w:rsidRPr="00583424">
        <w:rPr>
          <w:rFonts w:hint="eastAsia"/>
          <w:b/>
        </w:rPr>
        <w:t>苏州力神电池</w:t>
      </w:r>
      <w:r w:rsidRPr="00583424">
        <w:rPr>
          <w:rFonts w:hint="eastAsia"/>
          <w:b/>
        </w:rPr>
        <w:t>21700</w:t>
      </w:r>
      <w:r w:rsidRPr="00583424">
        <w:rPr>
          <w:rFonts w:hint="eastAsia"/>
          <w:b/>
        </w:rPr>
        <w:t>锂动力电池一期项目投产</w:t>
      </w:r>
    </w:p>
    <w:p w:rsidR="00DC205E" w:rsidRDefault="00DC205E" w:rsidP="00DC205E">
      <w:r>
        <w:rPr>
          <w:rFonts w:hint="eastAsia"/>
        </w:rPr>
        <w:t>据悉，苏州力神动力电池产业化项目建设成果汇报会、</w:t>
      </w:r>
      <w:r>
        <w:rPr>
          <w:rFonts w:hint="eastAsia"/>
        </w:rPr>
        <w:t>21700</w:t>
      </w:r>
      <w:r>
        <w:rPr>
          <w:rFonts w:hint="eastAsia"/>
        </w:rPr>
        <w:t>锂离子动力电池产品发布会暨投产仪式隆重举行。按照力神电池“一院、两区、五基地”的战略规划，华东产业基地是力神公司在“十三五”期间的投资重点，项目投资总额</w:t>
      </w:r>
      <w:r>
        <w:rPr>
          <w:rFonts w:hint="eastAsia"/>
        </w:rPr>
        <w:t>50</w:t>
      </w:r>
      <w:r>
        <w:rPr>
          <w:rFonts w:hint="eastAsia"/>
        </w:rPr>
        <w:t>亿元，占地</w:t>
      </w:r>
      <w:r>
        <w:rPr>
          <w:rFonts w:hint="eastAsia"/>
        </w:rPr>
        <w:t>530</w:t>
      </w:r>
      <w:r>
        <w:rPr>
          <w:rFonts w:hint="eastAsia"/>
        </w:rPr>
        <w:t>亩，主要产品为新能源汽车用锂离子动力电池，规划动力电池年产能</w:t>
      </w:r>
      <w:r>
        <w:rPr>
          <w:rFonts w:hint="eastAsia"/>
        </w:rPr>
        <w:t>15G</w:t>
      </w:r>
      <w:r>
        <w:rPr>
          <w:rFonts w:hint="eastAsia"/>
        </w:rPr>
        <w:t>瓦时。</w:t>
      </w:r>
    </w:p>
    <w:p w:rsidR="00DC205E" w:rsidRDefault="00DC205E" w:rsidP="00DC205E">
      <w:pPr>
        <w:rPr>
          <w:rFonts w:cs="宋体"/>
          <w:b/>
          <w:bCs/>
          <w:i/>
          <w:iCs/>
        </w:rPr>
      </w:pPr>
      <w:r w:rsidRPr="002009FE">
        <w:rPr>
          <w:rFonts w:cs="宋体" w:hint="eastAsia"/>
          <w:b/>
          <w:bCs/>
          <w:i/>
          <w:iCs/>
        </w:rPr>
        <w:t>分析：。</w:t>
      </w:r>
    </w:p>
    <w:p w:rsidR="005C0E25" w:rsidRPr="00B8117E" w:rsidRDefault="005C0E25" w:rsidP="00D0522B">
      <w:pPr>
        <w:pStyle w:val="a6"/>
        <w:numPr>
          <w:ilvl w:val="0"/>
          <w:numId w:val="45"/>
        </w:numPr>
        <w:ind w:firstLineChars="0"/>
        <w:jc w:val="left"/>
        <w:outlineLvl w:val="1"/>
        <w:rPr>
          <w:b/>
        </w:rPr>
      </w:pPr>
      <w:r w:rsidRPr="00B8117E">
        <w:rPr>
          <w:rFonts w:hint="eastAsia"/>
          <w:b/>
        </w:rPr>
        <w:t>2017</w:t>
      </w:r>
      <w:r w:rsidRPr="00B8117E">
        <w:rPr>
          <w:rFonts w:hint="eastAsia"/>
          <w:b/>
        </w:rPr>
        <w:t>下半年汽车金融策略报告</w:t>
      </w:r>
    </w:p>
    <w:p w:rsidR="005C0E25" w:rsidRDefault="005C0E25" w:rsidP="006F22D5">
      <w:r>
        <w:rPr>
          <w:rFonts w:hint="eastAsia"/>
        </w:rPr>
        <w:t>2017</w:t>
      </w:r>
      <w:r>
        <w:rPr>
          <w:rFonts w:hint="eastAsia"/>
        </w:rPr>
        <w:t>年下半年汽车金融核心观点</w:t>
      </w:r>
    </w:p>
    <w:p w:rsidR="005C0E25" w:rsidRDefault="005C0E25" w:rsidP="006F22D5">
      <w:r>
        <w:rPr>
          <w:rFonts w:hint="eastAsia"/>
        </w:rPr>
        <w:t>整体行业预测：</w:t>
      </w:r>
      <w:r>
        <w:rPr>
          <w:rFonts w:hint="eastAsia"/>
        </w:rPr>
        <w:t>2017</w:t>
      </w:r>
      <w:r>
        <w:rPr>
          <w:rFonts w:hint="eastAsia"/>
        </w:rPr>
        <w:t>年全年汽车销售环比增速或将呈“</w:t>
      </w:r>
      <w:r>
        <w:rPr>
          <w:rFonts w:hint="eastAsia"/>
        </w:rPr>
        <w:t>V</w:t>
      </w:r>
      <w:r>
        <w:rPr>
          <w:rFonts w:hint="eastAsia"/>
        </w:rPr>
        <w:t>”型，</w:t>
      </w:r>
      <w:r>
        <w:rPr>
          <w:rFonts w:hint="eastAsia"/>
        </w:rPr>
        <w:t>SUV</w:t>
      </w:r>
      <w:r>
        <w:rPr>
          <w:rFonts w:hint="eastAsia"/>
        </w:rPr>
        <w:t>及重卡将是增长重点。</w:t>
      </w:r>
    </w:p>
    <w:p w:rsidR="005C0E25" w:rsidRDefault="005C0E25" w:rsidP="006F22D5">
      <w:r>
        <w:rPr>
          <w:rFonts w:hint="eastAsia"/>
        </w:rPr>
        <w:t>汽车零配件：国产化替代趋势明显，重点关注高附加值及盈利强的关键零配件。</w:t>
      </w:r>
    </w:p>
    <w:p w:rsidR="005C0E25" w:rsidRDefault="005C0E25" w:rsidP="006F22D5">
      <w:r>
        <w:rPr>
          <w:rFonts w:hint="eastAsia"/>
        </w:rPr>
        <w:t>行业亮点：新能源汽车增速在</w:t>
      </w:r>
      <w:r>
        <w:rPr>
          <w:rFonts w:hint="eastAsia"/>
        </w:rPr>
        <w:t>2017</w:t>
      </w:r>
      <w:r>
        <w:rPr>
          <w:rFonts w:hint="eastAsia"/>
        </w:rPr>
        <w:t>年</w:t>
      </w:r>
      <w:r>
        <w:rPr>
          <w:rFonts w:hint="eastAsia"/>
        </w:rPr>
        <w:t>3</w:t>
      </w:r>
      <w:r>
        <w:rPr>
          <w:rFonts w:hint="eastAsia"/>
        </w:rPr>
        <w:t>季度将提速，电池市场环境较差，电机电控自主化程度有待提升。智能汽车发展仍待时日。</w:t>
      </w:r>
    </w:p>
    <w:p w:rsidR="005C0E25" w:rsidRDefault="005C0E25" w:rsidP="006F22D5">
      <w:r>
        <w:rPr>
          <w:rFonts w:hint="eastAsia"/>
        </w:rPr>
        <w:t>关注二手车金融及汽车后市场机会，核心零配件供应链机会，核心零配件及新能源零配件并购机会。</w:t>
      </w:r>
    </w:p>
    <w:p w:rsidR="005C0E25" w:rsidRDefault="005C0E25" w:rsidP="006F22D5">
      <w:r>
        <w:rPr>
          <w:rFonts w:hint="eastAsia"/>
        </w:rPr>
        <w:t>一、汽车行业整体发展概况</w:t>
      </w:r>
    </w:p>
    <w:p w:rsidR="005C0E25" w:rsidRDefault="005C0E25" w:rsidP="006F22D5">
      <w:r>
        <w:rPr>
          <w:rFonts w:hint="eastAsia"/>
        </w:rPr>
        <w:t>整体政策趋向利好，亦有购置税，新能源补贴退坡等负面影响。</w:t>
      </w:r>
    </w:p>
    <w:p w:rsidR="005C0E25" w:rsidRDefault="005C0E25" w:rsidP="006F22D5">
      <w:r>
        <w:rPr>
          <w:rFonts w:hint="eastAsia"/>
        </w:rPr>
        <w:t>受政策退坡影响，</w:t>
      </w:r>
      <w:r>
        <w:rPr>
          <w:rFonts w:hint="eastAsia"/>
        </w:rPr>
        <w:t>2017</w:t>
      </w:r>
      <w:r>
        <w:rPr>
          <w:rFonts w:hint="eastAsia"/>
        </w:rPr>
        <w:t>年汽车整体增速将显著低于</w:t>
      </w:r>
      <w:r>
        <w:rPr>
          <w:rFonts w:hint="eastAsia"/>
        </w:rPr>
        <w:t>2016</w:t>
      </w:r>
      <w:r>
        <w:rPr>
          <w:rFonts w:hint="eastAsia"/>
        </w:rPr>
        <w:t>年，二手车增速将快于新车。</w:t>
      </w:r>
    </w:p>
    <w:p w:rsidR="005C0E25" w:rsidRDefault="005C0E25" w:rsidP="006F22D5">
      <w:r>
        <w:rPr>
          <w:rFonts w:hint="eastAsia"/>
        </w:rPr>
        <w:t>2017</w:t>
      </w:r>
      <w:r>
        <w:rPr>
          <w:rFonts w:hint="eastAsia"/>
        </w:rPr>
        <w:t>年</w:t>
      </w:r>
      <w:r>
        <w:rPr>
          <w:rFonts w:hint="eastAsia"/>
        </w:rPr>
        <w:t>1-4</w:t>
      </w:r>
      <w:r>
        <w:rPr>
          <w:rFonts w:hint="eastAsia"/>
        </w:rPr>
        <w:t>月，新车销售为</w:t>
      </w:r>
      <w:r>
        <w:rPr>
          <w:rFonts w:hint="eastAsia"/>
        </w:rPr>
        <w:t>908</w:t>
      </w:r>
      <w:r>
        <w:rPr>
          <w:rFonts w:hint="eastAsia"/>
        </w:rPr>
        <w:t>万台，同比增长</w:t>
      </w:r>
      <w:r>
        <w:rPr>
          <w:rFonts w:hint="eastAsia"/>
        </w:rPr>
        <w:t>4.58%</w:t>
      </w:r>
      <w:r>
        <w:rPr>
          <w:rFonts w:hint="eastAsia"/>
        </w:rPr>
        <w:t>，增速比去年同期减缓</w:t>
      </w:r>
      <w:r>
        <w:rPr>
          <w:rFonts w:hint="eastAsia"/>
        </w:rPr>
        <w:t>1.53</w:t>
      </w:r>
      <w:r>
        <w:rPr>
          <w:rFonts w:hint="eastAsia"/>
        </w:rPr>
        <w:t>个百分点。</w:t>
      </w:r>
      <w:r>
        <w:rPr>
          <w:rFonts w:hint="eastAsia"/>
        </w:rPr>
        <w:t>2017</w:t>
      </w:r>
      <w:r>
        <w:rPr>
          <w:rFonts w:hint="eastAsia"/>
        </w:rPr>
        <w:t>年</w:t>
      </w:r>
      <w:r>
        <w:rPr>
          <w:rFonts w:hint="eastAsia"/>
        </w:rPr>
        <w:t>1-3</w:t>
      </w:r>
      <w:r>
        <w:rPr>
          <w:rFonts w:hint="eastAsia"/>
        </w:rPr>
        <w:t>月，二手车销量为</w:t>
      </w:r>
      <w:r>
        <w:rPr>
          <w:rFonts w:hint="eastAsia"/>
        </w:rPr>
        <w:t>279</w:t>
      </w:r>
      <w:r>
        <w:rPr>
          <w:rFonts w:hint="eastAsia"/>
        </w:rPr>
        <w:t>万台，同比增长</w:t>
      </w:r>
      <w:r>
        <w:rPr>
          <w:rFonts w:hint="eastAsia"/>
        </w:rPr>
        <w:t>22.17%</w:t>
      </w:r>
      <w:r>
        <w:rPr>
          <w:rFonts w:hint="eastAsia"/>
        </w:rPr>
        <w:t>，增速比去年同期增长</w:t>
      </w:r>
      <w:r>
        <w:rPr>
          <w:rFonts w:hint="eastAsia"/>
        </w:rPr>
        <w:t>17.89</w:t>
      </w:r>
      <w:r>
        <w:rPr>
          <w:rFonts w:hint="eastAsia"/>
        </w:rPr>
        <w:t>个百分点。</w:t>
      </w:r>
    </w:p>
    <w:p w:rsidR="005C0E25" w:rsidRDefault="005C0E25" w:rsidP="006F22D5">
      <w:r>
        <w:rPr>
          <w:rFonts w:hint="eastAsia"/>
        </w:rPr>
        <w:t>汽车行业细分预测</w:t>
      </w:r>
    </w:p>
    <w:p w:rsidR="005C0E25" w:rsidRDefault="005C0E25" w:rsidP="006F22D5">
      <w:r>
        <w:rPr>
          <w:rFonts w:hint="eastAsia"/>
        </w:rPr>
        <w:t>乘用车方面：</w:t>
      </w:r>
      <w:r>
        <w:rPr>
          <w:rFonts w:hint="eastAsia"/>
        </w:rPr>
        <w:t>SUV</w:t>
      </w:r>
      <w:r>
        <w:rPr>
          <w:rFonts w:hint="eastAsia"/>
        </w:rPr>
        <w:t>仍有一定的增长潜力，但高增速不可持续；合资品牌新车型周期将一定程度上影响自主品牌的增速。</w:t>
      </w:r>
    </w:p>
    <w:p w:rsidR="005C0E25" w:rsidRDefault="005C0E25" w:rsidP="006F22D5">
      <w:r>
        <w:rPr>
          <w:rFonts w:hint="eastAsia"/>
        </w:rPr>
        <w:t>商用车方面：</w:t>
      </w:r>
      <w:r>
        <w:rPr>
          <w:rFonts w:hint="eastAsia"/>
        </w:rPr>
        <w:t>2017</w:t>
      </w:r>
      <w:r>
        <w:rPr>
          <w:rFonts w:hint="eastAsia"/>
        </w:rPr>
        <w:t>年全年重卡销量增速或将回落，但整体仍有望维持两位数增速；关注轻卡龙头车企及发动机等核心零部件的中高端化转型。</w:t>
      </w:r>
    </w:p>
    <w:p w:rsidR="005C0E25" w:rsidRDefault="005C0E25" w:rsidP="006F22D5">
      <w:r>
        <w:rPr>
          <w:rFonts w:hint="eastAsia"/>
        </w:rPr>
        <w:t>二、汽车消费金融</w:t>
      </w:r>
    </w:p>
    <w:p w:rsidR="005C0E25" w:rsidRDefault="005C0E25" w:rsidP="006F22D5">
      <w:r>
        <w:rPr>
          <w:rFonts w:hint="eastAsia"/>
        </w:rPr>
        <w:t>汽车消费金融行业玩家众多，银行及汽车金融公司系实力强大，融资租赁系将崛起。</w:t>
      </w:r>
    </w:p>
    <w:p w:rsidR="005C0E25" w:rsidRDefault="005C0E25" w:rsidP="006F22D5">
      <w:r>
        <w:rPr>
          <w:rFonts w:hint="eastAsia"/>
        </w:rPr>
        <w:t>未来汽车消费金融产品创新亮点在于二手车金融及汽车后市场金融。</w:t>
      </w:r>
    </w:p>
    <w:p w:rsidR="005C0E25" w:rsidRDefault="005C0E25" w:rsidP="006F22D5">
      <w:r>
        <w:rPr>
          <w:rFonts w:hint="eastAsia"/>
        </w:rPr>
        <w:t>三、汽车供应链金融</w:t>
      </w:r>
    </w:p>
    <w:p w:rsidR="005C0E25" w:rsidRDefault="005C0E25" w:rsidP="006F22D5">
      <w:r>
        <w:rPr>
          <w:rFonts w:hint="eastAsia"/>
        </w:rPr>
        <w:t>主要研究核心为整车厂上游零配件行业，部分关键、高精尖、高利润产品主要依赖进口。随着自主品牌的崛起，零配件行业亦呈现出国产替代的重要趋势。</w:t>
      </w:r>
    </w:p>
    <w:p w:rsidR="005C0E25" w:rsidRDefault="005C0E25" w:rsidP="006F22D5">
      <w:r>
        <w:rPr>
          <w:rFonts w:hint="eastAsia"/>
        </w:rPr>
        <w:t>汽车供应链金融关键点在于寻找合适的核心企业，产品结构设计均衡合理。</w:t>
      </w:r>
    </w:p>
    <w:p w:rsidR="005C0E25" w:rsidRDefault="005C0E25" w:rsidP="006F22D5">
      <w:r>
        <w:rPr>
          <w:rFonts w:hint="eastAsia"/>
        </w:rPr>
        <w:t>四、汽车并购金融</w:t>
      </w:r>
    </w:p>
    <w:p w:rsidR="005C0E25" w:rsidRDefault="005C0E25" w:rsidP="006F22D5">
      <w:r>
        <w:rPr>
          <w:rFonts w:hint="eastAsia"/>
        </w:rPr>
        <w:t>内资零配件企业外延并购趋势明显，未来市场空间逐步打开。</w:t>
      </w:r>
    </w:p>
    <w:p w:rsidR="005C0E25" w:rsidRDefault="005C0E25" w:rsidP="006F22D5">
      <w:r>
        <w:rPr>
          <w:rFonts w:hint="eastAsia"/>
        </w:rPr>
        <w:t>外资零部件厂商逐步战略调整，精炼公司产品组合，集中发展自身具有竞争力或者盈利空间的业务。在产业资本支持下，内资零配件企业通过外延发展获取核心技术、打通上下游、拓展销售渠道、提升产能及品牌效应。</w:t>
      </w:r>
    </w:p>
    <w:p w:rsidR="005C0E25" w:rsidRDefault="005C0E25" w:rsidP="006F22D5">
      <w:r>
        <w:rPr>
          <w:rFonts w:hint="eastAsia"/>
        </w:rPr>
        <w:t>新能源汽车作为未来行业发展热点，无论整车厂抑或核心零部件企业均意图扩展相关战略业务，未来将涌现更多的并购机会。</w:t>
      </w:r>
    </w:p>
    <w:p w:rsidR="005C0E25" w:rsidRPr="002D0D6D" w:rsidRDefault="005C0E25" w:rsidP="00D0522B">
      <w:pPr>
        <w:pStyle w:val="a6"/>
        <w:numPr>
          <w:ilvl w:val="0"/>
          <w:numId w:val="45"/>
        </w:numPr>
        <w:ind w:firstLineChars="0"/>
        <w:outlineLvl w:val="1"/>
        <w:rPr>
          <w:b/>
        </w:rPr>
      </w:pPr>
      <w:r w:rsidRPr="002D0D6D">
        <w:rPr>
          <w:rFonts w:hint="eastAsia"/>
          <w:b/>
        </w:rPr>
        <w:t>保监会印发《关于整治机动车辆保险市场乱象的通知》</w:t>
      </w:r>
    </w:p>
    <w:p w:rsidR="005C0E25" w:rsidRDefault="005C0E25" w:rsidP="006F22D5">
      <w:r>
        <w:rPr>
          <w:rFonts w:hint="eastAsia"/>
        </w:rPr>
        <w:t>据悉，为强化保险监管，打击违法违规行为，整治市场乱象，维护车险消费者合法权益，促进车险市场持续健康发展，保监会近日印发《关于整治机动车辆保险市场乱象的通知》，启动车险市场专项整治工作。通知要求对于情节严重的违法违规行为，从严从重进行行政处罚。</w:t>
      </w:r>
    </w:p>
    <w:p w:rsidR="005C0E25" w:rsidRDefault="005C0E25" w:rsidP="006F22D5">
      <w:r>
        <w:rPr>
          <w:rFonts w:hint="eastAsia"/>
        </w:rPr>
        <w:t>《通知》明确了车险市场专项整治工作的重点。要求各财产保险公司应树立科学经营理念，强化合规主体责任，加强费用内控管理，据实列支各项经营管理费用，确保业务财务数据真实、准确、完整。加强对车险中介业务和第三方网络平台合作车险业务的合规性管控，切实履行授权和管理责任。按照规定报批和使用车险条款费率，不得给予或者承诺给予投保人、被保险人保险合同约定以外的利益。依法开展保险业务活动，不得利用业务便利为其他机构或个人牟取不正当利益。严格按照有关规定及时足额提取未决赔款准备金，不断提升理赔服务质量和水平。</w:t>
      </w:r>
    </w:p>
    <w:p w:rsidR="005C0E25" w:rsidRPr="002D0D6D" w:rsidRDefault="005C0E25" w:rsidP="006F22D5">
      <w:pPr>
        <w:rPr>
          <w:rFonts w:cs="宋体"/>
          <w:b/>
          <w:bCs/>
          <w:i/>
          <w:iCs/>
        </w:rPr>
      </w:pPr>
      <w:r w:rsidRPr="00D469EC">
        <w:rPr>
          <w:rFonts w:cs="宋体" w:hint="eastAsia"/>
          <w:b/>
          <w:bCs/>
          <w:i/>
          <w:iCs/>
        </w:rPr>
        <w:t>分析：。</w:t>
      </w:r>
    </w:p>
    <w:p w:rsidR="005C0E25" w:rsidRPr="00DC6F63" w:rsidRDefault="005C0E25" w:rsidP="00D0522B">
      <w:pPr>
        <w:pStyle w:val="a6"/>
        <w:numPr>
          <w:ilvl w:val="0"/>
          <w:numId w:val="45"/>
        </w:numPr>
        <w:ind w:firstLineChars="0"/>
        <w:outlineLvl w:val="1"/>
        <w:rPr>
          <w:b/>
        </w:rPr>
      </w:pPr>
      <w:r w:rsidRPr="00DC6F63">
        <w:rPr>
          <w:rFonts w:hint="eastAsia"/>
          <w:b/>
        </w:rPr>
        <w:t>成品油“价格战”：范围呈扩大趋势烧向全国</w:t>
      </w:r>
    </w:p>
    <w:p w:rsidR="005C0E25" w:rsidRDefault="005C0E25" w:rsidP="006F22D5">
      <w:r>
        <w:rPr>
          <w:rFonts w:hint="eastAsia"/>
        </w:rPr>
        <w:t>记者近日从中国石化北京石油公司获悉，目前该公司在北京地区开展了罕见的促销活动：针对会员展开了“持卡加油购物每升可省</w:t>
      </w:r>
      <w:r>
        <w:rPr>
          <w:rFonts w:hint="eastAsia"/>
        </w:rPr>
        <w:t>2</w:t>
      </w:r>
      <w:r>
        <w:rPr>
          <w:rFonts w:hint="eastAsia"/>
        </w:rPr>
        <w:t>元”的宣传攻势，柴油会员最多甚至可以获得每升</w:t>
      </w:r>
      <w:r>
        <w:rPr>
          <w:rFonts w:hint="eastAsia"/>
        </w:rPr>
        <w:t>2.7</w:t>
      </w:r>
      <w:r>
        <w:rPr>
          <w:rFonts w:hint="eastAsia"/>
        </w:rPr>
        <w:t>元的优惠幅度。这些降价措施在该公司的历史上很少出现。同时，“两桶油”的另一家中国石油主营的加油站也纷纷加入了这一轮的降价促销中。</w:t>
      </w:r>
    </w:p>
    <w:p w:rsidR="005C0E25" w:rsidRDefault="005C0E25" w:rsidP="006F22D5">
      <w:r>
        <w:rPr>
          <w:rFonts w:hint="eastAsia"/>
        </w:rPr>
        <w:t>“价格战”烧向全国</w:t>
      </w:r>
    </w:p>
    <w:p w:rsidR="005C0E25" w:rsidRDefault="005C0E25" w:rsidP="006F22D5">
      <w:r>
        <w:rPr>
          <w:rFonts w:hint="eastAsia"/>
        </w:rPr>
        <w:t>最近两个多月以来，在民营加油站和地炼企业一系列降价促销措施逼迫下，中石油、中石化在全国多个省市开展了价格阻击战，消化库存的同时努力“收复失地”。</w:t>
      </w:r>
    </w:p>
    <w:p w:rsidR="005C0E25" w:rsidRDefault="005C0E25" w:rsidP="006F22D5">
      <w:r>
        <w:rPr>
          <w:rFonts w:hint="eastAsia"/>
        </w:rPr>
        <w:t>据了解，这次“两桶油”同民营的地炼企业之间的成品油价格博弈，从今年</w:t>
      </w:r>
      <w:r>
        <w:rPr>
          <w:rFonts w:hint="eastAsia"/>
        </w:rPr>
        <w:t>5</w:t>
      </w:r>
      <w:r>
        <w:rPr>
          <w:rFonts w:hint="eastAsia"/>
        </w:rPr>
        <w:t>月份就已经开始，涉及山东、河南、广东等多个省份。其中在山东市场“厮杀”最为激烈。</w:t>
      </w:r>
    </w:p>
    <w:p w:rsidR="005C0E25" w:rsidRDefault="005C0E25" w:rsidP="006F22D5">
      <w:r>
        <w:rPr>
          <w:rFonts w:hint="eastAsia"/>
        </w:rPr>
        <w:t>山东省是我国地炼企业最为密集的省份。有数据显示，其一省产能就占据全国民营炼油份额的</w:t>
      </w:r>
      <w:r>
        <w:rPr>
          <w:rFonts w:hint="eastAsia"/>
        </w:rPr>
        <w:t>70%</w:t>
      </w:r>
      <w:r>
        <w:rPr>
          <w:rFonts w:hint="eastAsia"/>
        </w:rPr>
        <w:t>左右，成为我国炼油行业一支不可小觑的力量。在山东市场，以地炼企业为背景的加油站不断加大了降价促销的力度。</w:t>
      </w:r>
    </w:p>
    <w:p w:rsidR="005C0E25" w:rsidRDefault="005C0E25" w:rsidP="006F22D5">
      <w:r>
        <w:rPr>
          <w:rFonts w:hint="eastAsia"/>
        </w:rPr>
        <w:t>产能过剩之忧</w:t>
      </w:r>
    </w:p>
    <w:p w:rsidR="005C0E25" w:rsidRDefault="005C0E25" w:rsidP="006F22D5">
      <w:r>
        <w:rPr>
          <w:rFonts w:hint="eastAsia"/>
        </w:rPr>
        <w:t>值得关注的是，“两桶油”参与的价格战背后，不仅仅是市场和利润的争夺，还有整个炼油行业产能过剩的危机。</w:t>
      </w:r>
    </w:p>
    <w:p w:rsidR="005C0E25" w:rsidRDefault="005C0E25" w:rsidP="006F22D5">
      <w:r>
        <w:rPr>
          <w:rFonts w:hint="eastAsia"/>
        </w:rPr>
        <w:t>“虽然整个市场目前利润这么高，但其背后依然潜藏着产能过剩的危机，一旦市场情况不好，这种危机就会爆发。”李彦说。</w:t>
      </w:r>
    </w:p>
    <w:p w:rsidR="005C0E25" w:rsidRDefault="005C0E25" w:rsidP="006F22D5">
      <w:r>
        <w:rPr>
          <w:rFonts w:hint="eastAsia"/>
        </w:rPr>
        <w:t>近年来，国家大力推广新能源，不断加大对电动汽车、天然气汽车支持力度。进入</w:t>
      </w:r>
      <w:r>
        <w:rPr>
          <w:rFonts w:hint="eastAsia"/>
        </w:rPr>
        <w:t>2016</w:t>
      </w:r>
      <w:r>
        <w:rPr>
          <w:rFonts w:hint="eastAsia"/>
        </w:rPr>
        <w:t>年之后，在各种因素影响下，我国成品油的消费量首次出现下降。</w:t>
      </w:r>
    </w:p>
    <w:p w:rsidR="005C0E25" w:rsidRDefault="005C0E25" w:rsidP="006F22D5">
      <w:pPr>
        <w:rPr>
          <w:rFonts w:cs="宋体"/>
          <w:b/>
          <w:bCs/>
          <w:i/>
          <w:iCs/>
        </w:rPr>
      </w:pPr>
      <w:r w:rsidRPr="00D469EC">
        <w:rPr>
          <w:rFonts w:cs="宋体" w:hint="eastAsia"/>
          <w:b/>
          <w:bCs/>
          <w:i/>
          <w:iCs/>
        </w:rPr>
        <w:t>分析：。</w:t>
      </w:r>
    </w:p>
    <w:p w:rsidR="005C0E25" w:rsidRPr="00B8117E" w:rsidRDefault="005C0E25" w:rsidP="00D0522B">
      <w:pPr>
        <w:pStyle w:val="a6"/>
        <w:numPr>
          <w:ilvl w:val="0"/>
          <w:numId w:val="45"/>
        </w:numPr>
        <w:ind w:firstLineChars="0"/>
        <w:outlineLvl w:val="1"/>
        <w:rPr>
          <w:b/>
        </w:rPr>
      </w:pPr>
      <w:r w:rsidRPr="00B8117E">
        <w:rPr>
          <w:rFonts w:hint="eastAsia"/>
          <w:b/>
        </w:rPr>
        <w:t>二次商业车险费率改革大幕拉开</w:t>
      </w:r>
    </w:p>
    <w:p w:rsidR="005C0E25" w:rsidRDefault="005C0E25" w:rsidP="006F22D5">
      <w:r>
        <w:rPr>
          <w:rFonts w:hint="eastAsia"/>
        </w:rPr>
        <w:t>二次商业车费率改革进入落地阶段。</w:t>
      </w:r>
    </w:p>
    <w:p w:rsidR="005C0E25" w:rsidRDefault="005C0E25" w:rsidP="006F22D5">
      <w:r>
        <w:rPr>
          <w:rFonts w:hint="eastAsia"/>
        </w:rPr>
        <w:t>据保监会披露，截至目前，人保财险、平安产险、太保产险、英大泰和保险等近</w:t>
      </w:r>
      <w:r>
        <w:rPr>
          <w:rFonts w:hint="eastAsia"/>
        </w:rPr>
        <w:t>30</w:t>
      </w:r>
      <w:r>
        <w:rPr>
          <w:rFonts w:hint="eastAsia"/>
        </w:rPr>
        <w:t>家财险公司新的车险条款和费率已获批，二次商车费改即将在全国全面铺开。首轮商车费改方案中，自主渠道系数、自主核保系数的调整范围为</w:t>
      </w:r>
      <w:r>
        <w:rPr>
          <w:rFonts w:hint="eastAsia"/>
        </w:rPr>
        <w:t>0.85~1.15</w:t>
      </w:r>
      <w:r>
        <w:rPr>
          <w:rFonts w:hint="eastAsia"/>
        </w:rPr>
        <w:t>内，二次商车费改下调了两个系数的浮动下限，由</w:t>
      </w:r>
      <w:r>
        <w:rPr>
          <w:rFonts w:hint="eastAsia"/>
        </w:rPr>
        <w:t>0.85</w:t>
      </w:r>
      <w:r>
        <w:rPr>
          <w:rFonts w:hint="eastAsia"/>
        </w:rPr>
        <w:t>降至</w:t>
      </w:r>
      <w:r>
        <w:rPr>
          <w:rFonts w:hint="eastAsia"/>
        </w:rPr>
        <w:t>0.75</w:t>
      </w:r>
      <w:r>
        <w:rPr>
          <w:rFonts w:hint="eastAsia"/>
        </w:rPr>
        <w:t>或</w:t>
      </w:r>
      <w:r>
        <w:rPr>
          <w:rFonts w:hint="eastAsia"/>
        </w:rPr>
        <w:t>0.70</w:t>
      </w:r>
      <w:r>
        <w:rPr>
          <w:rFonts w:hint="eastAsia"/>
        </w:rPr>
        <w:t>，不同地区取值区间不同。</w:t>
      </w:r>
    </w:p>
    <w:p w:rsidR="005C0E25" w:rsidRDefault="005C0E25" w:rsidP="006F22D5">
      <w:r>
        <w:rPr>
          <w:rFonts w:hint="eastAsia"/>
        </w:rPr>
        <w:t>在市场竞争依然激烈的情况下，扩大车险定价区间会不会引发新一轮的价格战？抢份额、拼规模等首轮商车费改中频繁出现的市场乱象，是否会在二次商车费改大幕拉开后重演，成为业界关注的热点。</w:t>
      </w:r>
    </w:p>
    <w:p w:rsidR="005C0E25" w:rsidRDefault="005C0E25" w:rsidP="006F22D5">
      <w:r>
        <w:rPr>
          <w:rFonts w:hint="eastAsia"/>
        </w:rPr>
        <w:t>商业车险费率改革的初衷，是通过赋予保险公司自主定价权，实现商业车险费率水平与风险匹配，使消费者从中享受到实惠。商业车险保费由车辆基准保费与无赔款优待系数</w:t>
      </w:r>
      <w:r>
        <w:rPr>
          <w:rFonts w:hint="eastAsia"/>
        </w:rPr>
        <w:t>(NCD)</w:t>
      </w:r>
      <w:r>
        <w:rPr>
          <w:rFonts w:hint="eastAsia"/>
        </w:rPr>
        <w:t>、自主核保系数、自主渠道系数、交通违法系数相乘而得。其中，车辆基准保费由车型决定，无赔优待系数与出险次数挂钩。保险公司的定价权通过自主渠道系数、自主核保系数自主调整实现。</w:t>
      </w:r>
    </w:p>
    <w:p w:rsidR="005C0E25" w:rsidRPr="00B8117E" w:rsidRDefault="005C0E25" w:rsidP="006F22D5">
      <w:pPr>
        <w:rPr>
          <w:rFonts w:cs="宋体"/>
          <w:b/>
          <w:bCs/>
          <w:i/>
          <w:iCs/>
        </w:rPr>
      </w:pPr>
      <w:r w:rsidRPr="00D469EC">
        <w:rPr>
          <w:rFonts w:cs="宋体" w:hint="eastAsia"/>
          <w:b/>
          <w:bCs/>
          <w:i/>
          <w:iCs/>
        </w:rPr>
        <w:t>分析：。</w:t>
      </w:r>
    </w:p>
    <w:p w:rsidR="005C0E25" w:rsidRPr="001F0EBA" w:rsidRDefault="005C0E25" w:rsidP="00D0522B">
      <w:pPr>
        <w:pStyle w:val="a6"/>
        <w:numPr>
          <w:ilvl w:val="0"/>
          <w:numId w:val="45"/>
        </w:numPr>
        <w:ind w:firstLineChars="0"/>
        <w:outlineLvl w:val="1"/>
        <w:rPr>
          <w:b/>
        </w:rPr>
      </w:pPr>
      <w:r w:rsidRPr="001F0EBA">
        <w:rPr>
          <w:rFonts w:hint="eastAsia"/>
          <w:b/>
        </w:rPr>
        <w:t>工信部：新能源汽车双积分办法近期将发布</w:t>
      </w:r>
    </w:p>
    <w:p w:rsidR="005C0E25" w:rsidRDefault="005C0E25" w:rsidP="006F22D5">
      <w:r>
        <w:rPr>
          <w:rFonts w:hint="eastAsia"/>
        </w:rPr>
        <w:t>7</w:t>
      </w:r>
      <w:r>
        <w:rPr>
          <w:rFonts w:hint="eastAsia"/>
        </w:rPr>
        <w:t>月</w:t>
      </w:r>
      <w:r>
        <w:rPr>
          <w:rFonts w:hint="eastAsia"/>
        </w:rPr>
        <w:t>25</w:t>
      </w:r>
      <w:r>
        <w:rPr>
          <w:rFonts w:hint="eastAsia"/>
        </w:rPr>
        <w:t>日，国新办就</w:t>
      </w:r>
      <w:r>
        <w:rPr>
          <w:rFonts w:hint="eastAsia"/>
        </w:rPr>
        <w:t>2017</w:t>
      </w:r>
      <w:r>
        <w:rPr>
          <w:rFonts w:hint="eastAsia"/>
        </w:rPr>
        <w:t>年上半年工业通信业发展情况举行发布会。工业和信息化部新闻发言人、运行监测协调局局长郑立新在会上表示，乘用车企业平均燃料消耗量与新能源积分并行管理办法，也就是简称的双积分办法，近日在中国政府法制信息网上公示，在履行发布程序，这个积分办法将于近期正式发布。</w:t>
      </w:r>
    </w:p>
    <w:p w:rsidR="005C0E25" w:rsidRDefault="005C0E25" w:rsidP="006F22D5">
      <w:r>
        <w:rPr>
          <w:rFonts w:hint="eastAsia"/>
        </w:rPr>
        <w:t>郑立新表示，搞双积分办法，是针对我国新能源汽车发展的实际情况，通过这个办法来建立我们推动新能源汽车发展的长效机制，促进新能源汽车的研发和推广，加强汽车产品节能减排的管理，这也是国际上一个通行的做法。在这方面也将积极地开展国际合作，与国际社会共同推进我国新能源汽车的发展，也为我们传统汽车的发展创造一个良好的环境。</w:t>
      </w:r>
    </w:p>
    <w:p w:rsidR="005C0E25" w:rsidRDefault="005C0E25" w:rsidP="006F22D5">
      <w:r>
        <w:rPr>
          <w:rFonts w:hint="eastAsia"/>
        </w:rPr>
        <w:t>根据双积分征求意见稿，</w:t>
      </w:r>
      <w:r>
        <w:rPr>
          <w:rFonts w:hint="eastAsia"/>
        </w:rPr>
        <w:t>2018</w:t>
      </w:r>
      <w:r>
        <w:rPr>
          <w:rFonts w:hint="eastAsia"/>
        </w:rPr>
        <w:t>年度至</w:t>
      </w:r>
      <w:r>
        <w:rPr>
          <w:rFonts w:hint="eastAsia"/>
        </w:rPr>
        <w:t>2020</w:t>
      </w:r>
      <w:r>
        <w:rPr>
          <w:rFonts w:hint="eastAsia"/>
        </w:rPr>
        <w:t>年度，乘用车企业的新能源汽车积分比例要求分别为</w:t>
      </w:r>
      <w:r>
        <w:rPr>
          <w:rFonts w:hint="eastAsia"/>
        </w:rPr>
        <w:t>8%</w:t>
      </w:r>
      <w:r>
        <w:rPr>
          <w:rFonts w:hint="eastAsia"/>
        </w:rPr>
        <w:t>、</w:t>
      </w:r>
      <w:r>
        <w:rPr>
          <w:rFonts w:hint="eastAsia"/>
        </w:rPr>
        <w:t>10%</w:t>
      </w:r>
      <w:r>
        <w:rPr>
          <w:rFonts w:hint="eastAsia"/>
        </w:rPr>
        <w:t>、</w:t>
      </w:r>
      <w:r>
        <w:rPr>
          <w:rFonts w:hint="eastAsia"/>
        </w:rPr>
        <w:t>12%</w:t>
      </w:r>
      <w:r>
        <w:rPr>
          <w:rFonts w:hint="eastAsia"/>
        </w:rPr>
        <w:t>。</w:t>
      </w:r>
      <w:r>
        <w:rPr>
          <w:rFonts w:hint="eastAsia"/>
        </w:rPr>
        <w:t>2020</w:t>
      </w:r>
      <w:r>
        <w:rPr>
          <w:rFonts w:hint="eastAsia"/>
        </w:rPr>
        <w:t>年度以后的新能源汽车积分比例要求，由工信部另行制定。另外，乘用车企业平均燃料消耗量正积分可以结转或者在关联企业间转让，而新能源汽车正积分可以自由交易，但不得结转。</w:t>
      </w:r>
    </w:p>
    <w:p w:rsidR="005C0E25" w:rsidRDefault="005C0E25" w:rsidP="006F22D5">
      <w:pPr>
        <w:rPr>
          <w:rFonts w:cs="宋体"/>
          <w:b/>
          <w:bCs/>
          <w:i/>
          <w:iCs/>
        </w:rPr>
      </w:pPr>
      <w:r w:rsidRPr="00D469EC">
        <w:rPr>
          <w:rFonts w:cs="宋体" w:hint="eastAsia"/>
          <w:b/>
          <w:bCs/>
          <w:i/>
          <w:iCs/>
        </w:rPr>
        <w:t>分析：。</w:t>
      </w:r>
    </w:p>
    <w:p w:rsidR="005C0E25" w:rsidRPr="00CF1102" w:rsidRDefault="005C0E25" w:rsidP="00D0522B">
      <w:pPr>
        <w:pStyle w:val="a6"/>
        <w:numPr>
          <w:ilvl w:val="0"/>
          <w:numId w:val="45"/>
        </w:numPr>
        <w:ind w:firstLineChars="0"/>
        <w:outlineLvl w:val="1"/>
        <w:rPr>
          <w:b/>
        </w:rPr>
      </w:pPr>
      <w:r w:rsidRPr="00CF1102">
        <w:rPr>
          <w:rFonts w:hint="eastAsia"/>
          <w:b/>
        </w:rPr>
        <w:t>关于国六你需要了解的这三件事情</w:t>
      </w:r>
    </w:p>
    <w:p w:rsidR="005C0E25" w:rsidRDefault="005C0E25" w:rsidP="006F22D5">
      <w:r>
        <w:rPr>
          <w:rFonts w:hint="eastAsia"/>
        </w:rPr>
        <w:t>由于升级难度较大，因此相关部门将国六排放标准分成了</w:t>
      </w:r>
      <w:r>
        <w:rPr>
          <w:rFonts w:hint="eastAsia"/>
        </w:rPr>
        <w:t>6a</w:t>
      </w:r>
      <w:r>
        <w:rPr>
          <w:rFonts w:hint="eastAsia"/>
        </w:rPr>
        <w:t>和</w:t>
      </w:r>
      <w:r>
        <w:rPr>
          <w:rFonts w:hint="eastAsia"/>
        </w:rPr>
        <w:t>6b</w:t>
      </w:r>
      <w:r>
        <w:rPr>
          <w:rFonts w:hint="eastAsia"/>
        </w:rPr>
        <w:t>两个阶段。但事实上，由于发动机研发成本很高，众多发动机企业都选择了直接研发符合</w:t>
      </w:r>
      <w:r>
        <w:rPr>
          <w:rFonts w:hint="eastAsia"/>
        </w:rPr>
        <w:t>6b</w:t>
      </w:r>
      <w:r>
        <w:rPr>
          <w:rFonts w:hint="eastAsia"/>
        </w:rPr>
        <w:t>排放标准的产品。</w:t>
      </w:r>
      <w:r>
        <w:rPr>
          <w:rFonts w:hint="eastAsia"/>
        </w:rPr>
        <w:t>2020</w:t>
      </w:r>
      <w:r>
        <w:rPr>
          <w:rFonts w:hint="eastAsia"/>
        </w:rPr>
        <w:t>年</w:t>
      </w:r>
      <w:r>
        <w:rPr>
          <w:rFonts w:hint="eastAsia"/>
        </w:rPr>
        <w:t>7</w:t>
      </w:r>
      <w:r>
        <w:rPr>
          <w:rFonts w:hint="eastAsia"/>
        </w:rPr>
        <w:t>月</w:t>
      </w:r>
      <w:r>
        <w:rPr>
          <w:rFonts w:hint="eastAsia"/>
        </w:rPr>
        <w:t>1</w:t>
      </w:r>
      <w:r>
        <w:rPr>
          <w:rFonts w:hint="eastAsia"/>
        </w:rPr>
        <w:t>日起，所有销售、注册登记的轻型汽车应符合</w:t>
      </w:r>
      <w:r>
        <w:rPr>
          <w:rFonts w:hint="eastAsia"/>
        </w:rPr>
        <w:t>6a</w:t>
      </w:r>
      <w:r>
        <w:rPr>
          <w:rFonts w:hint="eastAsia"/>
        </w:rPr>
        <w:t>限值要求；</w:t>
      </w:r>
      <w:r>
        <w:rPr>
          <w:rFonts w:hint="eastAsia"/>
        </w:rPr>
        <w:t>2023</w:t>
      </w:r>
      <w:r>
        <w:rPr>
          <w:rFonts w:hint="eastAsia"/>
        </w:rPr>
        <w:t>年</w:t>
      </w:r>
      <w:r>
        <w:rPr>
          <w:rFonts w:hint="eastAsia"/>
        </w:rPr>
        <w:t>7</w:t>
      </w:r>
      <w:r>
        <w:rPr>
          <w:rFonts w:hint="eastAsia"/>
        </w:rPr>
        <w:t>月</w:t>
      </w:r>
      <w:r>
        <w:rPr>
          <w:rFonts w:hint="eastAsia"/>
        </w:rPr>
        <w:t>1</w:t>
      </w:r>
      <w:r>
        <w:rPr>
          <w:rFonts w:hint="eastAsia"/>
        </w:rPr>
        <w:t>日起，所有销售、注册登记的轻型汽车应符合</w:t>
      </w:r>
      <w:r>
        <w:rPr>
          <w:rFonts w:hint="eastAsia"/>
        </w:rPr>
        <w:t>6b</w:t>
      </w:r>
      <w:r>
        <w:rPr>
          <w:rFonts w:hint="eastAsia"/>
        </w:rPr>
        <w:t>限值要求。</w:t>
      </w:r>
    </w:p>
    <w:p w:rsidR="005C0E25" w:rsidRDefault="005C0E25" w:rsidP="006F22D5">
      <w:pPr>
        <w:rPr>
          <w:rFonts w:cs="宋体"/>
          <w:b/>
          <w:bCs/>
          <w:i/>
          <w:iCs/>
        </w:rPr>
      </w:pPr>
      <w:r w:rsidRPr="00D469EC">
        <w:rPr>
          <w:rFonts w:cs="宋体" w:hint="eastAsia"/>
          <w:b/>
          <w:bCs/>
          <w:i/>
          <w:iCs/>
        </w:rPr>
        <w:t>分析：。</w:t>
      </w:r>
    </w:p>
    <w:p w:rsidR="005C0E25" w:rsidRPr="00DC6F63" w:rsidRDefault="005C0E25" w:rsidP="00D0522B">
      <w:pPr>
        <w:pStyle w:val="a6"/>
        <w:numPr>
          <w:ilvl w:val="0"/>
          <w:numId w:val="45"/>
        </w:numPr>
        <w:ind w:firstLineChars="0"/>
        <w:outlineLvl w:val="1"/>
        <w:rPr>
          <w:b/>
        </w:rPr>
      </w:pPr>
      <w:r w:rsidRPr="00DC6F63">
        <w:rPr>
          <w:rFonts w:hint="eastAsia"/>
          <w:b/>
        </w:rPr>
        <w:t>规模超</w:t>
      </w:r>
      <w:r w:rsidRPr="00DC6F63">
        <w:rPr>
          <w:rFonts w:hint="eastAsia"/>
          <w:b/>
        </w:rPr>
        <w:t>1500</w:t>
      </w:r>
      <w:r w:rsidRPr="00DC6F63">
        <w:rPr>
          <w:rFonts w:hint="eastAsia"/>
          <w:b/>
        </w:rPr>
        <w:t>亿二手车贷这些</w:t>
      </w:r>
      <w:r w:rsidRPr="00DC6F63">
        <w:rPr>
          <w:rFonts w:hint="eastAsia"/>
          <w:b/>
        </w:rPr>
        <w:t>"</w:t>
      </w:r>
      <w:r w:rsidRPr="00DC6F63">
        <w:rPr>
          <w:rFonts w:hint="eastAsia"/>
          <w:b/>
        </w:rPr>
        <w:t>猫腻</w:t>
      </w:r>
      <w:r w:rsidRPr="00DC6F63">
        <w:rPr>
          <w:rFonts w:hint="eastAsia"/>
          <w:b/>
        </w:rPr>
        <w:t>"</w:t>
      </w:r>
      <w:r w:rsidRPr="00DC6F63">
        <w:rPr>
          <w:rFonts w:hint="eastAsia"/>
          <w:b/>
        </w:rPr>
        <w:t>你不得不防</w:t>
      </w:r>
    </w:p>
    <w:p w:rsidR="005C0E25" w:rsidRDefault="005C0E25" w:rsidP="006F22D5">
      <w:r>
        <w:rPr>
          <w:rFonts w:hint="eastAsia"/>
        </w:rPr>
        <w:t>汽车金融是驱动二手车市场发展的关键助推器。一方面，</w:t>
      </w:r>
      <w:r>
        <w:rPr>
          <w:rFonts w:hint="eastAsia"/>
        </w:rPr>
        <w:t>ABS(</w:t>
      </w:r>
      <w:r>
        <w:rPr>
          <w:rFonts w:hint="eastAsia"/>
        </w:rPr>
        <w:t>项目融资方式</w:t>
      </w:r>
      <w:r>
        <w:rPr>
          <w:rFonts w:hint="eastAsia"/>
        </w:rPr>
        <w:t>)</w:t>
      </w:r>
      <w:r>
        <w:rPr>
          <w:rFonts w:hint="eastAsia"/>
        </w:rPr>
        <w:t>、各种投融资产品纷纷入场，二手车经销商库存融资需求被更好满足，因此能集约更多车源；另一方面，对于消费者而言，金融产品和服务更多，需求也得到更好释放。”</w:t>
      </w:r>
    </w:p>
    <w:p w:rsidR="005C0E25" w:rsidRDefault="005C0E25" w:rsidP="006F22D5">
      <w:r>
        <w:rPr>
          <w:rFonts w:hint="eastAsia"/>
        </w:rPr>
        <w:t>不过，二手车贷款业务迅猛发展的同时，各类违规操作和“割韭菜”车贷推广模式也屡屡发生</w:t>
      </w:r>
      <w:r w:rsidR="005F7B50">
        <w:rPr>
          <w:rFonts w:hint="eastAsia"/>
        </w:rPr>
        <w:t>。</w:t>
      </w:r>
      <w:r>
        <w:rPr>
          <w:rFonts w:hint="eastAsia"/>
        </w:rPr>
        <w:t>当前二手车贷款利率基本上在</w:t>
      </w:r>
      <w:r>
        <w:rPr>
          <w:rFonts w:hint="eastAsia"/>
        </w:rPr>
        <w:t>4%~7%</w:t>
      </w:r>
      <w:r>
        <w:rPr>
          <w:rFonts w:hint="eastAsia"/>
        </w:rPr>
        <w:t>之间，与新车贷款利率相比优势并不突出。但一些不法金融公司就在“手续、贷款利率、放款速度”这三点上做文章，吸引消费者贷款，给二手车贷款业务带来风险。目前各类二手车零售渠道，利用与二手车金融公司合作关系，进行捆绑销售，从中收取几千到万元不等手续费。就在近期，二手车市场又出现了诸如“车抵贷”产品，即如果你是一位车主，只需要抵押车辆手续，不需交易，就可以通过多家二手车贷款机构获取贷款。二手车车贷金融公司摇身一变为民间借贷公司。。</w:t>
      </w:r>
    </w:p>
    <w:p w:rsidR="005C0E25" w:rsidRDefault="005C0E25" w:rsidP="006F22D5">
      <w:pPr>
        <w:rPr>
          <w:rFonts w:cs="宋体"/>
          <w:b/>
          <w:bCs/>
          <w:i/>
          <w:iCs/>
        </w:rPr>
      </w:pPr>
      <w:r w:rsidRPr="00D469EC">
        <w:rPr>
          <w:rFonts w:cs="宋体" w:hint="eastAsia"/>
          <w:b/>
          <w:bCs/>
          <w:i/>
          <w:iCs/>
        </w:rPr>
        <w:t>分析：。</w:t>
      </w:r>
    </w:p>
    <w:p w:rsidR="005C0E25" w:rsidRPr="00810681" w:rsidRDefault="005C0E25" w:rsidP="00D0522B">
      <w:pPr>
        <w:pStyle w:val="a6"/>
        <w:numPr>
          <w:ilvl w:val="0"/>
          <w:numId w:val="45"/>
        </w:numPr>
        <w:ind w:firstLineChars="0"/>
        <w:outlineLvl w:val="1"/>
        <w:rPr>
          <w:b/>
        </w:rPr>
      </w:pPr>
      <w:r w:rsidRPr="00810681">
        <w:rPr>
          <w:rFonts w:hint="eastAsia"/>
          <w:b/>
        </w:rPr>
        <w:t>交通运输部：对非标货运车辆退出进行补贴</w:t>
      </w:r>
    </w:p>
    <w:p w:rsidR="005C0E25" w:rsidRDefault="005C0E25" w:rsidP="006F22D5">
      <w:r>
        <w:rPr>
          <w:rFonts w:hint="eastAsia"/>
        </w:rPr>
        <w:t>2018</w:t>
      </w:r>
      <w:r>
        <w:rPr>
          <w:rFonts w:hint="eastAsia"/>
        </w:rPr>
        <w:t>年</w:t>
      </w:r>
      <w:r>
        <w:rPr>
          <w:rFonts w:hint="eastAsia"/>
        </w:rPr>
        <w:t>6</w:t>
      </w:r>
      <w:r>
        <w:rPr>
          <w:rFonts w:hint="eastAsia"/>
        </w:rPr>
        <w:t>月</w:t>
      </w:r>
      <w:r>
        <w:rPr>
          <w:rFonts w:hint="eastAsia"/>
        </w:rPr>
        <w:t>30</w:t>
      </w:r>
      <w:r>
        <w:rPr>
          <w:rFonts w:hint="eastAsia"/>
        </w:rPr>
        <w:t>日前，不合规车辆运输车要全部退出整车物流市场。</w:t>
      </w:r>
      <w:r>
        <w:rPr>
          <w:rFonts w:hint="eastAsia"/>
        </w:rPr>
        <w:t>2016</w:t>
      </w:r>
      <w:r>
        <w:rPr>
          <w:rFonts w:hint="eastAsia"/>
        </w:rPr>
        <w:t>年</w:t>
      </w:r>
      <w:r>
        <w:rPr>
          <w:rFonts w:hint="eastAsia"/>
        </w:rPr>
        <w:t>8</w:t>
      </w:r>
      <w:r>
        <w:rPr>
          <w:rFonts w:hint="eastAsia"/>
        </w:rPr>
        <w:t>月，我部联合工业和信息化部、公安部、国家工商总局、国家质检总局印发《车辆运输车治理工作方案》，综合采取法律、行政、市场等手段，加强对车辆运输车生产、改装、销售和使用的全过程监管，严格新增车辆市场准入，综合施策消化存量，取得明显成效。下一步，我们将持续深入推进，确保</w:t>
      </w:r>
      <w:r>
        <w:rPr>
          <w:rFonts w:hint="eastAsia"/>
        </w:rPr>
        <w:t>2018</w:t>
      </w:r>
      <w:r>
        <w:rPr>
          <w:rFonts w:hint="eastAsia"/>
        </w:rPr>
        <w:t>年</w:t>
      </w:r>
      <w:r>
        <w:rPr>
          <w:rFonts w:hint="eastAsia"/>
        </w:rPr>
        <w:t>6</w:t>
      </w:r>
      <w:r>
        <w:rPr>
          <w:rFonts w:hint="eastAsia"/>
        </w:rPr>
        <w:t>月</w:t>
      </w:r>
      <w:r>
        <w:rPr>
          <w:rFonts w:hint="eastAsia"/>
        </w:rPr>
        <w:t>30</w:t>
      </w:r>
      <w:r>
        <w:rPr>
          <w:rFonts w:hint="eastAsia"/>
        </w:rPr>
        <w:t>日前，不合规车辆运输车全部退出整车物流市场。同时，将借鉴车辆运输车清理经验，稳步有序开展其他非法生产改装车辆的清理工作，不断规范道路货运市场秩序。</w:t>
      </w:r>
    </w:p>
    <w:p w:rsidR="005C0E25" w:rsidRDefault="005C0E25" w:rsidP="006F22D5">
      <w:r>
        <w:rPr>
          <w:rFonts w:hint="eastAsia"/>
        </w:rPr>
        <w:t>对你们提出的对非标货运车辆更新或车辆报废，应由国家财政给予适当补贴的建议。物流行业是充分竞争的行业，政府应通过制定行业法律法规和行业标准，从根本上规范行业发展。按照国务院清理专项转移支付的有关精神，不宜由国家财政新设专项给予补贴。</w:t>
      </w:r>
    </w:p>
    <w:p w:rsidR="005C0E25" w:rsidRDefault="005C0E25" w:rsidP="006F22D5">
      <w:pPr>
        <w:rPr>
          <w:rFonts w:cs="宋体"/>
          <w:b/>
          <w:bCs/>
          <w:i/>
          <w:iCs/>
        </w:rPr>
      </w:pPr>
      <w:r w:rsidRPr="00D469EC">
        <w:rPr>
          <w:rFonts w:cs="宋体" w:hint="eastAsia"/>
          <w:b/>
          <w:bCs/>
          <w:i/>
          <w:iCs/>
        </w:rPr>
        <w:t>分析：。</w:t>
      </w:r>
    </w:p>
    <w:p w:rsidR="005C0E25" w:rsidRPr="00C86BF2" w:rsidRDefault="005C0E25" w:rsidP="00D0522B">
      <w:pPr>
        <w:pStyle w:val="a6"/>
        <w:numPr>
          <w:ilvl w:val="0"/>
          <w:numId w:val="45"/>
        </w:numPr>
        <w:ind w:firstLineChars="0"/>
        <w:outlineLvl w:val="1"/>
        <w:rPr>
          <w:b/>
        </w:rPr>
      </w:pPr>
      <w:r w:rsidRPr="00C86BF2">
        <w:rPr>
          <w:rFonts w:hint="eastAsia"/>
          <w:b/>
        </w:rPr>
        <w:t>平行进口车难解售后服务</w:t>
      </w:r>
    </w:p>
    <w:p w:rsidR="005C0E25" w:rsidRDefault="005C0E25" w:rsidP="006F22D5">
      <w:r>
        <w:rPr>
          <w:rFonts w:hint="eastAsia"/>
        </w:rPr>
        <w:t>目前平行进口的试点范围已经扩大到</w:t>
      </w:r>
      <w:r>
        <w:rPr>
          <w:rFonts w:hint="eastAsia"/>
        </w:rPr>
        <w:t>9</w:t>
      </w:r>
      <w:r>
        <w:rPr>
          <w:rFonts w:hint="eastAsia"/>
        </w:rPr>
        <w:t>个省市（含计划单列市），线上线下结合的方式提高了购买便利性。不过伴随着平行进口业务的逐渐扩大，弊端也在近两年间逐渐暴露出来。</w:t>
      </w:r>
    </w:p>
    <w:p w:rsidR="005C0E25" w:rsidRDefault="005C0E25" w:rsidP="006F22D5">
      <w:r>
        <w:rPr>
          <w:rFonts w:hint="eastAsia"/>
        </w:rPr>
        <w:t>中国汽车流通协会统计数据显示，今年一季度平行进口汽车共销售</w:t>
      </w:r>
      <w:r>
        <w:rPr>
          <w:rFonts w:hint="eastAsia"/>
        </w:rPr>
        <w:t>4.0</w:t>
      </w:r>
      <w:r>
        <w:rPr>
          <w:rFonts w:hint="eastAsia"/>
        </w:rPr>
        <w:t>万辆，同比增长</w:t>
      </w:r>
      <w:r>
        <w:rPr>
          <w:rFonts w:hint="eastAsia"/>
        </w:rPr>
        <w:t>51.9%</w:t>
      </w:r>
      <w:r>
        <w:rPr>
          <w:rFonts w:hint="eastAsia"/>
        </w:rPr>
        <w:t>，占进口总量的</w:t>
      </w:r>
      <w:r>
        <w:rPr>
          <w:rFonts w:hint="eastAsia"/>
        </w:rPr>
        <w:t>15.1%</w:t>
      </w:r>
      <w:r>
        <w:rPr>
          <w:rFonts w:hint="eastAsia"/>
        </w:rPr>
        <w:t>，占比首次超过</w:t>
      </w:r>
      <w:r>
        <w:rPr>
          <w:rFonts w:hint="eastAsia"/>
        </w:rPr>
        <w:t>15%</w:t>
      </w:r>
      <w:r>
        <w:rPr>
          <w:rFonts w:hint="eastAsia"/>
        </w:rPr>
        <w:t>，其增长水平也高于进口车市场</w:t>
      </w:r>
      <w:r>
        <w:rPr>
          <w:rFonts w:hint="eastAsia"/>
        </w:rPr>
        <w:t>19.6%</w:t>
      </w:r>
      <w:r>
        <w:rPr>
          <w:rFonts w:hint="eastAsia"/>
        </w:rPr>
        <w:t>的增长。</w:t>
      </w:r>
    </w:p>
    <w:p w:rsidR="005C0E25" w:rsidRDefault="005C0E25" w:rsidP="006F22D5">
      <w:r>
        <w:rPr>
          <w:rFonts w:hint="eastAsia"/>
        </w:rPr>
        <w:t>但由于平行进口车的规模相对较小，平行进口车供应商基本上没有构建独立的售后体系，这就为消费者提供售后服务造成了担忧，这也成为阻碍平行进口车发展的最大问题。</w:t>
      </w:r>
    </w:p>
    <w:p w:rsidR="005C0E25" w:rsidRPr="00C86BF2" w:rsidRDefault="005C0E25" w:rsidP="006F22D5">
      <w:pPr>
        <w:rPr>
          <w:rFonts w:cs="宋体"/>
          <w:b/>
          <w:bCs/>
          <w:i/>
          <w:iCs/>
        </w:rPr>
      </w:pPr>
      <w:r w:rsidRPr="00D469EC">
        <w:rPr>
          <w:rFonts w:cs="宋体" w:hint="eastAsia"/>
          <w:b/>
          <w:bCs/>
          <w:i/>
          <w:iCs/>
        </w:rPr>
        <w:t>分析：。</w:t>
      </w:r>
    </w:p>
    <w:p w:rsidR="005C0E25" w:rsidRPr="001F0EBA" w:rsidRDefault="005C0E25" w:rsidP="00D0522B">
      <w:pPr>
        <w:pStyle w:val="a6"/>
        <w:numPr>
          <w:ilvl w:val="0"/>
          <w:numId w:val="45"/>
        </w:numPr>
        <w:ind w:firstLineChars="0"/>
        <w:outlineLvl w:val="1"/>
        <w:rPr>
          <w:b/>
        </w:rPr>
      </w:pPr>
      <w:r w:rsidRPr="001F0EBA">
        <w:rPr>
          <w:rFonts w:hint="eastAsia"/>
          <w:b/>
        </w:rPr>
        <w:t>2017</w:t>
      </w:r>
      <w:r w:rsidRPr="001F0EBA">
        <w:rPr>
          <w:rFonts w:hint="eastAsia"/>
          <w:b/>
        </w:rPr>
        <w:t>国内整车企业新投建工厂及产能规划公布</w:t>
      </w:r>
    </w:p>
    <w:p w:rsidR="005C0E25" w:rsidRDefault="005C0E25" w:rsidP="006F22D5">
      <w:r>
        <w:rPr>
          <w:rFonts w:hint="eastAsia"/>
        </w:rPr>
        <w:t>一、广汽乘用车广州建新能源工厂</w:t>
      </w:r>
      <w:r w:rsidR="004D2BF2">
        <w:rPr>
          <w:rFonts w:hint="eastAsia"/>
        </w:rPr>
        <w:t>。</w:t>
      </w:r>
      <w:r>
        <w:rPr>
          <w:rFonts w:hint="eastAsia"/>
        </w:rPr>
        <w:t>投建资金：</w:t>
      </w:r>
      <w:r>
        <w:rPr>
          <w:rFonts w:hint="eastAsia"/>
        </w:rPr>
        <w:t>46.94</w:t>
      </w:r>
      <w:r>
        <w:rPr>
          <w:rFonts w:hint="eastAsia"/>
        </w:rPr>
        <w:t>亿元</w:t>
      </w:r>
      <w:r w:rsidR="004D2BF2">
        <w:rPr>
          <w:rFonts w:hint="eastAsia"/>
        </w:rPr>
        <w:t>，</w:t>
      </w:r>
      <w:r>
        <w:rPr>
          <w:rFonts w:hint="eastAsia"/>
        </w:rPr>
        <w:t>投建地址：广州市番禹区</w:t>
      </w:r>
      <w:r w:rsidR="004D2BF2">
        <w:rPr>
          <w:rFonts w:hint="eastAsia"/>
        </w:rPr>
        <w:t>，</w:t>
      </w:r>
      <w:r>
        <w:rPr>
          <w:rFonts w:hint="eastAsia"/>
        </w:rPr>
        <w:t>产能：</w:t>
      </w:r>
      <w:r>
        <w:rPr>
          <w:rFonts w:hint="eastAsia"/>
        </w:rPr>
        <w:t>20</w:t>
      </w:r>
      <w:r>
        <w:rPr>
          <w:rFonts w:hint="eastAsia"/>
        </w:rPr>
        <w:t>万辆</w:t>
      </w:r>
      <w:r>
        <w:rPr>
          <w:rFonts w:hint="eastAsia"/>
        </w:rPr>
        <w:t>/</w:t>
      </w:r>
      <w:r>
        <w:rPr>
          <w:rFonts w:hint="eastAsia"/>
        </w:rPr>
        <w:t>年</w:t>
      </w:r>
    </w:p>
    <w:p w:rsidR="005C0E25" w:rsidRDefault="005C0E25" w:rsidP="006F22D5">
      <w:r>
        <w:rPr>
          <w:rFonts w:hint="eastAsia"/>
        </w:rPr>
        <w:t>根据广汽集团发布的公告所述，在</w:t>
      </w:r>
      <w:r>
        <w:rPr>
          <w:rFonts w:hint="eastAsia"/>
        </w:rPr>
        <w:t>3</w:t>
      </w:r>
      <w:r>
        <w:rPr>
          <w:rFonts w:hint="eastAsia"/>
        </w:rPr>
        <w:t>月</w:t>
      </w:r>
      <w:r>
        <w:rPr>
          <w:rFonts w:hint="eastAsia"/>
        </w:rPr>
        <w:t>24</w:t>
      </w:r>
      <w:r>
        <w:rPr>
          <w:rFonts w:hint="eastAsia"/>
        </w:rPr>
        <w:t>日广汽集团召开的董事会中，同意子公司广汽乘用车新增</w:t>
      </w:r>
      <w:r>
        <w:rPr>
          <w:rFonts w:hint="eastAsia"/>
        </w:rPr>
        <w:t>20</w:t>
      </w:r>
      <w:r>
        <w:rPr>
          <w:rFonts w:hint="eastAsia"/>
        </w:rPr>
        <w:t>万辆</w:t>
      </w:r>
      <w:r>
        <w:rPr>
          <w:rFonts w:hint="eastAsia"/>
        </w:rPr>
        <w:t>/</w:t>
      </w:r>
      <w:r>
        <w:rPr>
          <w:rFonts w:hint="eastAsia"/>
        </w:rPr>
        <w:t>年新能源汽车扩能项目，将投资</w:t>
      </w:r>
      <w:r>
        <w:rPr>
          <w:rFonts w:hint="eastAsia"/>
        </w:rPr>
        <w:t>46.94</w:t>
      </w:r>
      <w:r>
        <w:rPr>
          <w:rFonts w:hint="eastAsia"/>
        </w:rPr>
        <w:t>亿元建设全新新能源车工厂，地点位于广州市番禹区生产基地。在产品方面，根据广汽传祺官方公布的消息，</w:t>
      </w:r>
      <w:r>
        <w:rPr>
          <w:rFonts w:hint="eastAsia"/>
        </w:rPr>
        <w:t>2017</w:t>
      </w:r>
      <w:r>
        <w:rPr>
          <w:rFonts w:hint="eastAsia"/>
        </w:rPr>
        <w:t>年将陆续推出</w:t>
      </w:r>
      <w:r>
        <w:rPr>
          <w:rFonts w:hint="eastAsia"/>
        </w:rPr>
        <w:t>9</w:t>
      </w:r>
      <w:r>
        <w:rPr>
          <w:rFonts w:hint="eastAsia"/>
        </w:rPr>
        <w:t>款新车，其中包含多款新能源车。广汽传祺</w:t>
      </w:r>
      <w:r>
        <w:rPr>
          <w:rFonts w:hint="eastAsia"/>
        </w:rPr>
        <w:t>GE3</w:t>
      </w:r>
      <w:r>
        <w:rPr>
          <w:rFonts w:hint="eastAsia"/>
        </w:rPr>
        <w:t>基于全新纯电动车平台打造，外观方面并未采用传统燃油车设计风格，是品牌首款专属新能源车。</w:t>
      </w:r>
    </w:p>
    <w:p w:rsidR="005C0E25" w:rsidRDefault="005C0E25" w:rsidP="006F22D5">
      <w:r>
        <w:rPr>
          <w:rFonts w:hint="eastAsia"/>
        </w:rPr>
        <w:t>二、</w:t>
      </w:r>
      <w:r>
        <w:rPr>
          <w:rFonts w:hint="eastAsia"/>
        </w:rPr>
        <w:t>FMC</w:t>
      </w:r>
      <w:r>
        <w:rPr>
          <w:rFonts w:hint="eastAsia"/>
        </w:rPr>
        <w:t>南京建电动车工厂</w:t>
      </w:r>
      <w:r w:rsidR="004D2BF2">
        <w:rPr>
          <w:rFonts w:hint="eastAsia"/>
        </w:rPr>
        <w:t>，</w:t>
      </w:r>
      <w:r>
        <w:rPr>
          <w:rFonts w:hint="eastAsia"/>
        </w:rPr>
        <w:t>投建资金：</w:t>
      </w:r>
      <w:r>
        <w:rPr>
          <w:rFonts w:hint="eastAsia"/>
        </w:rPr>
        <w:t>116.4</w:t>
      </w:r>
      <w:r>
        <w:rPr>
          <w:rFonts w:hint="eastAsia"/>
        </w:rPr>
        <w:t>亿元</w:t>
      </w:r>
      <w:r w:rsidR="004D2BF2">
        <w:rPr>
          <w:rFonts w:hint="eastAsia"/>
        </w:rPr>
        <w:t>，</w:t>
      </w:r>
      <w:r>
        <w:rPr>
          <w:rFonts w:hint="eastAsia"/>
        </w:rPr>
        <w:t>投建地址：南京</w:t>
      </w:r>
      <w:r w:rsidR="004D2BF2">
        <w:rPr>
          <w:rFonts w:hint="eastAsia"/>
        </w:rPr>
        <w:t>，</w:t>
      </w:r>
      <w:r>
        <w:rPr>
          <w:rFonts w:hint="eastAsia"/>
        </w:rPr>
        <w:t>产能：</w:t>
      </w:r>
      <w:r>
        <w:rPr>
          <w:rFonts w:hint="eastAsia"/>
        </w:rPr>
        <w:t>30</w:t>
      </w:r>
      <w:r>
        <w:rPr>
          <w:rFonts w:hint="eastAsia"/>
        </w:rPr>
        <w:t>万辆</w:t>
      </w:r>
      <w:r>
        <w:rPr>
          <w:rFonts w:hint="eastAsia"/>
        </w:rPr>
        <w:t>/</w:t>
      </w:r>
      <w:r>
        <w:rPr>
          <w:rFonts w:hint="eastAsia"/>
        </w:rPr>
        <w:t>年</w:t>
      </w:r>
      <w:r w:rsidR="004D2BF2">
        <w:rPr>
          <w:rFonts w:hint="eastAsia"/>
        </w:rPr>
        <w:t>。</w:t>
      </w:r>
      <w:r>
        <w:rPr>
          <w:rFonts w:hint="eastAsia"/>
        </w:rPr>
        <w:t>1</w:t>
      </w:r>
      <w:r>
        <w:rPr>
          <w:rFonts w:hint="eastAsia"/>
        </w:rPr>
        <w:t>月</w:t>
      </w:r>
      <w:r>
        <w:rPr>
          <w:rFonts w:hint="eastAsia"/>
        </w:rPr>
        <w:t>19</w:t>
      </w:r>
      <w:r>
        <w:rPr>
          <w:rFonts w:hint="eastAsia"/>
        </w:rPr>
        <w:t>日，电动车初创公司</w:t>
      </w:r>
      <w:r>
        <w:rPr>
          <w:rFonts w:hint="eastAsia"/>
        </w:rPr>
        <w:t>FutureMobilityCorporationLtd.</w:t>
      </w:r>
      <w:r>
        <w:rPr>
          <w:rFonts w:hint="eastAsia"/>
        </w:rPr>
        <w:t>（以下简称</w:t>
      </w:r>
      <w:r>
        <w:rPr>
          <w:rFonts w:hint="eastAsia"/>
        </w:rPr>
        <w:t>FMC</w:t>
      </w:r>
      <w:r>
        <w:rPr>
          <w:rFonts w:hint="eastAsia"/>
        </w:rPr>
        <w:t>）与南京技术开发区签定战略合作协议。据路透社报道，</w:t>
      </w:r>
      <w:r>
        <w:rPr>
          <w:rFonts w:hint="eastAsia"/>
        </w:rPr>
        <w:t>FMC</w:t>
      </w:r>
      <w:r>
        <w:rPr>
          <w:rFonts w:hint="eastAsia"/>
        </w:rPr>
        <w:t>计划投资</w:t>
      </w:r>
      <w:r>
        <w:rPr>
          <w:rFonts w:hint="eastAsia"/>
        </w:rPr>
        <w:t>116.4</w:t>
      </w:r>
      <w:r>
        <w:rPr>
          <w:rFonts w:hint="eastAsia"/>
        </w:rPr>
        <w:t>亿人民币（约</w:t>
      </w:r>
      <w:r>
        <w:rPr>
          <w:rFonts w:hint="eastAsia"/>
        </w:rPr>
        <w:t>17</w:t>
      </w:r>
      <w:r>
        <w:rPr>
          <w:rFonts w:hint="eastAsia"/>
        </w:rPr>
        <w:t>亿美元）在南京建设电动汽车生产工厂，希望能充分抓住中国电动车市场带来的机遇。新厂最终建成后，年产能达</w:t>
      </w:r>
      <w:r>
        <w:rPr>
          <w:rFonts w:hint="eastAsia"/>
        </w:rPr>
        <w:t>30</w:t>
      </w:r>
      <w:r>
        <w:rPr>
          <w:rFonts w:hint="eastAsia"/>
        </w:rPr>
        <w:t>万辆。</w:t>
      </w:r>
      <w:r>
        <w:rPr>
          <w:rFonts w:hint="eastAsia"/>
        </w:rPr>
        <w:t>FMC</w:t>
      </w:r>
      <w:r>
        <w:rPr>
          <w:rFonts w:hint="eastAsia"/>
        </w:rPr>
        <w:t>并未给出工厂建设的预期速度，但是表示工厂第一阶段的建设工作将于</w:t>
      </w:r>
      <w:r>
        <w:rPr>
          <w:rFonts w:hint="eastAsia"/>
        </w:rPr>
        <w:t>2019</w:t>
      </w:r>
      <w:r>
        <w:rPr>
          <w:rFonts w:hint="eastAsia"/>
        </w:rPr>
        <w:t>年完成。初期建设完工后，工厂的年产能约为</w:t>
      </w:r>
      <w:r>
        <w:rPr>
          <w:rFonts w:hint="eastAsia"/>
        </w:rPr>
        <w:t>150,000</w:t>
      </w:r>
      <w:r>
        <w:rPr>
          <w:rFonts w:hint="eastAsia"/>
        </w:rPr>
        <w:t>辆。</w:t>
      </w:r>
      <w:r>
        <w:rPr>
          <w:rFonts w:hint="eastAsia"/>
        </w:rPr>
        <w:t>FMC</w:t>
      </w:r>
      <w:r>
        <w:rPr>
          <w:rFonts w:hint="eastAsia"/>
        </w:rPr>
        <w:t>表示，新工厂生产的第一款产品将是一款纯电动中型</w:t>
      </w:r>
      <w:r>
        <w:rPr>
          <w:rFonts w:hint="eastAsia"/>
        </w:rPr>
        <w:t>SUV</w:t>
      </w:r>
      <w:r>
        <w:rPr>
          <w:rFonts w:hint="eastAsia"/>
        </w:rPr>
        <w:t>。</w:t>
      </w:r>
      <w:r>
        <w:rPr>
          <w:rFonts w:hint="eastAsia"/>
        </w:rPr>
        <w:t>FMC</w:t>
      </w:r>
      <w:r>
        <w:rPr>
          <w:rFonts w:hint="eastAsia"/>
        </w:rPr>
        <w:t>公司的一位发言人表示，首款车的价位很有可能在</w:t>
      </w:r>
      <w:r>
        <w:rPr>
          <w:rFonts w:hint="eastAsia"/>
        </w:rPr>
        <w:t>300,000</w:t>
      </w:r>
      <w:r>
        <w:rPr>
          <w:rFonts w:hint="eastAsia"/>
        </w:rPr>
        <w:t>人民币左右（</w:t>
      </w:r>
      <w:r>
        <w:rPr>
          <w:rFonts w:hint="eastAsia"/>
        </w:rPr>
        <w:t>43,700</w:t>
      </w:r>
      <w:r>
        <w:rPr>
          <w:rFonts w:hint="eastAsia"/>
        </w:rPr>
        <w:t>美元），预计将于</w:t>
      </w:r>
      <w:r>
        <w:rPr>
          <w:rFonts w:hint="eastAsia"/>
        </w:rPr>
        <w:t>2019</w:t>
      </w:r>
      <w:r>
        <w:rPr>
          <w:rFonts w:hint="eastAsia"/>
        </w:rPr>
        <w:t>年在中国上市。此外，</w:t>
      </w:r>
      <w:r>
        <w:rPr>
          <w:rFonts w:hint="eastAsia"/>
        </w:rPr>
        <w:t>FMC</w:t>
      </w:r>
      <w:r>
        <w:rPr>
          <w:rFonts w:hint="eastAsia"/>
        </w:rPr>
        <w:t>还指出，南京工厂的产品将销往全球。</w:t>
      </w:r>
    </w:p>
    <w:p w:rsidR="005C0E25" w:rsidRDefault="005C0E25" w:rsidP="006F22D5">
      <w:r>
        <w:rPr>
          <w:rFonts w:hint="eastAsia"/>
        </w:rPr>
        <w:t>三、北汽集团重庆建厂</w:t>
      </w:r>
      <w:r w:rsidR="004D2BF2">
        <w:rPr>
          <w:rFonts w:hint="eastAsia"/>
        </w:rPr>
        <w:t>。</w:t>
      </w:r>
      <w:r>
        <w:rPr>
          <w:rFonts w:hint="eastAsia"/>
        </w:rPr>
        <w:t>投建资金：</w:t>
      </w:r>
      <w:r>
        <w:rPr>
          <w:rFonts w:hint="eastAsia"/>
        </w:rPr>
        <w:t>30</w:t>
      </w:r>
      <w:r>
        <w:rPr>
          <w:rFonts w:hint="eastAsia"/>
        </w:rPr>
        <w:t>亿元</w:t>
      </w:r>
      <w:r w:rsidR="004D2BF2">
        <w:rPr>
          <w:rFonts w:hint="eastAsia"/>
        </w:rPr>
        <w:t>，</w:t>
      </w:r>
      <w:r>
        <w:rPr>
          <w:rFonts w:hint="eastAsia"/>
        </w:rPr>
        <w:t>投建地址：重庆涪陵新区</w:t>
      </w:r>
      <w:r w:rsidR="004D2BF2">
        <w:rPr>
          <w:rFonts w:hint="eastAsia"/>
        </w:rPr>
        <w:t>。</w:t>
      </w:r>
      <w:r>
        <w:rPr>
          <w:rFonts w:hint="eastAsia"/>
        </w:rPr>
        <w:t>产能：</w:t>
      </w:r>
      <w:r>
        <w:rPr>
          <w:rFonts w:hint="eastAsia"/>
        </w:rPr>
        <w:t>30</w:t>
      </w:r>
      <w:r>
        <w:rPr>
          <w:rFonts w:hint="eastAsia"/>
        </w:rPr>
        <w:t>万辆</w:t>
      </w:r>
      <w:r>
        <w:rPr>
          <w:rFonts w:hint="eastAsia"/>
        </w:rPr>
        <w:t>/</w:t>
      </w:r>
      <w:r>
        <w:rPr>
          <w:rFonts w:hint="eastAsia"/>
        </w:rPr>
        <w:t>年</w:t>
      </w:r>
      <w:r w:rsidR="004D2BF2">
        <w:rPr>
          <w:rFonts w:hint="eastAsia"/>
        </w:rPr>
        <w:t>。</w:t>
      </w:r>
      <w:r>
        <w:rPr>
          <w:rFonts w:hint="eastAsia"/>
        </w:rPr>
        <w:t>2</w:t>
      </w:r>
      <w:r>
        <w:rPr>
          <w:rFonts w:hint="eastAsia"/>
        </w:rPr>
        <w:t>月</w:t>
      </w:r>
      <w:r>
        <w:rPr>
          <w:rFonts w:hint="eastAsia"/>
        </w:rPr>
        <w:t>28</w:t>
      </w:r>
      <w:r>
        <w:rPr>
          <w:rFonts w:hint="eastAsia"/>
        </w:rPr>
        <w:t>日，北汽新能源汽车生产基地在重庆涪陵开工。该基地由北汽集团控股的北汽嘉庆</w:t>
      </w:r>
      <w:r>
        <w:rPr>
          <w:rFonts w:hint="eastAsia"/>
        </w:rPr>
        <w:t>(</w:t>
      </w:r>
      <w:r>
        <w:rPr>
          <w:rFonts w:hint="eastAsia"/>
        </w:rPr>
        <w:t>重庆</w:t>
      </w:r>
      <w:r>
        <w:rPr>
          <w:rFonts w:hint="eastAsia"/>
        </w:rPr>
        <w:t>)</w:t>
      </w:r>
      <w:r>
        <w:rPr>
          <w:rFonts w:hint="eastAsia"/>
        </w:rPr>
        <w:t>新能源汽车技术有限公司投资</w:t>
      </w:r>
      <w:r>
        <w:rPr>
          <w:rFonts w:hint="eastAsia"/>
        </w:rPr>
        <w:t>30</w:t>
      </w:r>
      <w:r>
        <w:rPr>
          <w:rFonts w:hint="eastAsia"/>
        </w:rPr>
        <w:t>亿元建设，占地</w:t>
      </w:r>
      <w:r>
        <w:rPr>
          <w:rFonts w:hint="eastAsia"/>
        </w:rPr>
        <w:t>1098</w:t>
      </w:r>
      <w:r>
        <w:rPr>
          <w:rFonts w:hint="eastAsia"/>
        </w:rPr>
        <w:t>亩，设计年产新能源汽车</w:t>
      </w:r>
      <w:r>
        <w:rPr>
          <w:rFonts w:hint="eastAsia"/>
        </w:rPr>
        <w:t>30</w:t>
      </w:r>
      <w:r>
        <w:rPr>
          <w:rFonts w:hint="eastAsia"/>
        </w:rPr>
        <w:t>万辆，其中一期规划</w:t>
      </w:r>
      <w:r>
        <w:rPr>
          <w:rFonts w:hint="eastAsia"/>
        </w:rPr>
        <w:t>10</w:t>
      </w:r>
      <w:r>
        <w:rPr>
          <w:rFonts w:hint="eastAsia"/>
        </w:rPr>
        <w:t>万辆，将于两年内建设完成并投产。北汽相关负责人介绍，涪陵基地在充分利用北汽集团自主创新能力的基础上，将引进并吸收欧洲新能源汽车前沿设计理念和技术，研发、生产多款动力电气化、结构轻量化、智能化的新能源轿车。</w:t>
      </w:r>
    </w:p>
    <w:p w:rsidR="005C0E25" w:rsidRDefault="005C0E25" w:rsidP="006F22D5">
      <w:r>
        <w:rPr>
          <w:rFonts w:hint="eastAsia"/>
        </w:rPr>
        <w:t>四、上汽乘用车第三工厂落户郑州</w:t>
      </w:r>
      <w:r w:rsidR="004D2BF2">
        <w:rPr>
          <w:rFonts w:hint="eastAsia"/>
        </w:rPr>
        <w:t>。</w:t>
      </w:r>
      <w:r>
        <w:rPr>
          <w:rFonts w:hint="eastAsia"/>
        </w:rPr>
        <w:t>投建地址：郑州</w:t>
      </w:r>
      <w:r w:rsidR="004D2BF2">
        <w:rPr>
          <w:rFonts w:hint="eastAsia"/>
        </w:rPr>
        <w:t>。</w:t>
      </w:r>
      <w:r>
        <w:rPr>
          <w:rFonts w:hint="eastAsia"/>
        </w:rPr>
        <w:t>产能：</w:t>
      </w:r>
      <w:r>
        <w:rPr>
          <w:rFonts w:hint="eastAsia"/>
        </w:rPr>
        <w:t>36-40</w:t>
      </w:r>
      <w:r>
        <w:rPr>
          <w:rFonts w:hint="eastAsia"/>
        </w:rPr>
        <w:t>万辆</w:t>
      </w:r>
      <w:r>
        <w:rPr>
          <w:rFonts w:hint="eastAsia"/>
        </w:rPr>
        <w:t>/</w:t>
      </w:r>
      <w:r>
        <w:rPr>
          <w:rFonts w:hint="eastAsia"/>
        </w:rPr>
        <w:t>年</w:t>
      </w:r>
      <w:r w:rsidR="004D2BF2">
        <w:rPr>
          <w:rFonts w:hint="eastAsia"/>
        </w:rPr>
        <w:t>。</w:t>
      </w:r>
      <w:r>
        <w:rPr>
          <w:rFonts w:hint="eastAsia"/>
        </w:rPr>
        <w:t>郑州工厂已经开始进行改造，争取今年下半年能够投产。至此，上汽乘用车第三工厂落户郑州的消息被证实。主要生产互联网以及新能源车型，荣威</w:t>
      </w:r>
      <w:r>
        <w:rPr>
          <w:rFonts w:hint="eastAsia"/>
        </w:rPr>
        <w:t>350</w:t>
      </w:r>
      <w:r>
        <w:rPr>
          <w:rFonts w:hint="eastAsia"/>
        </w:rPr>
        <w:t>、</w:t>
      </w:r>
      <w:r>
        <w:rPr>
          <w:rFonts w:hint="eastAsia"/>
        </w:rPr>
        <w:t>360</w:t>
      </w:r>
      <w:r>
        <w:rPr>
          <w:rFonts w:hint="eastAsia"/>
        </w:rPr>
        <w:t>以及名爵的部分车型也会在第三工厂生产，</w:t>
      </w:r>
      <w:r>
        <w:rPr>
          <w:rFonts w:hint="eastAsia"/>
        </w:rPr>
        <w:t>RX5</w:t>
      </w:r>
      <w:r>
        <w:rPr>
          <w:rFonts w:hint="eastAsia"/>
        </w:rPr>
        <w:t>、</w:t>
      </w:r>
      <w:r>
        <w:rPr>
          <w:rFonts w:hint="eastAsia"/>
        </w:rPr>
        <w:t>i6</w:t>
      </w:r>
      <w:r>
        <w:rPr>
          <w:rFonts w:hint="eastAsia"/>
        </w:rPr>
        <w:t>、名爵</w:t>
      </w:r>
      <w:r>
        <w:rPr>
          <w:rFonts w:hint="eastAsia"/>
        </w:rPr>
        <w:t>ZS</w:t>
      </w:r>
      <w:r>
        <w:rPr>
          <w:rFonts w:hint="eastAsia"/>
        </w:rPr>
        <w:t>将在南京和上海工厂继续生产。上汽乘用车目前已有上海临港工厂和南京浦口工厂两个生产基地，整车年产能约</w:t>
      </w:r>
      <w:r>
        <w:rPr>
          <w:rFonts w:hint="eastAsia"/>
        </w:rPr>
        <w:t>40</w:t>
      </w:r>
      <w:r w:rsidR="004D2BF2">
        <w:rPr>
          <w:rFonts w:hint="eastAsia"/>
        </w:rPr>
        <w:t>万辆</w:t>
      </w:r>
      <w:r>
        <w:rPr>
          <w:rFonts w:hint="eastAsia"/>
        </w:rPr>
        <w:t>。</w:t>
      </w:r>
    </w:p>
    <w:p w:rsidR="005C0E25" w:rsidRDefault="005C0E25" w:rsidP="006F22D5">
      <w:r>
        <w:rPr>
          <w:rFonts w:hint="eastAsia"/>
        </w:rPr>
        <w:t>五、车和家第二基地落地常州</w:t>
      </w:r>
      <w:r w:rsidR="004D2BF2">
        <w:rPr>
          <w:rFonts w:hint="eastAsia"/>
        </w:rPr>
        <w:t>。</w:t>
      </w:r>
      <w:r>
        <w:rPr>
          <w:rFonts w:hint="eastAsia"/>
        </w:rPr>
        <w:t>投建资金：</w:t>
      </w:r>
      <w:r>
        <w:rPr>
          <w:rFonts w:hint="eastAsia"/>
        </w:rPr>
        <w:t>30</w:t>
      </w:r>
      <w:r>
        <w:rPr>
          <w:rFonts w:hint="eastAsia"/>
        </w:rPr>
        <w:t>亿元</w:t>
      </w:r>
      <w:r w:rsidR="004D2BF2">
        <w:rPr>
          <w:rFonts w:hint="eastAsia"/>
        </w:rPr>
        <w:t>。</w:t>
      </w:r>
      <w:r>
        <w:rPr>
          <w:rFonts w:hint="eastAsia"/>
        </w:rPr>
        <w:t>投建地址：江苏省常州市</w:t>
      </w:r>
      <w:r w:rsidR="004D2BF2">
        <w:rPr>
          <w:rFonts w:hint="eastAsia"/>
        </w:rPr>
        <w:t>。</w:t>
      </w:r>
      <w:r>
        <w:rPr>
          <w:rFonts w:hint="eastAsia"/>
        </w:rPr>
        <w:t>产能：</w:t>
      </w:r>
      <w:r>
        <w:rPr>
          <w:rFonts w:hint="eastAsia"/>
        </w:rPr>
        <w:t>10</w:t>
      </w:r>
      <w:r>
        <w:rPr>
          <w:rFonts w:hint="eastAsia"/>
        </w:rPr>
        <w:t>万辆</w:t>
      </w:r>
      <w:r>
        <w:rPr>
          <w:rFonts w:hint="eastAsia"/>
        </w:rPr>
        <w:t>/</w:t>
      </w:r>
      <w:r>
        <w:rPr>
          <w:rFonts w:hint="eastAsia"/>
        </w:rPr>
        <w:t>年</w:t>
      </w:r>
      <w:r w:rsidR="004D2BF2">
        <w:rPr>
          <w:rFonts w:hint="eastAsia"/>
        </w:rPr>
        <w:t>。</w:t>
      </w:r>
      <w:r>
        <w:rPr>
          <w:rFonts w:hint="eastAsia"/>
        </w:rPr>
        <w:t>2017</w:t>
      </w:r>
      <w:r>
        <w:rPr>
          <w:rFonts w:hint="eastAsia"/>
        </w:rPr>
        <w:t>年</w:t>
      </w:r>
      <w:r>
        <w:rPr>
          <w:rFonts w:hint="eastAsia"/>
        </w:rPr>
        <w:t>2</w:t>
      </w:r>
      <w:r>
        <w:rPr>
          <w:rFonts w:hint="eastAsia"/>
        </w:rPr>
        <w:t>月</w:t>
      </w:r>
      <w:r>
        <w:rPr>
          <w:rFonts w:hint="eastAsia"/>
        </w:rPr>
        <w:t>21</w:t>
      </w:r>
      <w:r>
        <w:rPr>
          <w:rFonts w:hint="eastAsia"/>
        </w:rPr>
        <w:t>日，车和家智能汽车第二基地及产业基金设立签约仪式在江苏省常州市举行，车和家</w:t>
      </w:r>
      <w:r>
        <w:rPr>
          <w:rFonts w:hint="eastAsia"/>
        </w:rPr>
        <w:t>SUV</w:t>
      </w:r>
      <w:r>
        <w:rPr>
          <w:rFonts w:hint="eastAsia"/>
        </w:rPr>
        <w:t>制造项目正式落户武进国家高新技术产业开发区。</w:t>
      </w:r>
    </w:p>
    <w:p w:rsidR="005C0E25" w:rsidRDefault="005C0E25" w:rsidP="006F22D5">
      <w:r>
        <w:rPr>
          <w:rFonts w:hint="eastAsia"/>
        </w:rPr>
        <w:t>据悉，此次签约的第二基地项目计划投资</w:t>
      </w:r>
      <w:r>
        <w:rPr>
          <w:rFonts w:hint="eastAsia"/>
        </w:rPr>
        <w:t>30</w:t>
      </w:r>
      <w:r>
        <w:rPr>
          <w:rFonts w:hint="eastAsia"/>
        </w:rPr>
        <w:t>亿元，占地面积</w:t>
      </w:r>
      <w:r>
        <w:rPr>
          <w:rFonts w:hint="eastAsia"/>
        </w:rPr>
        <w:t>45</w:t>
      </w:r>
      <w:r>
        <w:rPr>
          <w:rFonts w:hint="eastAsia"/>
        </w:rPr>
        <w:t>万平方米，规划产能</w:t>
      </w:r>
      <w:r>
        <w:rPr>
          <w:rFonts w:hint="eastAsia"/>
        </w:rPr>
        <w:t>10</w:t>
      </w:r>
      <w:r>
        <w:rPr>
          <w:rFonts w:hint="eastAsia"/>
        </w:rPr>
        <w:t>万辆，主要用于生产纯电动及电动增程式</w:t>
      </w:r>
      <w:r>
        <w:rPr>
          <w:rFonts w:hint="eastAsia"/>
        </w:rPr>
        <w:t>SUV</w:t>
      </w:r>
      <w:r>
        <w:rPr>
          <w:rFonts w:hint="eastAsia"/>
        </w:rPr>
        <w:t>。该基地将于</w:t>
      </w:r>
      <w:r>
        <w:rPr>
          <w:rFonts w:hint="eastAsia"/>
        </w:rPr>
        <w:t>2017</w:t>
      </w:r>
      <w:r>
        <w:rPr>
          <w:rFonts w:hint="eastAsia"/>
        </w:rPr>
        <w:t>年二季度动工建设，预计将在</w:t>
      </w:r>
      <w:r>
        <w:rPr>
          <w:rFonts w:hint="eastAsia"/>
        </w:rPr>
        <w:t>2018</w:t>
      </w:r>
      <w:r>
        <w:rPr>
          <w:rFonts w:hint="eastAsia"/>
        </w:rPr>
        <w:t>年年内建成投产。项目涵盖冲压、焊接、涂装和总装四大整车制造工艺和“三电”（电机、电池、电控）等相关配套设施。</w:t>
      </w:r>
    </w:p>
    <w:p w:rsidR="005C0E25" w:rsidRDefault="005C0E25" w:rsidP="006F22D5">
      <w:r>
        <w:rPr>
          <w:rFonts w:hint="eastAsia"/>
        </w:rPr>
        <w:t>六、长安福特哈尔滨工厂投产</w:t>
      </w:r>
      <w:r w:rsidR="004D2BF2">
        <w:rPr>
          <w:rFonts w:hint="eastAsia"/>
        </w:rPr>
        <w:t>。</w:t>
      </w:r>
      <w:r>
        <w:rPr>
          <w:rFonts w:hint="eastAsia"/>
        </w:rPr>
        <w:t>投建地址：哈尔滨</w:t>
      </w:r>
      <w:r w:rsidR="004D2BF2">
        <w:rPr>
          <w:rFonts w:hint="eastAsia"/>
        </w:rPr>
        <w:t>。</w:t>
      </w:r>
      <w:r>
        <w:rPr>
          <w:rFonts w:hint="eastAsia"/>
        </w:rPr>
        <w:t>产能：</w:t>
      </w:r>
      <w:r>
        <w:rPr>
          <w:rFonts w:hint="eastAsia"/>
        </w:rPr>
        <w:t>20</w:t>
      </w:r>
      <w:r>
        <w:rPr>
          <w:rFonts w:hint="eastAsia"/>
        </w:rPr>
        <w:t>万辆</w:t>
      </w:r>
      <w:r>
        <w:rPr>
          <w:rFonts w:hint="eastAsia"/>
        </w:rPr>
        <w:t>/</w:t>
      </w:r>
      <w:r>
        <w:rPr>
          <w:rFonts w:hint="eastAsia"/>
        </w:rPr>
        <w:t>年</w:t>
      </w:r>
      <w:r w:rsidR="004D2BF2">
        <w:rPr>
          <w:rFonts w:hint="eastAsia"/>
        </w:rPr>
        <w:t>。</w:t>
      </w:r>
      <w:r>
        <w:rPr>
          <w:rFonts w:hint="eastAsia"/>
        </w:rPr>
        <w:t>投产车型：福克斯两厢版</w:t>
      </w:r>
      <w:r w:rsidR="004D2BF2">
        <w:rPr>
          <w:rFonts w:hint="eastAsia"/>
        </w:rPr>
        <w:t>。</w:t>
      </w:r>
      <w:r>
        <w:rPr>
          <w:rFonts w:hint="eastAsia"/>
        </w:rPr>
        <w:t>2</w:t>
      </w:r>
      <w:r>
        <w:rPr>
          <w:rFonts w:hint="eastAsia"/>
        </w:rPr>
        <w:t>月</w:t>
      </w:r>
      <w:r>
        <w:rPr>
          <w:rFonts w:hint="eastAsia"/>
        </w:rPr>
        <w:t>22</w:t>
      </w:r>
      <w:r>
        <w:rPr>
          <w:rFonts w:hint="eastAsia"/>
        </w:rPr>
        <w:t>日，长安福特官方微信平台对外消息称，</w:t>
      </w:r>
      <w:r>
        <w:rPr>
          <w:rFonts w:hint="eastAsia"/>
        </w:rPr>
        <w:t>2017</w:t>
      </w:r>
      <w:r>
        <w:rPr>
          <w:rFonts w:hint="eastAsia"/>
        </w:rPr>
        <w:t>款福克斯两厢版在长安福特哈尔滨基地下线。该车下线标志着哈尔滨作为长安福特第五工厂正式投产并使用，据悉，未来长安福特合资代号为</w:t>
      </w:r>
      <w:r>
        <w:rPr>
          <w:rFonts w:hint="eastAsia"/>
        </w:rPr>
        <w:t>I06</w:t>
      </w:r>
      <w:r>
        <w:rPr>
          <w:rFonts w:hint="eastAsia"/>
        </w:rPr>
        <w:t>的车型也将在哈尔滨工厂投产。长安福特拥有五座整车工厂，未来产能全部释放后，年产能将达</w:t>
      </w:r>
      <w:r>
        <w:rPr>
          <w:rFonts w:hint="eastAsia"/>
        </w:rPr>
        <w:t>160</w:t>
      </w:r>
      <w:r>
        <w:rPr>
          <w:rFonts w:hint="eastAsia"/>
        </w:rPr>
        <w:t>万辆。第一、二、三工厂位于重庆，分别于</w:t>
      </w:r>
      <w:r>
        <w:rPr>
          <w:rFonts w:hint="eastAsia"/>
        </w:rPr>
        <w:t>2004</w:t>
      </w:r>
      <w:r>
        <w:rPr>
          <w:rFonts w:hint="eastAsia"/>
        </w:rPr>
        <w:t>、</w:t>
      </w:r>
      <w:r>
        <w:rPr>
          <w:rFonts w:hint="eastAsia"/>
        </w:rPr>
        <w:t>2012</w:t>
      </w:r>
      <w:r>
        <w:rPr>
          <w:rFonts w:hint="eastAsia"/>
        </w:rPr>
        <w:t>、</w:t>
      </w:r>
      <w:r>
        <w:rPr>
          <w:rFonts w:hint="eastAsia"/>
        </w:rPr>
        <w:t>2014</w:t>
      </w:r>
      <w:r>
        <w:rPr>
          <w:rFonts w:hint="eastAsia"/>
        </w:rPr>
        <w:t>年投产，三家工厂产能合计达</w:t>
      </w:r>
      <w:r>
        <w:rPr>
          <w:rFonts w:hint="eastAsia"/>
        </w:rPr>
        <w:t>115</w:t>
      </w:r>
      <w:r>
        <w:rPr>
          <w:rFonts w:hint="eastAsia"/>
        </w:rPr>
        <w:t>万辆，位于杭州的第四工厂也于</w:t>
      </w:r>
      <w:r>
        <w:rPr>
          <w:rFonts w:hint="eastAsia"/>
        </w:rPr>
        <w:t>2015</w:t>
      </w:r>
      <w:r>
        <w:rPr>
          <w:rFonts w:hint="eastAsia"/>
        </w:rPr>
        <w:t>年正式投产，年产能</w:t>
      </w:r>
      <w:r>
        <w:rPr>
          <w:rFonts w:hint="eastAsia"/>
        </w:rPr>
        <w:t>25</w:t>
      </w:r>
      <w:r>
        <w:rPr>
          <w:rFonts w:hint="eastAsia"/>
        </w:rPr>
        <w:t>万辆；此次投产的哈尔滨基地是长安福特的第五工厂，年产能预计将达</w:t>
      </w:r>
      <w:r>
        <w:rPr>
          <w:rFonts w:hint="eastAsia"/>
        </w:rPr>
        <w:t>20</w:t>
      </w:r>
      <w:r>
        <w:rPr>
          <w:rFonts w:hint="eastAsia"/>
        </w:rPr>
        <w:t>万辆，哈尔滨工厂目前生产</w:t>
      </w:r>
      <w:r>
        <w:rPr>
          <w:rFonts w:hint="eastAsia"/>
        </w:rPr>
        <w:t>2017</w:t>
      </w:r>
      <w:r>
        <w:rPr>
          <w:rFonts w:hint="eastAsia"/>
        </w:rPr>
        <w:t>款福克斯两厢版车型。</w:t>
      </w:r>
    </w:p>
    <w:p w:rsidR="005C0E25" w:rsidRDefault="005C0E25" w:rsidP="006F22D5">
      <w:r>
        <w:rPr>
          <w:rFonts w:hint="eastAsia"/>
        </w:rPr>
        <w:t>七、长丰猎豹永州工厂改造项目开工建设</w:t>
      </w:r>
      <w:r w:rsidR="004D2BF2">
        <w:rPr>
          <w:rFonts w:hint="eastAsia"/>
        </w:rPr>
        <w:t>。</w:t>
      </w:r>
      <w:r>
        <w:rPr>
          <w:rFonts w:hint="eastAsia"/>
        </w:rPr>
        <w:t>投建资金：</w:t>
      </w:r>
      <w:r>
        <w:rPr>
          <w:rFonts w:hint="eastAsia"/>
        </w:rPr>
        <w:t>12</w:t>
      </w:r>
      <w:r>
        <w:rPr>
          <w:rFonts w:hint="eastAsia"/>
        </w:rPr>
        <w:t>亿元</w:t>
      </w:r>
      <w:r w:rsidR="004D2BF2">
        <w:rPr>
          <w:rFonts w:hint="eastAsia"/>
        </w:rPr>
        <w:t>。</w:t>
      </w:r>
      <w:r>
        <w:rPr>
          <w:rFonts w:hint="eastAsia"/>
        </w:rPr>
        <w:t>投建地址：湖南永州</w:t>
      </w:r>
      <w:r w:rsidR="004D2BF2">
        <w:rPr>
          <w:rFonts w:hint="eastAsia"/>
        </w:rPr>
        <w:t>。</w:t>
      </w:r>
      <w:r>
        <w:rPr>
          <w:rFonts w:hint="eastAsia"/>
        </w:rPr>
        <w:t>投产车型：猎豹</w:t>
      </w:r>
      <w:r>
        <w:rPr>
          <w:rFonts w:hint="eastAsia"/>
        </w:rPr>
        <w:t>CS10</w:t>
      </w:r>
      <w:r w:rsidR="004D2BF2">
        <w:rPr>
          <w:rFonts w:hint="eastAsia"/>
        </w:rPr>
        <w:t>。</w:t>
      </w:r>
      <w:r>
        <w:rPr>
          <w:rFonts w:hint="eastAsia"/>
        </w:rPr>
        <w:t>3</w:t>
      </w:r>
      <w:r>
        <w:rPr>
          <w:rFonts w:hint="eastAsia"/>
        </w:rPr>
        <w:t>月</w:t>
      </w:r>
      <w:r>
        <w:rPr>
          <w:rFonts w:hint="eastAsia"/>
        </w:rPr>
        <w:t>25</w:t>
      </w:r>
      <w:r>
        <w:rPr>
          <w:rFonts w:hint="eastAsia"/>
        </w:rPr>
        <w:t>日上午，永州市举行重点项目集中开工仪式。据了解，长丰集团猎豹汽车技术改造项目总投资为</w:t>
      </w:r>
      <w:r>
        <w:rPr>
          <w:rFonts w:hint="eastAsia"/>
        </w:rPr>
        <w:t>12</w:t>
      </w:r>
      <w:r>
        <w:rPr>
          <w:rFonts w:hint="eastAsia"/>
        </w:rPr>
        <w:t>亿元，采用目前国内先进技术、设备、工艺，对冲压、焊装、涂装、总装车间进行全面升级改造，提高新产品研发能力，项目建设周期为</w:t>
      </w:r>
      <w:r>
        <w:rPr>
          <w:rFonts w:hint="eastAsia"/>
        </w:rPr>
        <w:t>16</w:t>
      </w:r>
      <w:r>
        <w:rPr>
          <w:rFonts w:hint="eastAsia"/>
        </w:rPr>
        <w:t>个月，</w:t>
      </w:r>
      <w:r>
        <w:rPr>
          <w:rFonts w:hint="eastAsia"/>
        </w:rPr>
        <w:t>2018</w:t>
      </w:r>
      <w:r>
        <w:rPr>
          <w:rFonts w:hint="eastAsia"/>
        </w:rPr>
        <w:t>年</w:t>
      </w:r>
      <w:r>
        <w:rPr>
          <w:rFonts w:hint="eastAsia"/>
        </w:rPr>
        <w:t>8</w:t>
      </w:r>
      <w:r>
        <w:rPr>
          <w:rFonts w:hint="eastAsia"/>
        </w:rPr>
        <w:t>月建成后将全面满足国家日益严格的环保和安全要求，实现年产值过</w:t>
      </w:r>
      <w:r>
        <w:rPr>
          <w:rFonts w:hint="eastAsia"/>
        </w:rPr>
        <w:t>100</w:t>
      </w:r>
      <w:r>
        <w:rPr>
          <w:rFonts w:hint="eastAsia"/>
        </w:rPr>
        <w:t>亿元，利税过</w:t>
      </w:r>
      <w:r>
        <w:rPr>
          <w:rFonts w:hint="eastAsia"/>
        </w:rPr>
        <w:t>10</w:t>
      </w:r>
      <w:r>
        <w:rPr>
          <w:rFonts w:hint="eastAsia"/>
        </w:rPr>
        <w:t>亿元。</w:t>
      </w:r>
    </w:p>
    <w:p w:rsidR="005C0E25" w:rsidRDefault="005C0E25" w:rsidP="006F22D5">
      <w:r>
        <w:rPr>
          <w:rFonts w:hint="eastAsia"/>
        </w:rPr>
        <w:t>八、小鹏汽车广东肇庆建厂</w:t>
      </w:r>
      <w:r w:rsidR="004D2BF2">
        <w:rPr>
          <w:rFonts w:hint="eastAsia"/>
        </w:rPr>
        <w:t>。</w:t>
      </w:r>
      <w:r>
        <w:rPr>
          <w:rFonts w:hint="eastAsia"/>
        </w:rPr>
        <w:t>投建资金：</w:t>
      </w:r>
      <w:r>
        <w:rPr>
          <w:rFonts w:hint="eastAsia"/>
        </w:rPr>
        <w:t>100</w:t>
      </w:r>
      <w:r>
        <w:rPr>
          <w:rFonts w:hint="eastAsia"/>
        </w:rPr>
        <w:t>亿元</w:t>
      </w:r>
      <w:r w:rsidR="004D2BF2">
        <w:rPr>
          <w:rFonts w:hint="eastAsia"/>
        </w:rPr>
        <w:t>。</w:t>
      </w:r>
      <w:r>
        <w:rPr>
          <w:rFonts w:hint="eastAsia"/>
        </w:rPr>
        <w:t>投建地址：广东肇庆</w:t>
      </w:r>
      <w:r w:rsidR="004D2BF2">
        <w:rPr>
          <w:rFonts w:hint="eastAsia"/>
        </w:rPr>
        <w:t>。</w:t>
      </w:r>
      <w:r>
        <w:rPr>
          <w:rFonts w:hint="eastAsia"/>
        </w:rPr>
        <w:t>产能：</w:t>
      </w:r>
      <w:r>
        <w:rPr>
          <w:rFonts w:hint="eastAsia"/>
        </w:rPr>
        <w:t>10</w:t>
      </w:r>
      <w:r>
        <w:rPr>
          <w:rFonts w:hint="eastAsia"/>
        </w:rPr>
        <w:t>万辆</w:t>
      </w:r>
      <w:r>
        <w:rPr>
          <w:rFonts w:hint="eastAsia"/>
        </w:rPr>
        <w:t>/</w:t>
      </w:r>
      <w:r>
        <w:rPr>
          <w:rFonts w:hint="eastAsia"/>
        </w:rPr>
        <w:t>年</w:t>
      </w:r>
      <w:r w:rsidR="004D2BF2">
        <w:rPr>
          <w:rFonts w:hint="eastAsia"/>
        </w:rPr>
        <w:t>。</w:t>
      </w:r>
      <w:r>
        <w:rPr>
          <w:rFonts w:hint="eastAsia"/>
        </w:rPr>
        <w:t>5</w:t>
      </w:r>
      <w:r>
        <w:rPr>
          <w:rFonts w:hint="eastAsia"/>
        </w:rPr>
        <w:t>月</w:t>
      </w:r>
      <w:r>
        <w:rPr>
          <w:rFonts w:hint="eastAsia"/>
        </w:rPr>
        <w:t>4</w:t>
      </w:r>
      <w:r>
        <w:rPr>
          <w:rFonts w:hint="eastAsia"/>
        </w:rPr>
        <w:t>日，小鹏智能新能源汽车整车项目落地广东省肇庆市。该项目是小鹏汽车与肇庆市政府共同合作规划完成，共分为三期，一、二期总投资达到</w:t>
      </w:r>
      <w:r>
        <w:rPr>
          <w:rFonts w:hint="eastAsia"/>
        </w:rPr>
        <w:t>100</w:t>
      </w:r>
      <w:r>
        <w:rPr>
          <w:rFonts w:hint="eastAsia"/>
        </w:rPr>
        <w:t>亿元。</w:t>
      </w:r>
    </w:p>
    <w:p w:rsidR="005C0E25" w:rsidRDefault="005C0E25" w:rsidP="006F22D5">
      <w:r>
        <w:rPr>
          <w:rFonts w:hint="eastAsia"/>
        </w:rPr>
        <w:t>根据规划，工厂总规划用地达</w:t>
      </w:r>
      <w:r>
        <w:rPr>
          <w:rFonts w:hint="eastAsia"/>
        </w:rPr>
        <w:t>3000</w:t>
      </w:r>
      <w:r>
        <w:rPr>
          <w:rFonts w:hint="eastAsia"/>
        </w:rPr>
        <w:t>亩，一期用地</w:t>
      </w:r>
      <w:r>
        <w:rPr>
          <w:rFonts w:hint="eastAsia"/>
        </w:rPr>
        <w:t>600</w:t>
      </w:r>
      <w:r>
        <w:rPr>
          <w:rFonts w:hint="eastAsia"/>
        </w:rPr>
        <w:t>亩，投资</w:t>
      </w:r>
      <w:r>
        <w:rPr>
          <w:rFonts w:hint="eastAsia"/>
        </w:rPr>
        <w:t>40</w:t>
      </w:r>
      <w:r>
        <w:rPr>
          <w:rFonts w:hint="eastAsia"/>
        </w:rPr>
        <w:t>亿元。一期项目建成投产后，预计小鹏汽车将拥有年产智能新能源汽车</w:t>
      </w:r>
      <w:r>
        <w:rPr>
          <w:rFonts w:hint="eastAsia"/>
        </w:rPr>
        <w:t>10</w:t>
      </w:r>
      <w:r>
        <w:rPr>
          <w:rFonts w:hint="eastAsia"/>
        </w:rPr>
        <w:t>万辆的生产能力，创造就业岗位</w:t>
      </w:r>
      <w:r>
        <w:rPr>
          <w:rFonts w:hint="eastAsia"/>
        </w:rPr>
        <w:t>3000</w:t>
      </w:r>
      <w:r>
        <w:rPr>
          <w:rFonts w:hint="eastAsia"/>
        </w:rPr>
        <w:t>余个。二期用地</w:t>
      </w:r>
      <w:r>
        <w:rPr>
          <w:rFonts w:hint="eastAsia"/>
        </w:rPr>
        <w:t>1000</w:t>
      </w:r>
      <w:r>
        <w:rPr>
          <w:rFonts w:hint="eastAsia"/>
        </w:rPr>
        <w:t>亩，投资</w:t>
      </w:r>
      <w:r>
        <w:rPr>
          <w:rFonts w:hint="eastAsia"/>
        </w:rPr>
        <w:t>60</w:t>
      </w:r>
      <w:r>
        <w:rPr>
          <w:rFonts w:hint="eastAsia"/>
        </w:rPr>
        <w:t>亿元。另外还预留用地</w:t>
      </w:r>
      <w:r>
        <w:rPr>
          <w:rFonts w:hint="eastAsia"/>
        </w:rPr>
        <w:t>1400</w:t>
      </w:r>
      <w:r>
        <w:rPr>
          <w:rFonts w:hint="eastAsia"/>
        </w:rPr>
        <w:t>亩用于智能汽车产业与生态配套项目生产。</w:t>
      </w:r>
    </w:p>
    <w:p w:rsidR="005C0E25" w:rsidRDefault="005C0E25" w:rsidP="006F22D5">
      <w:r>
        <w:rPr>
          <w:rFonts w:hint="eastAsia"/>
        </w:rPr>
        <w:t>九、游侠汽车湖州建厂</w:t>
      </w:r>
      <w:r w:rsidR="004D2BF2">
        <w:rPr>
          <w:rFonts w:hint="eastAsia"/>
        </w:rPr>
        <w:t>。</w:t>
      </w:r>
      <w:r>
        <w:rPr>
          <w:rFonts w:hint="eastAsia"/>
        </w:rPr>
        <w:t>投建资金：</w:t>
      </w:r>
      <w:r>
        <w:rPr>
          <w:rFonts w:hint="eastAsia"/>
        </w:rPr>
        <w:t>115</w:t>
      </w:r>
      <w:r>
        <w:rPr>
          <w:rFonts w:hint="eastAsia"/>
        </w:rPr>
        <w:t>亿元</w:t>
      </w:r>
      <w:r w:rsidR="004D2BF2">
        <w:rPr>
          <w:rFonts w:hint="eastAsia"/>
        </w:rPr>
        <w:t>。</w:t>
      </w:r>
      <w:r>
        <w:rPr>
          <w:rFonts w:hint="eastAsia"/>
        </w:rPr>
        <w:t>投建地址：浙江湖州</w:t>
      </w:r>
      <w:r w:rsidR="004D2BF2">
        <w:rPr>
          <w:rFonts w:hint="eastAsia"/>
        </w:rPr>
        <w:t>。</w:t>
      </w:r>
      <w:r>
        <w:rPr>
          <w:rFonts w:hint="eastAsia"/>
        </w:rPr>
        <w:t>产能：</w:t>
      </w:r>
      <w:r>
        <w:rPr>
          <w:rFonts w:hint="eastAsia"/>
        </w:rPr>
        <w:t>20</w:t>
      </w:r>
      <w:r>
        <w:rPr>
          <w:rFonts w:hint="eastAsia"/>
        </w:rPr>
        <w:t>万辆</w:t>
      </w:r>
      <w:r>
        <w:rPr>
          <w:rFonts w:hint="eastAsia"/>
        </w:rPr>
        <w:t>/</w:t>
      </w:r>
      <w:r>
        <w:rPr>
          <w:rFonts w:hint="eastAsia"/>
        </w:rPr>
        <w:t>年</w:t>
      </w:r>
      <w:r w:rsidR="004D2BF2">
        <w:rPr>
          <w:rFonts w:hint="eastAsia"/>
        </w:rPr>
        <w:t>。</w:t>
      </w:r>
      <w:r>
        <w:rPr>
          <w:rFonts w:hint="eastAsia"/>
        </w:rPr>
        <w:t>4</w:t>
      </w:r>
      <w:r>
        <w:rPr>
          <w:rFonts w:hint="eastAsia"/>
        </w:rPr>
        <w:t>月</w:t>
      </w:r>
      <w:r>
        <w:rPr>
          <w:rFonts w:hint="eastAsia"/>
        </w:rPr>
        <w:t>19</w:t>
      </w:r>
      <w:r>
        <w:rPr>
          <w:rFonts w:hint="eastAsia"/>
        </w:rPr>
        <w:t>日，游侠汽车与浙江湖州市吴兴区政府正式签署了游侠汽车湖州超级工厂建设合作协议，双方将在超级工厂、新能源产业基金、智能汽车小镇等方面启动项目合作，游侠汽车第一个电动汽车生产基地将落户湖州吴兴区，</w:t>
      </w:r>
      <w:r>
        <w:rPr>
          <w:rFonts w:hint="eastAsia"/>
        </w:rPr>
        <w:t>YOUXIAX</w:t>
      </w:r>
      <w:r>
        <w:rPr>
          <w:rFonts w:hint="eastAsia"/>
        </w:rPr>
        <w:t>计划于</w:t>
      </w:r>
      <w:r>
        <w:rPr>
          <w:rFonts w:hint="eastAsia"/>
        </w:rPr>
        <w:t>2018</w:t>
      </w:r>
      <w:r>
        <w:rPr>
          <w:rFonts w:hint="eastAsia"/>
        </w:rPr>
        <w:t>年量产，目前已展开生产资质的申请工作。</w:t>
      </w:r>
    </w:p>
    <w:p w:rsidR="005C0E25" w:rsidRDefault="005C0E25" w:rsidP="006F22D5">
      <w:r>
        <w:rPr>
          <w:rFonts w:hint="eastAsia"/>
        </w:rPr>
        <w:t>游侠汽车湖州超级工厂项目总投资</w:t>
      </w:r>
      <w:r>
        <w:rPr>
          <w:rFonts w:hint="eastAsia"/>
        </w:rPr>
        <w:t>115</w:t>
      </w:r>
      <w:r>
        <w:rPr>
          <w:rFonts w:hint="eastAsia"/>
        </w:rPr>
        <w:t>亿，其中超级工厂生产基地</w:t>
      </w:r>
      <w:r>
        <w:rPr>
          <w:rFonts w:hint="eastAsia"/>
        </w:rPr>
        <w:t>90</w:t>
      </w:r>
      <w:r>
        <w:rPr>
          <w:rFonts w:hint="eastAsia"/>
        </w:rPr>
        <w:t>亿，固定资产占</w:t>
      </w:r>
      <w:r>
        <w:rPr>
          <w:rFonts w:hint="eastAsia"/>
        </w:rPr>
        <w:t>70</w:t>
      </w:r>
      <w:r>
        <w:rPr>
          <w:rFonts w:hint="eastAsia"/>
        </w:rPr>
        <w:t>亿，流动资金</w:t>
      </w:r>
      <w:r>
        <w:rPr>
          <w:rFonts w:hint="eastAsia"/>
        </w:rPr>
        <w:t>20</w:t>
      </w:r>
      <w:r>
        <w:rPr>
          <w:rFonts w:hint="eastAsia"/>
        </w:rPr>
        <w:t>亿。另出资</w:t>
      </w:r>
      <w:r>
        <w:rPr>
          <w:rFonts w:hint="eastAsia"/>
        </w:rPr>
        <w:t>25</w:t>
      </w:r>
      <w:r>
        <w:rPr>
          <w:rFonts w:hint="eastAsia"/>
        </w:rPr>
        <w:t>亿与湖旅集团合作打造游侠智能汽车小镇，将形成以游侠汽车智能制造、参与体验为特色，面向全球的汽车超级工厂和主题旅游目的地。总用地规划</w:t>
      </w:r>
      <w:r>
        <w:rPr>
          <w:rFonts w:hint="eastAsia"/>
        </w:rPr>
        <w:t>2762</w:t>
      </w:r>
      <w:r>
        <w:rPr>
          <w:rFonts w:hint="eastAsia"/>
        </w:rPr>
        <w:t>亩，其中超级工厂占地</w:t>
      </w:r>
      <w:r>
        <w:rPr>
          <w:rFonts w:hint="eastAsia"/>
        </w:rPr>
        <w:t>1336</w:t>
      </w:r>
      <w:r>
        <w:rPr>
          <w:rFonts w:hint="eastAsia"/>
        </w:rPr>
        <w:t>亩，核心配套工厂及研发设施占地</w:t>
      </w:r>
      <w:r>
        <w:rPr>
          <w:rFonts w:hint="eastAsia"/>
        </w:rPr>
        <w:t>1426</w:t>
      </w:r>
      <w:r>
        <w:rPr>
          <w:rFonts w:hint="eastAsia"/>
        </w:rPr>
        <w:t>亩。超级工厂建成后年产能可达</w:t>
      </w:r>
      <w:r>
        <w:rPr>
          <w:rFonts w:hint="eastAsia"/>
        </w:rPr>
        <w:t>20</w:t>
      </w:r>
      <w:r>
        <w:rPr>
          <w:rFonts w:hint="eastAsia"/>
        </w:rPr>
        <w:t>万台，具备四大工艺和三电系统的生产能力，采用全自动机器人冲压流水线、全铝激光车身焊装、全自动机器人打磨、智能机器人内外喷涂等先进生产技术工艺，所有工艺装备自动化率超过</w:t>
      </w:r>
      <w:r>
        <w:rPr>
          <w:rFonts w:hint="eastAsia"/>
        </w:rPr>
        <w:t>85%</w:t>
      </w:r>
      <w:r>
        <w:rPr>
          <w:rFonts w:hint="eastAsia"/>
        </w:rPr>
        <w:t>。另外还将设计建成电动车专用测试跑道，智能供应物流中心、自动驾驶试验场等。</w:t>
      </w:r>
    </w:p>
    <w:p w:rsidR="005C0E25" w:rsidRDefault="005C0E25" w:rsidP="006F22D5">
      <w:r>
        <w:rPr>
          <w:rFonts w:hint="eastAsia"/>
        </w:rPr>
        <w:t>十、吉利湘潭建厂</w:t>
      </w:r>
      <w:r w:rsidR="004D2BF2">
        <w:rPr>
          <w:rFonts w:hint="eastAsia"/>
        </w:rPr>
        <w:t>。</w:t>
      </w:r>
      <w:r>
        <w:rPr>
          <w:rFonts w:hint="eastAsia"/>
        </w:rPr>
        <w:t>投建资金：</w:t>
      </w:r>
      <w:r>
        <w:rPr>
          <w:rFonts w:hint="eastAsia"/>
        </w:rPr>
        <w:t>35</w:t>
      </w:r>
      <w:r>
        <w:rPr>
          <w:rFonts w:hint="eastAsia"/>
        </w:rPr>
        <w:t>亿元</w:t>
      </w:r>
      <w:r w:rsidR="004D2BF2">
        <w:rPr>
          <w:rFonts w:hint="eastAsia"/>
        </w:rPr>
        <w:t>。</w:t>
      </w:r>
      <w:r>
        <w:rPr>
          <w:rFonts w:hint="eastAsia"/>
        </w:rPr>
        <w:t>投建地址：湖南湘潭</w:t>
      </w:r>
      <w:r w:rsidR="004D2BF2">
        <w:rPr>
          <w:rFonts w:hint="eastAsia"/>
        </w:rPr>
        <w:t>。</w:t>
      </w:r>
      <w:r>
        <w:rPr>
          <w:rFonts w:hint="eastAsia"/>
        </w:rPr>
        <w:t>产能：</w:t>
      </w:r>
      <w:r>
        <w:rPr>
          <w:rFonts w:hint="eastAsia"/>
        </w:rPr>
        <w:t>30</w:t>
      </w:r>
      <w:r>
        <w:rPr>
          <w:rFonts w:hint="eastAsia"/>
        </w:rPr>
        <w:t>万辆</w:t>
      </w:r>
      <w:r>
        <w:rPr>
          <w:rFonts w:hint="eastAsia"/>
        </w:rPr>
        <w:t>/</w:t>
      </w:r>
      <w:r>
        <w:rPr>
          <w:rFonts w:hint="eastAsia"/>
        </w:rPr>
        <w:t>年</w:t>
      </w:r>
      <w:r w:rsidR="004D2BF2">
        <w:rPr>
          <w:rFonts w:hint="eastAsia"/>
        </w:rPr>
        <w:t>。</w:t>
      </w:r>
      <w:r>
        <w:rPr>
          <w:rFonts w:hint="eastAsia"/>
        </w:rPr>
        <w:t>4</w:t>
      </w:r>
      <w:r>
        <w:rPr>
          <w:rFonts w:hint="eastAsia"/>
        </w:rPr>
        <w:t>月</w:t>
      </w:r>
      <w:r>
        <w:rPr>
          <w:rFonts w:hint="eastAsia"/>
        </w:rPr>
        <w:t>21</w:t>
      </w:r>
      <w:r>
        <w:rPr>
          <w:rFonts w:hint="eastAsia"/>
        </w:rPr>
        <w:t>日，吉利汽车湘潭公司新能源</w:t>
      </w:r>
      <w:r>
        <w:rPr>
          <w:rFonts w:hint="eastAsia"/>
        </w:rPr>
        <w:t>SUV</w:t>
      </w:r>
      <w:r>
        <w:rPr>
          <w:rFonts w:hint="eastAsia"/>
        </w:rPr>
        <w:t>项目竣工投产，该项目总投资</w:t>
      </w:r>
      <w:r>
        <w:rPr>
          <w:rFonts w:hint="eastAsia"/>
        </w:rPr>
        <w:t>35</w:t>
      </w:r>
      <w:r>
        <w:rPr>
          <w:rFonts w:hint="eastAsia"/>
        </w:rPr>
        <w:t>亿元，建成后的总产能将实现</w:t>
      </w:r>
      <w:r>
        <w:rPr>
          <w:rFonts w:hint="eastAsia"/>
        </w:rPr>
        <w:t>30</w:t>
      </w:r>
      <w:r>
        <w:rPr>
          <w:rFonts w:hint="eastAsia"/>
        </w:rPr>
        <w:t>万辆</w:t>
      </w:r>
      <w:r>
        <w:rPr>
          <w:rFonts w:hint="eastAsia"/>
        </w:rPr>
        <w:t>/</w:t>
      </w:r>
      <w:r>
        <w:rPr>
          <w:rFonts w:hint="eastAsia"/>
        </w:rPr>
        <w:t>年。另据此前消息，该项目将于明年</w:t>
      </w:r>
      <w:r>
        <w:rPr>
          <w:rFonts w:hint="eastAsia"/>
        </w:rPr>
        <w:t>5</w:t>
      </w:r>
      <w:r>
        <w:rPr>
          <w:rFonts w:hint="eastAsia"/>
        </w:rPr>
        <w:t>月实现</w:t>
      </w:r>
      <w:r>
        <w:rPr>
          <w:rFonts w:hint="eastAsia"/>
        </w:rPr>
        <w:t>SUV</w:t>
      </w:r>
      <w:r>
        <w:rPr>
          <w:rFonts w:hint="eastAsia"/>
        </w:rPr>
        <w:t>整车量产。新项目将对标沃尔沃技术、程序和标准，生产涡轮增压节能汽油</w:t>
      </w:r>
      <w:r>
        <w:rPr>
          <w:rFonts w:hint="eastAsia"/>
        </w:rPr>
        <w:t>SUV</w:t>
      </w:r>
      <w:r>
        <w:rPr>
          <w:rFonts w:hint="eastAsia"/>
        </w:rPr>
        <w:t>、插电式混合动力</w:t>
      </w:r>
      <w:r>
        <w:rPr>
          <w:rFonts w:hint="eastAsia"/>
        </w:rPr>
        <w:t>SUV</w:t>
      </w:r>
      <w:r>
        <w:rPr>
          <w:rFonts w:hint="eastAsia"/>
        </w:rPr>
        <w:t>等。</w:t>
      </w:r>
    </w:p>
    <w:p w:rsidR="005C0E25" w:rsidRDefault="005C0E25" w:rsidP="006F22D5">
      <w:r>
        <w:rPr>
          <w:rFonts w:hint="eastAsia"/>
        </w:rPr>
        <w:t>十一、奇瑞合肥建厂</w:t>
      </w:r>
      <w:r w:rsidR="004D2BF2">
        <w:rPr>
          <w:rFonts w:hint="eastAsia"/>
        </w:rPr>
        <w:t>。。</w:t>
      </w:r>
      <w:r>
        <w:rPr>
          <w:rFonts w:hint="eastAsia"/>
        </w:rPr>
        <w:t>投建资金：</w:t>
      </w:r>
      <w:r>
        <w:rPr>
          <w:rFonts w:hint="eastAsia"/>
        </w:rPr>
        <w:t>30</w:t>
      </w:r>
      <w:r>
        <w:rPr>
          <w:rFonts w:hint="eastAsia"/>
        </w:rPr>
        <w:t>亿元</w:t>
      </w:r>
      <w:r w:rsidR="004D2BF2">
        <w:rPr>
          <w:rFonts w:hint="eastAsia"/>
        </w:rPr>
        <w:t>。</w:t>
      </w:r>
      <w:r>
        <w:rPr>
          <w:rFonts w:hint="eastAsia"/>
        </w:rPr>
        <w:t>投建地址：安徽合肥</w:t>
      </w:r>
      <w:r w:rsidR="004D2BF2">
        <w:rPr>
          <w:rFonts w:hint="eastAsia"/>
        </w:rPr>
        <w:t>。</w:t>
      </w:r>
      <w:r>
        <w:rPr>
          <w:rFonts w:hint="eastAsia"/>
        </w:rPr>
        <w:t>产能：</w:t>
      </w:r>
      <w:r>
        <w:rPr>
          <w:rFonts w:hint="eastAsia"/>
        </w:rPr>
        <w:t>10</w:t>
      </w:r>
      <w:r>
        <w:rPr>
          <w:rFonts w:hint="eastAsia"/>
        </w:rPr>
        <w:t>万辆</w:t>
      </w:r>
      <w:r>
        <w:rPr>
          <w:rFonts w:hint="eastAsia"/>
        </w:rPr>
        <w:t>/</w:t>
      </w:r>
      <w:r>
        <w:rPr>
          <w:rFonts w:hint="eastAsia"/>
        </w:rPr>
        <w:t>年</w:t>
      </w:r>
      <w:r w:rsidR="004D2BF2">
        <w:rPr>
          <w:rFonts w:hint="eastAsia"/>
        </w:rPr>
        <w:t>。</w:t>
      </w:r>
      <w:r>
        <w:rPr>
          <w:rFonts w:hint="eastAsia"/>
        </w:rPr>
        <w:t>奇瑞的新能源工厂位于安徽省合肥市，项目总投资达</w:t>
      </w:r>
      <w:r>
        <w:rPr>
          <w:rFonts w:hint="eastAsia"/>
        </w:rPr>
        <w:t>30</w:t>
      </w:r>
      <w:r>
        <w:rPr>
          <w:rFonts w:hint="eastAsia"/>
        </w:rPr>
        <w:t>亿元，设计年产能为</w:t>
      </w:r>
      <w:r>
        <w:rPr>
          <w:rFonts w:hint="eastAsia"/>
        </w:rPr>
        <w:t>10</w:t>
      </w:r>
      <w:r>
        <w:rPr>
          <w:rFonts w:hint="eastAsia"/>
        </w:rPr>
        <w:t>万辆，建成后将生产奇瑞纯电动新能源汽车。在</w:t>
      </w:r>
      <w:r>
        <w:rPr>
          <w:rFonts w:hint="eastAsia"/>
        </w:rPr>
        <w:t>2016</w:t>
      </w:r>
      <w:r>
        <w:rPr>
          <w:rFonts w:hint="eastAsia"/>
        </w:rPr>
        <w:t>年</w:t>
      </w:r>
      <w:r>
        <w:rPr>
          <w:rFonts w:hint="eastAsia"/>
        </w:rPr>
        <w:t>7</w:t>
      </w:r>
      <w:r>
        <w:rPr>
          <w:rFonts w:hint="eastAsia"/>
        </w:rPr>
        <w:t>月下旬，奇瑞与合巢经开区正式签约入驻，随后</w:t>
      </w:r>
      <w:r>
        <w:rPr>
          <w:rFonts w:hint="eastAsia"/>
        </w:rPr>
        <w:t>8</w:t>
      </w:r>
      <w:r>
        <w:rPr>
          <w:rFonts w:hint="eastAsia"/>
        </w:rPr>
        <w:t>月份正式开工建设。按照计划，该工厂预计年内投产，未来将辐射华东及华中的汽车市场。</w:t>
      </w:r>
    </w:p>
    <w:p w:rsidR="005C0E25" w:rsidRDefault="005C0E25" w:rsidP="006F22D5">
      <w:r>
        <w:rPr>
          <w:rFonts w:hint="eastAsia"/>
        </w:rPr>
        <w:t>十二、汉腾建二期工厂</w:t>
      </w:r>
      <w:r w:rsidR="004D2BF2">
        <w:rPr>
          <w:rFonts w:hint="eastAsia"/>
        </w:rPr>
        <w:t>。</w:t>
      </w:r>
      <w:r>
        <w:rPr>
          <w:rFonts w:hint="eastAsia"/>
        </w:rPr>
        <w:t>投建资金：</w:t>
      </w:r>
      <w:r>
        <w:rPr>
          <w:rFonts w:hint="eastAsia"/>
        </w:rPr>
        <w:t>100</w:t>
      </w:r>
      <w:r>
        <w:rPr>
          <w:rFonts w:hint="eastAsia"/>
        </w:rPr>
        <w:t>亿元</w:t>
      </w:r>
      <w:r w:rsidR="004D2BF2">
        <w:rPr>
          <w:rFonts w:hint="eastAsia"/>
        </w:rPr>
        <w:t>。</w:t>
      </w:r>
      <w:r>
        <w:rPr>
          <w:rFonts w:hint="eastAsia"/>
        </w:rPr>
        <w:t>投建地址：江西上饶</w:t>
      </w:r>
      <w:r w:rsidR="004D2BF2">
        <w:rPr>
          <w:rFonts w:hint="eastAsia"/>
        </w:rPr>
        <w:t>。</w:t>
      </w:r>
      <w:r>
        <w:rPr>
          <w:rFonts w:hint="eastAsia"/>
        </w:rPr>
        <w:t>产能：</w:t>
      </w:r>
      <w:r>
        <w:rPr>
          <w:rFonts w:hint="eastAsia"/>
        </w:rPr>
        <w:t>20</w:t>
      </w:r>
      <w:r>
        <w:rPr>
          <w:rFonts w:hint="eastAsia"/>
        </w:rPr>
        <w:t>万辆</w:t>
      </w:r>
      <w:r>
        <w:rPr>
          <w:rFonts w:hint="eastAsia"/>
        </w:rPr>
        <w:t>/</w:t>
      </w:r>
      <w:r>
        <w:rPr>
          <w:rFonts w:hint="eastAsia"/>
        </w:rPr>
        <w:t>年</w:t>
      </w:r>
      <w:r w:rsidR="004D2BF2">
        <w:rPr>
          <w:rFonts w:hint="eastAsia"/>
        </w:rPr>
        <w:t>。</w:t>
      </w:r>
      <w:r>
        <w:rPr>
          <w:rFonts w:hint="eastAsia"/>
        </w:rPr>
        <w:t>汉腾汽车成立于</w:t>
      </w:r>
      <w:r>
        <w:rPr>
          <w:rFonts w:hint="eastAsia"/>
        </w:rPr>
        <w:t>2013</w:t>
      </w:r>
      <w:r>
        <w:rPr>
          <w:rFonts w:hint="eastAsia"/>
        </w:rPr>
        <w:t>年</w:t>
      </w:r>
      <w:r>
        <w:rPr>
          <w:rFonts w:hint="eastAsia"/>
        </w:rPr>
        <w:t>11</w:t>
      </w:r>
      <w:r>
        <w:rPr>
          <w:rFonts w:hint="eastAsia"/>
        </w:rPr>
        <w:t>月，此后快速展开市场布局，继汉腾</w:t>
      </w:r>
      <w:r>
        <w:rPr>
          <w:rFonts w:hint="eastAsia"/>
        </w:rPr>
        <w:t>X7</w:t>
      </w:r>
      <w:r>
        <w:rPr>
          <w:rFonts w:hint="eastAsia"/>
        </w:rPr>
        <w:t>上市之后还将推出多款</w:t>
      </w:r>
      <w:r>
        <w:rPr>
          <w:rFonts w:hint="eastAsia"/>
        </w:rPr>
        <w:t>SUV</w:t>
      </w:r>
      <w:r>
        <w:rPr>
          <w:rFonts w:hint="eastAsia"/>
        </w:rPr>
        <w:t>及新能源产品，产能部署也在同步推进。记者从汉腾汽车内部人士获悉，汉腾斥资</w:t>
      </w:r>
      <w:r>
        <w:rPr>
          <w:rFonts w:hint="eastAsia"/>
        </w:rPr>
        <w:t>100</w:t>
      </w:r>
      <w:r>
        <w:rPr>
          <w:rFonts w:hint="eastAsia"/>
        </w:rPr>
        <w:t>亿元在江西上饶建设二期项目，建成后可实现</w:t>
      </w:r>
      <w:r>
        <w:rPr>
          <w:rFonts w:hint="eastAsia"/>
        </w:rPr>
        <w:t>20</w:t>
      </w:r>
      <w:r>
        <w:rPr>
          <w:rFonts w:hint="eastAsia"/>
        </w:rPr>
        <w:t>万辆传统和新能源汽车年产能，有望于</w:t>
      </w:r>
      <w:r>
        <w:rPr>
          <w:rFonts w:hint="eastAsia"/>
        </w:rPr>
        <w:t>2018</w:t>
      </w:r>
      <w:r>
        <w:rPr>
          <w:rFonts w:hint="eastAsia"/>
        </w:rPr>
        <w:t>年投产。届时，汉腾汽车整体产能将实现翻倍，为新产品投放市场提供排产支撑。</w:t>
      </w:r>
    </w:p>
    <w:p w:rsidR="005C0E25" w:rsidRDefault="005C0E25" w:rsidP="006F22D5">
      <w:r>
        <w:rPr>
          <w:rFonts w:hint="eastAsia"/>
        </w:rPr>
        <w:t>十三、广汽三菱湖南建发动机厂</w:t>
      </w:r>
      <w:r w:rsidR="004D2BF2">
        <w:rPr>
          <w:rFonts w:hint="eastAsia"/>
        </w:rPr>
        <w:t>。</w:t>
      </w:r>
      <w:r>
        <w:rPr>
          <w:rFonts w:hint="eastAsia"/>
        </w:rPr>
        <w:t>投建资金：</w:t>
      </w:r>
      <w:r>
        <w:rPr>
          <w:rFonts w:hint="eastAsia"/>
        </w:rPr>
        <w:t>100</w:t>
      </w:r>
      <w:r>
        <w:rPr>
          <w:rFonts w:hint="eastAsia"/>
        </w:rPr>
        <w:t>亿日元</w:t>
      </w:r>
      <w:r w:rsidR="004D2BF2">
        <w:rPr>
          <w:rFonts w:hint="eastAsia"/>
        </w:rPr>
        <w:t>。</w:t>
      </w:r>
      <w:r>
        <w:rPr>
          <w:rFonts w:hint="eastAsia"/>
        </w:rPr>
        <w:t>投建地址：湖南</w:t>
      </w:r>
      <w:r w:rsidR="004D2BF2">
        <w:rPr>
          <w:rFonts w:hint="eastAsia"/>
        </w:rPr>
        <w:t>。</w:t>
      </w:r>
      <w:r>
        <w:rPr>
          <w:rFonts w:hint="eastAsia"/>
        </w:rPr>
        <w:t>产能：</w:t>
      </w:r>
      <w:r>
        <w:rPr>
          <w:rFonts w:hint="eastAsia"/>
        </w:rPr>
        <w:t>15</w:t>
      </w:r>
      <w:r>
        <w:rPr>
          <w:rFonts w:hint="eastAsia"/>
        </w:rPr>
        <w:t>万台</w:t>
      </w:r>
      <w:r>
        <w:rPr>
          <w:rFonts w:hint="eastAsia"/>
        </w:rPr>
        <w:t>/</w:t>
      </w:r>
      <w:r>
        <w:rPr>
          <w:rFonts w:hint="eastAsia"/>
        </w:rPr>
        <w:t>年</w:t>
      </w:r>
      <w:r w:rsidR="004D2BF2">
        <w:rPr>
          <w:rFonts w:hint="eastAsia"/>
        </w:rPr>
        <w:t>。</w:t>
      </w:r>
      <w:r>
        <w:rPr>
          <w:rFonts w:hint="eastAsia"/>
        </w:rPr>
        <w:t>4</w:t>
      </w:r>
      <w:r>
        <w:rPr>
          <w:rFonts w:hint="eastAsia"/>
        </w:rPr>
        <w:t>月</w:t>
      </w:r>
      <w:r>
        <w:rPr>
          <w:rFonts w:hint="eastAsia"/>
        </w:rPr>
        <w:t>25</w:t>
      </w:r>
      <w:r>
        <w:rPr>
          <w:rFonts w:hint="eastAsia"/>
        </w:rPr>
        <w:t>日，记者获悉，三菱汽车将投资</w:t>
      </w:r>
      <w:r>
        <w:rPr>
          <w:rFonts w:hint="eastAsia"/>
        </w:rPr>
        <w:t>100</w:t>
      </w:r>
      <w:r>
        <w:rPr>
          <w:rFonts w:hint="eastAsia"/>
        </w:rPr>
        <w:t>亿日元</w:t>
      </w:r>
      <w:r>
        <w:rPr>
          <w:rFonts w:hint="eastAsia"/>
        </w:rPr>
        <w:t>(9200</w:t>
      </w:r>
      <w:r>
        <w:rPr>
          <w:rFonts w:hint="eastAsia"/>
        </w:rPr>
        <w:t>万美元</w:t>
      </w:r>
      <w:r>
        <w:rPr>
          <w:rFonts w:hint="eastAsia"/>
        </w:rPr>
        <w:t>)</w:t>
      </w:r>
      <w:r>
        <w:rPr>
          <w:rFonts w:hint="eastAsia"/>
        </w:rPr>
        <w:t>在中国湖南建立发动机厂，新厂投入生产后，年产能预计将达</w:t>
      </w:r>
      <w:r>
        <w:rPr>
          <w:rFonts w:hint="eastAsia"/>
        </w:rPr>
        <w:t>150000</w:t>
      </w:r>
      <w:r>
        <w:rPr>
          <w:rFonts w:hint="eastAsia"/>
        </w:rPr>
        <w:t>台，届时将为国产三菱欧蓝德提供发动机。与三菱汽车一起合伙搭班子建厂的是广汽合资公司广汽三菱汽车，按照规划要求，该厂将于今年年底动工，计划</w:t>
      </w:r>
      <w:r>
        <w:rPr>
          <w:rFonts w:hint="eastAsia"/>
        </w:rPr>
        <w:t>2018</w:t>
      </w:r>
      <w:r>
        <w:rPr>
          <w:rFonts w:hint="eastAsia"/>
        </w:rPr>
        <w:t>年</w:t>
      </w:r>
      <w:r>
        <w:rPr>
          <w:rFonts w:hint="eastAsia"/>
        </w:rPr>
        <w:t>12</w:t>
      </w:r>
      <w:r>
        <w:rPr>
          <w:rFonts w:hint="eastAsia"/>
        </w:rPr>
        <w:t>月开始投产。国产后的发动机主要应用于</w:t>
      </w:r>
      <w:r>
        <w:rPr>
          <w:rFonts w:hint="eastAsia"/>
        </w:rPr>
        <w:t>SUV</w:t>
      </w:r>
      <w:r>
        <w:rPr>
          <w:rFonts w:hint="eastAsia"/>
        </w:rPr>
        <w:t>上，以增强其</w:t>
      </w:r>
      <w:r>
        <w:rPr>
          <w:rFonts w:hint="eastAsia"/>
        </w:rPr>
        <w:t>SUV</w:t>
      </w:r>
      <w:r>
        <w:rPr>
          <w:rFonts w:hint="eastAsia"/>
        </w:rPr>
        <w:t>产品在华竞争力。</w:t>
      </w:r>
    </w:p>
    <w:p w:rsidR="005C0E25" w:rsidRPr="001F0EBA" w:rsidRDefault="005C0E25" w:rsidP="006F22D5">
      <w:pPr>
        <w:rPr>
          <w:rFonts w:cs="宋体"/>
          <w:b/>
          <w:bCs/>
          <w:i/>
          <w:iCs/>
        </w:rPr>
      </w:pPr>
      <w:r w:rsidRPr="00D469EC">
        <w:rPr>
          <w:rFonts w:cs="宋体" w:hint="eastAsia"/>
          <w:b/>
          <w:bCs/>
          <w:i/>
          <w:iCs/>
        </w:rPr>
        <w:t>分析：。</w:t>
      </w:r>
    </w:p>
    <w:p w:rsidR="005C0E25" w:rsidRPr="0042781C" w:rsidRDefault="005C0E25" w:rsidP="00D0522B">
      <w:pPr>
        <w:pStyle w:val="a6"/>
        <w:numPr>
          <w:ilvl w:val="0"/>
          <w:numId w:val="45"/>
        </w:numPr>
        <w:ind w:firstLineChars="0"/>
        <w:outlineLvl w:val="1"/>
        <w:rPr>
          <w:b/>
        </w:rPr>
      </w:pPr>
      <w:r w:rsidRPr="0042781C">
        <w:rPr>
          <w:rFonts w:hint="eastAsia"/>
          <w:b/>
        </w:rPr>
        <w:t>人工智能发展规划出炉自动驾驶列入“国家战略”</w:t>
      </w:r>
    </w:p>
    <w:p w:rsidR="005C0E25" w:rsidRDefault="005C0E25" w:rsidP="006F22D5">
      <w:r>
        <w:rPr>
          <w:rFonts w:hint="eastAsia"/>
        </w:rPr>
        <w:t>为抢抓人工智能发展的重大战略机遇，构筑我国人工智能发展的先发优势，加快建设创新型国家和世界科技强国，日前国务院印发《新一代人工智能发展规划》</w:t>
      </w:r>
      <w:r>
        <w:rPr>
          <w:rFonts w:hint="eastAsia"/>
        </w:rPr>
        <w:t>(</w:t>
      </w:r>
      <w:r>
        <w:rPr>
          <w:rFonts w:hint="eastAsia"/>
        </w:rPr>
        <w:t>以下简称“规划”</w:t>
      </w:r>
      <w:r>
        <w:rPr>
          <w:rFonts w:hint="eastAsia"/>
        </w:rPr>
        <w:t>)</w:t>
      </w:r>
      <w:r>
        <w:rPr>
          <w:rFonts w:hint="eastAsia"/>
        </w:rPr>
        <w:t>。</w:t>
      </w:r>
    </w:p>
    <w:p w:rsidR="005C0E25" w:rsidRDefault="005C0E25" w:rsidP="006F22D5">
      <w:r>
        <w:rPr>
          <w:rFonts w:hint="eastAsia"/>
        </w:rPr>
        <w:t>我国正在加速推进人工智能产业发展，行业也已驶入快行道。</w:t>
      </w:r>
      <w:r>
        <w:rPr>
          <w:rFonts w:hint="eastAsia"/>
        </w:rPr>
        <w:t>2016</w:t>
      </w:r>
      <w:r>
        <w:rPr>
          <w:rFonts w:hint="eastAsia"/>
        </w:rPr>
        <w:t>年，</w:t>
      </w:r>
      <w:r>
        <w:rPr>
          <w:rFonts w:hint="eastAsia"/>
        </w:rPr>
        <w:t>AlphaGo</w:t>
      </w:r>
      <w:r>
        <w:rPr>
          <w:rFonts w:hint="eastAsia"/>
        </w:rPr>
        <w:t>战胜李世石、无人驾驶上路</w:t>
      </w:r>
      <w:r>
        <w:rPr>
          <w:rFonts w:hint="eastAsia"/>
        </w:rPr>
        <w:t>;2017</w:t>
      </w:r>
      <w:r>
        <w:rPr>
          <w:rFonts w:hint="eastAsia"/>
        </w:rPr>
        <w:t>年，</w:t>
      </w:r>
      <w:r>
        <w:rPr>
          <w:rFonts w:hint="eastAsia"/>
        </w:rPr>
        <w:t>AlphaGo</w:t>
      </w:r>
      <w:r>
        <w:rPr>
          <w:rFonts w:hint="eastAsia"/>
        </w:rPr>
        <w:t>零封柯洁，人工智能正在迎来从量变到质变的临界点。因此，《规划》中指出，立足国家发展全局，准确把握全球人工智能发展态势，找准突破口和主攻方向，全面增强科技创新基础能力，全面拓展重点领域应用深度广度，全面提升经济社会发展和国防应用智能化水平。</w:t>
      </w:r>
    </w:p>
    <w:p w:rsidR="005C0E25" w:rsidRDefault="005C0E25" w:rsidP="006F22D5">
      <w:pPr>
        <w:rPr>
          <w:rFonts w:cs="宋体"/>
          <w:b/>
          <w:bCs/>
          <w:i/>
          <w:iCs/>
        </w:rPr>
      </w:pPr>
      <w:r w:rsidRPr="00D469EC">
        <w:rPr>
          <w:rFonts w:cs="宋体" w:hint="eastAsia"/>
          <w:b/>
          <w:bCs/>
          <w:i/>
          <w:iCs/>
        </w:rPr>
        <w:t>分析：。</w:t>
      </w:r>
    </w:p>
    <w:p w:rsidR="005C0E25" w:rsidRPr="007C14F8" w:rsidRDefault="005C0E25" w:rsidP="00D0522B">
      <w:pPr>
        <w:pStyle w:val="a6"/>
        <w:numPr>
          <w:ilvl w:val="0"/>
          <w:numId w:val="45"/>
        </w:numPr>
        <w:ind w:firstLineChars="0"/>
        <w:outlineLvl w:val="1"/>
        <w:rPr>
          <w:b/>
        </w:rPr>
      </w:pPr>
      <w:r w:rsidRPr="007C14F8">
        <w:rPr>
          <w:rFonts w:hint="eastAsia"/>
          <w:b/>
        </w:rPr>
        <w:t>外资／自主车企回应“双积分政策”中外对弈待开棋</w:t>
      </w:r>
    </w:p>
    <w:p w:rsidR="005C0E25" w:rsidRDefault="005C0E25" w:rsidP="006F22D5">
      <w:r>
        <w:rPr>
          <w:rFonts w:hint="eastAsia"/>
        </w:rPr>
        <w:t>美国欧洲日本和韩国四大企业协会已经联名给中国工信部写过一封关于“双积分办法”的信件：规定的日期至少需要延迟一年，并且需要更加灵活；希望插电式混合动力车获得更多积分；希望能够从中国政府手中购买新能源汽车的积分；呼吁中国政府对所有电动车和电池企业一视同仁；重新考虑对没有达到积分标准企业的处罚措施；允许已经销售的新能源车辆在后续政策执行的年份中进行积分抵偿。从四大协会的意见中不难看出，四大汽车协会的主要诉求无非是希望为外资车企争取更多的时间和更宽松的政策，以防止外资车企在中国市场对弈中国本土车企处于不利位置。。</w:t>
      </w:r>
    </w:p>
    <w:p w:rsidR="005C0E25" w:rsidRDefault="005C0E25" w:rsidP="006F22D5">
      <w:pPr>
        <w:rPr>
          <w:rFonts w:cs="宋体"/>
          <w:b/>
          <w:bCs/>
          <w:i/>
          <w:iCs/>
        </w:rPr>
      </w:pPr>
      <w:r w:rsidRPr="00D469EC">
        <w:rPr>
          <w:rFonts w:cs="宋体" w:hint="eastAsia"/>
          <w:b/>
          <w:bCs/>
          <w:i/>
          <w:iCs/>
        </w:rPr>
        <w:t>分析：。</w:t>
      </w:r>
    </w:p>
    <w:p w:rsidR="005C0E25" w:rsidRPr="00360A1D" w:rsidRDefault="005C0E25" w:rsidP="00D0522B">
      <w:pPr>
        <w:pStyle w:val="a6"/>
        <w:numPr>
          <w:ilvl w:val="0"/>
          <w:numId w:val="45"/>
        </w:numPr>
        <w:ind w:firstLineChars="0"/>
        <w:outlineLvl w:val="1"/>
        <w:rPr>
          <w:b/>
        </w:rPr>
      </w:pPr>
      <w:r w:rsidRPr="00360A1D">
        <w:rPr>
          <w:rFonts w:hint="eastAsia"/>
          <w:b/>
        </w:rPr>
        <w:t>中国汽车的“俄罗斯之春”要来了？</w:t>
      </w:r>
    </w:p>
    <w:p w:rsidR="005C0E25" w:rsidRDefault="005C0E25" w:rsidP="006F22D5">
      <w:r>
        <w:rPr>
          <w:rFonts w:hint="eastAsia"/>
        </w:rPr>
        <w:t>无论是</w:t>
      </w:r>
      <w:r>
        <w:rPr>
          <w:rFonts w:hint="eastAsia"/>
        </w:rPr>
        <w:t>2016</w:t>
      </w:r>
      <w:r>
        <w:rPr>
          <w:rFonts w:hint="eastAsia"/>
        </w:rPr>
        <w:t>年俄罗斯车市的低迷，还是如今的复苏，都挡不住中国品牌进入的野心。</w:t>
      </w:r>
    </w:p>
    <w:p w:rsidR="005C0E25" w:rsidRDefault="005C0E25" w:rsidP="006F22D5">
      <w:r>
        <w:rPr>
          <w:rFonts w:hint="eastAsia"/>
        </w:rPr>
        <w:t>根据欧洲商会</w:t>
      </w:r>
      <w:r>
        <w:rPr>
          <w:rFonts w:hint="eastAsia"/>
        </w:rPr>
        <w:t>AEB</w:t>
      </w:r>
      <w:r>
        <w:rPr>
          <w:rFonts w:hint="eastAsia"/>
        </w:rPr>
        <w:t>旗下汽车制造委员会</w:t>
      </w:r>
      <w:r>
        <w:rPr>
          <w:rFonts w:hint="eastAsia"/>
        </w:rPr>
        <w:t>AMC</w:t>
      </w:r>
      <w:r>
        <w:rPr>
          <w:rFonts w:hint="eastAsia"/>
        </w:rPr>
        <w:t>的数据，</w:t>
      </w:r>
      <w:r>
        <w:rPr>
          <w:rFonts w:hint="eastAsia"/>
        </w:rPr>
        <w:t>2017</w:t>
      </w:r>
      <w:r>
        <w:rPr>
          <w:rFonts w:hint="eastAsia"/>
        </w:rPr>
        <w:t>年上半年，俄罗斯的新车注册辆累计为</w:t>
      </w:r>
      <w:r>
        <w:rPr>
          <w:rFonts w:hint="eastAsia"/>
        </w:rPr>
        <w:t>718,529</w:t>
      </w:r>
      <w:r>
        <w:rPr>
          <w:rFonts w:hint="eastAsia"/>
        </w:rPr>
        <w:t>辆，比</w:t>
      </w:r>
      <w:r>
        <w:rPr>
          <w:rFonts w:hint="eastAsia"/>
        </w:rPr>
        <w:t>2016</w:t>
      </w:r>
      <w:r>
        <w:rPr>
          <w:rFonts w:hint="eastAsia"/>
        </w:rPr>
        <w:t>年的</w:t>
      </w:r>
      <w:r>
        <w:rPr>
          <w:rFonts w:hint="eastAsia"/>
        </w:rPr>
        <w:t>672,050</w:t>
      </w:r>
      <w:r>
        <w:rPr>
          <w:rFonts w:hint="eastAsia"/>
        </w:rPr>
        <w:t>辆同比增长了</w:t>
      </w:r>
      <w:r>
        <w:rPr>
          <w:rFonts w:hint="eastAsia"/>
        </w:rPr>
        <w:t>6.9%</w:t>
      </w:r>
      <w:r>
        <w:rPr>
          <w:rFonts w:hint="eastAsia"/>
        </w:rPr>
        <w:t>；其中</w:t>
      </w:r>
      <w:r>
        <w:rPr>
          <w:rFonts w:hint="eastAsia"/>
        </w:rPr>
        <w:t>6</w:t>
      </w:r>
      <w:r>
        <w:rPr>
          <w:rFonts w:hint="eastAsia"/>
        </w:rPr>
        <w:t>月注册量为</w:t>
      </w:r>
      <w:r>
        <w:rPr>
          <w:rFonts w:hint="eastAsia"/>
        </w:rPr>
        <w:t>141,084</w:t>
      </w:r>
      <w:r>
        <w:rPr>
          <w:rFonts w:hint="eastAsia"/>
        </w:rPr>
        <w:t>辆，同比劲增</w:t>
      </w:r>
      <w:r>
        <w:rPr>
          <w:rFonts w:hint="eastAsia"/>
        </w:rPr>
        <w:t>15%</w:t>
      </w:r>
      <w:r>
        <w:rPr>
          <w:rFonts w:hint="eastAsia"/>
        </w:rPr>
        <w:t>，实现了连续四个月连续增长，一扫</w:t>
      </w:r>
      <w:r>
        <w:rPr>
          <w:rFonts w:hint="eastAsia"/>
        </w:rPr>
        <w:t>2016</w:t>
      </w:r>
      <w:r>
        <w:rPr>
          <w:rFonts w:hint="eastAsia"/>
        </w:rPr>
        <w:t>年低迷下滑之气。</w:t>
      </w:r>
    </w:p>
    <w:p w:rsidR="005C0E25" w:rsidRDefault="005C0E25" w:rsidP="006F22D5">
      <w:r>
        <w:rPr>
          <w:rFonts w:hint="eastAsia"/>
        </w:rPr>
        <w:t>2016</w:t>
      </w:r>
      <w:r>
        <w:rPr>
          <w:rFonts w:hint="eastAsia"/>
        </w:rPr>
        <w:t>年，俄罗斯车市平均下跌</w:t>
      </w:r>
      <w:r>
        <w:rPr>
          <w:rFonts w:hint="eastAsia"/>
        </w:rPr>
        <w:t>11%</w:t>
      </w:r>
      <w:r>
        <w:rPr>
          <w:rFonts w:hint="eastAsia"/>
        </w:rPr>
        <w:t>，其中中国品牌更是创下平均</w:t>
      </w:r>
      <w:r>
        <w:rPr>
          <w:rFonts w:hint="eastAsia"/>
        </w:rPr>
        <w:t>21%</w:t>
      </w:r>
      <w:r>
        <w:rPr>
          <w:rFonts w:hint="eastAsia"/>
        </w:rPr>
        <w:t>的大幅下滑纪录。而在日渐回暖的</w:t>
      </w:r>
      <w:r>
        <w:rPr>
          <w:rFonts w:hint="eastAsia"/>
        </w:rPr>
        <w:t>2017</w:t>
      </w:r>
      <w:r>
        <w:rPr>
          <w:rFonts w:hint="eastAsia"/>
        </w:rPr>
        <w:t>年上半年，一众中国品牌再次“满血复活”，并在</w:t>
      </w:r>
      <w:r>
        <w:rPr>
          <w:rFonts w:hint="eastAsia"/>
        </w:rPr>
        <w:t>6</w:t>
      </w:r>
      <w:r>
        <w:rPr>
          <w:rFonts w:hint="eastAsia"/>
        </w:rPr>
        <w:t>月份呈现较强的复苏苗头。</w:t>
      </w:r>
    </w:p>
    <w:p w:rsidR="005C0E25" w:rsidRDefault="005C0E25" w:rsidP="006F22D5">
      <w:pPr>
        <w:rPr>
          <w:rFonts w:cs="宋体"/>
          <w:b/>
          <w:bCs/>
          <w:i/>
          <w:iCs/>
        </w:rPr>
      </w:pPr>
      <w:r w:rsidRPr="00D469EC">
        <w:rPr>
          <w:rFonts w:cs="宋体" w:hint="eastAsia"/>
          <w:b/>
          <w:bCs/>
          <w:i/>
          <w:iCs/>
        </w:rPr>
        <w:t>分析：。</w:t>
      </w:r>
    </w:p>
    <w:p w:rsidR="005C0E25" w:rsidRPr="003430E2" w:rsidRDefault="005C0E25" w:rsidP="00D0522B">
      <w:pPr>
        <w:pStyle w:val="a6"/>
        <w:numPr>
          <w:ilvl w:val="0"/>
          <w:numId w:val="45"/>
        </w:numPr>
        <w:ind w:firstLineChars="0"/>
        <w:outlineLvl w:val="1"/>
        <w:rPr>
          <w:b/>
        </w:rPr>
      </w:pPr>
      <w:r w:rsidRPr="003430E2">
        <w:rPr>
          <w:rFonts w:hint="eastAsia"/>
          <w:b/>
        </w:rPr>
        <w:t>中国新能源汽车插混过渡阶段进入倒计时</w:t>
      </w:r>
    </w:p>
    <w:p w:rsidR="005C0E25" w:rsidRDefault="005C0E25" w:rsidP="006F22D5">
      <w:r>
        <w:rPr>
          <w:rFonts w:hint="eastAsia"/>
        </w:rPr>
        <w:t>从</w:t>
      </w:r>
      <w:r>
        <w:rPr>
          <w:rFonts w:hint="eastAsia"/>
        </w:rPr>
        <w:t>2013</w:t>
      </w:r>
      <w:r>
        <w:rPr>
          <w:rFonts w:hint="eastAsia"/>
        </w:rPr>
        <w:t>年至今，插电式混动汽车销量增速与其在新能源汽车销量中的占比同时经过了上升与下降阶段。数据的回落在很大程度上表明了：新能源汽车快速发展，插电式混动的过渡阶段已经进入倒计时。</w:t>
      </w:r>
    </w:p>
    <w:p w:rsidR="005C0E25" w:rsidRDefault="005C0E25" w:rsidP="006F22D5">
      <w:r>
        <w:rPr>
          <w:rFonts w:hint="eastAsia"/>
        </w:rPr>
        <w:t>近日，据中汽协发布产销数据显示：</w:t>
      </w:r>
      <w:r>
        <w:rPr>
          <w:rFonts w:hint="eastAsia"/>
        </w:rPr>
        <w:t>2017</w:t>
      </w:r>
      <w:r>
        <w:rPr>
          <w:rFonts w:hint="eastAsia"/>
        </w:rPr>
        <w:t>年</w:t>
      </w:r>
      <w:r>
        <w:rPr>
          <w:rFonts w:hint="eastAsia"/>
        </w:rPr>
        <w:t>1-6</w:t>
      </w:r>
      <w:r>
        <w:rPr>
          <w:rFonts w:hint="eastAsia"/>
        </w:rPr>
        <w:t>月，新能源汽车销量为</w:t>
      </w:r>
      <w:r>
        <w:rPr>
          <w:rFonts w:hint="eastAsia"/>
        </w:rPr>
        <w:t>19.5</w:t>
      </w:r>
      <w:r>
        <w:rPr>
          <w:rFonts w:hint="eastAsia"/>
        </w:rPr>
        <w:t>万辆，同比增长</w:t>
      </w:r>
      <w:r>
        <w:rPr>
          <w:rFonts w:hint="eastAsia"/>
        </w:rPr>
        <w:t>14.4%</w:t>
      </w:r>
      <w:r>
        <w:rPr>
          <w:rFonts w:hint="eastAsia"/>
        </w:rPr>
        <w:t>。其中纯电动汽车销量为</w:t>
      </w:r>
      <w:r>
        <w:rPr>
          <w:rFonts w:hint="eastAsia"/>
        </w:rPr>
        <w:t>16</w:t>
      </w:r>
      <w:r>
        <w:rPr>
          <w:rFonts w:hint="eastAsia"/>
        </w:rPr>
        <w:t>万辆，同比增长</w:t>
      </w:r>
      <w:r>
        <w:rPr>
          <w:rFonts w:hint="eastAsia"/>
        </w:rPr>
        <w:t>26.2%</w:t>
      </w:r>
      <w:r>
        <w:rPr>
          <w:rFonts w:hint="eastAsia"/>
        </w:rPr>
        <w:t>；插电式混合动力汽车</w:t>
      </w:r>
      <w:r>
        <w:rPr>
          <w:rFonts w:hint="eastAsia"/>
        </w:rPr>
        <w:t>3.5</w:t>
      </w:r>
      <w:r>
        <w:rPr>
          <w:rFonts w:hint="eastAsia"/>
        </w:rPr>
        <w:t>万辆，同比下降</w:t>
      </w:r>
      <w:r>
        <w:rPr>
          <w:rFonts w:hint="eastAsia"/>
        </w:rPr>
        <w:t>19.7%</w:t>
      </w:r>
      <w:r>
        <w:rPr>
          <w:rFonts w:hint="eastAsia"/>
        </w:rPr>
        <w:t>。纯电动汽车销量大幅增长，而插电式混合动力汽车开始快速下降。在</w:t>
      </w:r>
      <w:r>
        <w:rPr>
          <w:rFonts w:hint="eastAsia"/>
        </w:rPr>
        <w:t>2016</w:t>
      </w:r>
      <w:r>
        <w:rPr>
          <w:rFonts w:hint="eastAsia"/>
        </w:rPr>
        <w:t>年，插电式混合动力汽车销量为</w:t>
      </w:r>
      <w:r>
        <w:rPr>
          <w:rFonts w:hint="eastAsia"/>
        </w:rPr>
        <w:t>7.9</w:t>
      </w:r>
      <w:r>
        <w:rPr>
          <w:rFonts w:hint="eastAsia"/>
        </w:rPr>
        <w:t>万辆，同比增长</w:t>
      </w:r>
      <w:r>
        <w:rPr>
          <w:rFonts w:hint="eastAsia"/>
        </w:rPr>
        <w:t>30.9%</w:t>
      </w:r>
      <w:r>
        <w:rPr>
          <w:rFonts w:hint="eastAsia"/>
        </w:rPr>
        <w:t>。</w:t>
      </w:r>
    </w:p>
    <w:p w:rsidR="005C0E25" w:rsidRDefault="005C0E25" w:rsidP="006F22D5">
      <w:r>
        <w:rPr>
          <w:rFonts w:hint="eastAsia"/>
        </w:rPr>
        <w:t>相比之下，新能源汽车市场已不仅是纯电动汽车增速远高于插电式混动汽车，更为明显的是插电式混动汽车的发展出现转折，这或将意味着：中国新能源汽车插混过渡阶段或将走向最后阶段。</w:t>
      </w:r>
    </w:p>
    <w:p w:rsidR="005C0E25" w:rsidRDefault="005C0E25" w:rsidP="006F22D5">
      <w:pPr>
        <w:rPr>
          <w:rFonts w:cs="宋体"/>
          <w:b/>
          <w:bCs/>
          <w:i/>
          <w:iCs/>
        </w:rPr>
      </w:pPr>
      <w:r w:rsidRPr="00D469EC">
        <w:rPr>
          <w:rFonts w:cs="宋体" w:hint="eastAsia"/>
          <w:b/>
          <w:bCs/>
          <w:i/>
          <w:iCs/>
        </w:rPr>
        <w:t>分析：。</w:t>
      </w:r>
    </w:p>
    <w:p w:rsidR="005C0E25" w:rsidRPr="002437D3" w:rsidRDefault="005C0E25" w:rsidP="00D0522B">
      <w:pPr>
        <w:pStyle w:val="a6"/>
        <w:numPr>
          <w:ilvl w:val="0"/>
          <w:numId w:val="45"/>
        </w:numPr>
        <w:ind w:firstLineChars="0"/>
        <w:outlineLvl w:val="1"/>
        <w:rPr>
          <w:b/>
        </w:rPr>
      </w:pPr>
      <w:r w:rsidRPr="002437D3">
        <w:rPr>
          <w:rFonts w:hint="eastAsia"/>
          <w:b/>
        </w:rPr>
        <w:t>中国新能源汽车初创公司有望共享生产平台</w:t>
      </w:r>
    </w:p>
    <w:p w:rsidR="005C0E25" w:rsidRDefault="005C0E25" w:rsidP="006F22D5">
      <w:r>
        <w:rPr>
          <w:rFonts w:hint="eastAsia"/>
        </w:rPr>
        <w:t>据路透社报道，多家中国电动车初创公司目前都在考虑是否要建立联盟合作，以此来共享资源、共同开发技术以及加速推进电动车面世。鉴于中国的法律法规日趋严格，行业竞争日益剧烈，电动车初创公司之间早已出现合作现象。奇点汽车</w:t>
      </w:r>
      <w:r>
        <w:rPr>
          <w:rFonts w:hint="eastAsia"/>
        </w:rPr>
        <w:t>CEO</w:t>
      </w:r>
      <w:r>
        <w:rPr>
          <w:rFonts w:hint="eastAsia"/>
        </w:rPr>
        <w:t>兼联合创始人沈海寅对此表示，奇点汽车与车和家、红星汽车、爱驰亿维（</w:t>
      </w:r>
      <w:r>
        <w:rPr>
          <w:rFonts w:hint="eastAsia"/>
        </w:rPr>
        <w:t>AIWAYS</w:t>
      </w:r>
      <w:r>
        <w:rPr>
          <w:rFonts w:hint="eastAsia"/>
        </w:rPr>
        <w:t>）、威马汽车等就联盟一事已商谈数月。</w:t>
      </w:r>
    </w:p>
    <w:p w:rsidR="005C0E25" w:rsidRDefault="005C0E25" w:rsidP="006F22D5">
      <w:pPr>
        <w:rPr>
          <w:rFonts w:cs="宋体"/>
          <w:b/>
          <w:bCs/>
          <w:i/>
          <w:iCs/>
        </w:rPr>
      </w:pPr>
      <w:r w:rsidRPr="00D469EC">
        <w:rPr>
          <w:rFonts w:cs="宋体" w:hint="eastAsia"/>
          <w:b/>
          <w:bCs/>
          <w:i/>
          <w:iCs/>
        </w:rPr>
        <w:t>分析：。</w:t>
      </w:r>
    </w:p>
    <w:p w:rsidR="006F22D5" w:rsidRPr="002009FE" w:rsidRDefault="006F22D5" w:rsidP="006F22D5">
      <w:pPr>
        <w:pStyle w:val="a6"/>
        <w:numPr>
          <w:ilvl w:val="0"/>
          <w:numId w:val="10"/>
        </w:numPr>
        <w:ind w:firstLineChars="0"/>
        <w:outlineLvl w:val="0"/>
        <w:rPr>
          <w:b/>
        </w:rPr>
      </w:pPr>
      <w:r w:rsidRPr="002009FE">
        <w:rPr>
          <w:rFonts w:cs="宋体" w:hint="eastAsia"/>
          <w:b/>
          <w:bCs/>
        </w:rPr>
        <w:t>跨国集团和国际市场</w:t>
      </w:r>
    </w:p>
    <w:p w:rsidR="00757293" w:rsidRPr="006A16D1" w:rsidRDefault="00757293" w:rsidP="006F22D5">
      <w:pPr>
        <w:pStyle w:val="a6"/>
        <w:numPr>
          <w:ilvl w:val="0"/>
          <w:numId w:val="15"/>
        </w:numPr>
        <w:ind w:firstLineChars="0"/>
        <w:outlineLvl w:val="1"/>
        <w:rPr>
          <w:b/>
        </w:rPr>
      </w:pPr>
      <w:r w:rsidRPr="006A16D1">
        <w:rPr>
          <w:rFonts w:hint="eastAsia"/>
          <w:b/>
        </w:rPr>
        <w:t>Lyft</w:t>
      </w:r>
      <w:r w:rsidRPr="006A16D1">
        <w:rPr>
          <w:rFonts w:hint="eastAsia"/>
          <w:b/>
        </w:rPr>
        <w:t>设立自动驾驶部门独立研发与外部合作并行</w:t>
      </w:r>
    </w:p>
    <w:p w:rsidR="00757293" w:rsidRDefault="00757293" w:rsidP="006F22D5">
      <w:r>
        <w:rPr>
          <w:rFonts w:hint="eastAsia"/>
        </w:rPr>
        <w:t>盖世汽车讯据外媒报道，美国第二大汽车共享公司</w:t>
      </w:r>
      <w:r>
        <w:rPr>
          <w:rFonts w:hint="eastAsia"/>
        </w:rPr>
        <w:t>Lyft</w:t>
      </w:r>
      <w:r>
        <w:rPr>
          <w:rFonts w:hint="eastAsia"/>
        </w:rPr>
        <w:t>于</w:t>
      </w:r>
      <w:r>
        <w:rPr>
          <w:rFonts w:hint="eastAsia"/>
        </w:rPr>
        <w:t>7</w:t>
      </w:r>
      <w:r>
        <w:rPr>
          <w:rFonts w:hint="eastAsia"/>
        </w:rPr>
        <w:t>月</w:t>
      </w:r>
      <w:r>
        <w:rPr>
          <w:rFonts w:hint="eastAsia"/>
        </w:rPr>
        <w:t>21</w:t>
      </w:r>
      <w:r>
        <w:rPr>
          <w:rFonts w:hint="eastAsia"/>
        </w:rPr>
        <w:t>日宣布将设立专门的自动驾驶研发部门。</w:t>
      </w:r>
    </w:p>
    <w:p w:rsidR="00757293" w:rsidRDefault="00757293" w:rsidP="006F22D5">
      <w:r>
        <w:rPr>
          <w:rFonts w:hint="eastAsia"/>
        </w:rPr>
        <w:t>据报道，</w:t>
      </w:r>
      <w:r>
        <w:rPr>
          <w:rFonts w:hint="eastAsia"/>
        </w:rPr>
        <w:t>Lyft</w:t>
      </w:r>
      <w:r>
        <w:rPr>
          <w:rFonts w:hint="eastAsia"/>
        </w:rPr>
        <w:t>刚在加州的帕罗奥多市一家工厂处租下了面积为</w:t>
      </w:r>
      <w:r>
        <w:rPr>
          <w:rFonts w:hint="eastAsia"/>
        </w:rPr>
        <w:t>50,000</w:t>
      </w:r>
      <w:r>
        <w:rPr>
          <w:rFonts w:hint="eastAsia"/>
        </w:rPr>
        <w:t>平方英尺的场地，计划设立实验室和公开测试场地，预计明年年底研发队伍将扩充至数百人。</w:t>
      </w:r>
      <w:r>
        <w:rPr>
          <w:rFonts w:hint="eastAsia"/>
        </w:rPr>
        <w:t>Lyft</w:t>
      </w:r>
      <w:r>
        <w:rPr>
          <w:rFonts w:hint="eastAsia"/>
        </w:rPr>
        <w:t>将此处办公楼称之为“</w:t>
      </w:r>
      <w:r>
        <w:rPr>
          <w:rFonts w:hint="eastAsia"/>
        </w:rPr>
        <w:t>Level5</w:t>
      </w:r>
      <w:r>
        <w:rPr>
          <w:rFonts w:hint="eastAsia"/>
        </w:rPr>
        <w:t>”（</w:t>
      </w:r>
      <w:r>
        <w:rPr>
          <w:rFonts w:hint="eastAsia"/>
        </w:rPr>
        <w:t>SAE</w:t>
      </w:r>
      <w:r>
        <w:rPr>
          <w:rFonts w:hint="eastAsia"/>
        </w:rPr>
        <w:t>制定的自动驾驶最高等级），该公司将在此处研发全新“开放型自动驾驶平台”，并仍在研发软硬件系统的结合体。</w:t>
      </w:r>
      <w:r>
        <w:rPr>
          <w:rFonts w:hint="eastAsia"/>
        </w:rPr>
        <w:t>Lyft</w:t>
      </w:r>
      <w:r>
        <w:rPr>
          <w:rFonts w:hint="eastAsia"/>
        </w:rPr>
        <w:t>希望，汽车制造商能够在其汽车共享网络中投放自动驾驶车辆。</w:t>
      </w:r>
    </w:p>
    <w:p w:rsidR="00757293" w:rsidRDefault="00757293" w:rsidP="006F22D5">
      <w:pPr>
        <w:rPr>
          <w:rFonts w:cs="宋体"/>
          <w:b/>
          <w:bCs/>
          <w:i/>
          <w:iCs/>
        </w:rPr>
      </w:pPr>
      <w:r w:rsidRPr="002009FE">
        <w:rPr>
          <w:rFonts w:cs="宋体" w:hint="eastAsia"/>
          <w:b/>
          <w:bCs/>
          <w:i/>
          <w:iCs/>
        </w:rPr>
        <w:t>分析：。</w:t>
      </w:r>
    </w:p>
    <w:p w:rsidR="00757293" w:rsidRPr="002E4CF1" w:rsidRDefault="00757293" w:rsidP="006F22D5">
      <w:pPr>
        <w:pStyle w:val="a6"/>
        <w:numPr>
          <w:ilvl w:val="0"/>
          <w:numId w:val="15"/>
        </w:numPr>
        <w:ind w:firstLineChars="0"/>
        <w:outlineLvl w:val="1"/>
        <w:rPr>
          <w:b/>
        </w:rPr>
      </w:pPr>
      <w:r w:rsidRPr="002E4CF1">
        <w:rPr>
          <w:rFonts w:hint="eastAsia"/>
          <w:b/>
        </w:rPr>
        <w:t>NSK</w:t>
      </w:r>
      <w:r w:rsidRPr="002E4CF1">
        <w:rPr>
          <w:rFonts w:hint="eastAsia"/>
          <w:b/>
        </w:rPr>
        <w:t>成功研发世界首创的行驶中供电新方式</w:t>
      </w:r>
    </w:p>
    <w:p w:rsidR="00757293" w:rsidRDefault="00757293" w:rsidP="006F22D5">
      <w:r>
        <w:rPr>
          <w:rFonts w:hint="eastAsia"/>
        </w:rPr>
        <w:t>7</w:t>
      </w:r>
      <w:r>
        <w:rPr>
          <w:rFonts w:hint="eastAsia"/>
        </w:rPr>
        <w:t>月</w:t>
      </w:r>
      <w:r>
        <w:rPr>
          <w:rFonts w:hint="eastAsia"/>
        </w:rPr>
        <w:t>24</w:t>
      </w:r>
      <w:r>
        <w:rPr>
          <w:rFonts w:hint="eastAsia"/>
        </w:rPr>
        <w:t>日悉，日本精工株式会社和东京大学新领域创新科学研究科藤本博志副教授研究组及东洋电机制造株式会社协力合作，成功研发世界上首次实车行驶中从道路向轮边电机供电方式，即行驶中直接从道路向</w:t>
      </w:r>
      <w:r>
        <w:rPr>
          <w:rFonts w:hint="eastAsia"/>
        </w:rPr>
        <w:t>IWM</w:t>
      </w:r>
      <w:r>
        <w:rPr>
          <w:rFonts w:hint="eastAsia"/>
        </w:rPr>
        <w:t>供电，并且世界首次实车行驶成功。</w:t>
      </w:r>
    </w:p>
    <w:p w:rsidR="00757293" w:rsidRDefault="00757293" w:rsidP="006F22D5">
      <w:pPr>
        <w:rPr>
          <w:rFonts w:cs="宋体"/>
          <w:b/>
          <w:bCs/>
          <w:i/>
          <w:iCs/>
        </w:rPr>
      </w:pPr>
      <w:r w:rsidRPr="002009FE">
        <w:rPr>
          <w:rFonts w:cs="宋体" w:hint="eastAsia"/>
          <w:b/>
          <w:bCs/>
          <w:i/>
          <w:iCs/>
        </w:rPr>
        <w:t>分析：。</w:t>
      </w:r>
    </w:p>
    <w:p w:rsidR="00757293" w:rsidRPr="00107211" w:rsidRDefault="00757293" w:rsidP="006F22D5">
      <w:pPr>
        <w:pStyle w:val="a6"/>
        <w:numPr>
          <w:ilvl w:val="0"/>
          <w:numId w:val="15"/>
        </w:numPr>
        <w:ind w:firstLineChars="0"/>
        <w:outlineLvl w:val="1"/>
        <w:rPr>
          <w:b/>
        </w:rPr>
      </w:pPr>
      <w:r w:rsidRPr="00107211">
        <w:rPr>
          <w:rFonts w:hint="eastAsia"/>
          <w:b/>
        </w:rPr>
        <w:t>PSA</w:t>
      </w:r>
      <w:r w:rsidRPr="00107211">
        <w:rPr>
          <w:rFonts w:hint="eastAsia"/>
          <w:b/>
        </w:rPr>
        <w:t>自动驾驶车规划：</w:t>
      </w:r>
      <w:r w:rsidRPr="00107211">
        <w:rPr>
          <w:rFonts w:hint="eastAsia"/>
          <w:b/>
        </w:rPr>
        <w:t>2020</w:t>
      </w:r>
      <w:r w:rsidRPr="00107211">
        <w:rPr>
          <w:rFonts w:hint="eastAsia"/>
          <w:b/>
        </w:rPr>
        <w:t>年实现纯无人驾驶</w:t>
      </w:r>
    </w:p>
    <w:p w:rsidR="00757293" w:rsidRDefault="00757293" w:rsidP="006F22D5">
      <w:r>
        <w:rPr>
          <w:rFonts w:hint="eastAsia"/>
        </w:rPr>
        <w:t>标致雪铁龙集团明年将在</w:t>
      </w:r>
      <w:r>
        <w:rPr>
          <w:rFonts w:hint="eastAsia"/>
        </w:rPr>
        <w:t>DS7Crossback</w:t>
      </w:r>
      <w:r>
        <w:rPr>
          <w:rFonts w:hint="eastAsia"/>
        </w:rPr>
        <w:t>车型上安装半自动驾驶系统，并于</w:t>
      </w:r>
      <w:r>
        <w:rPr>
          <w:rFonts w:hint="eastAsia"/>
        </w:rPr>
        <w:t>2020</w:t>
      </w:r>
      <w:r>
        <w:rPr>
          <w:rFonts w:hint="eastAsia"/>
        </w:rPr>
        <w:t>年推出首款完全自动驾驶汽车。该集团计划在未来</w:t>
      </w:r>
      <w:r>
        <w:rPr>
          <w:rFonts w:hint="eastAsia"/>
        </w:rPr>
        <w:t>10</w:t>
      </w:r>
      <w:r>
        <w:rPr>
          <w:rFonts w:hint="eastAsia"/>
        </w:rPr>
        <w:t>年内逐步提升汽车的自动化级别。</w:t>
      </w:r>
    </w:p>
    <w:p w:rsidR="00757293" w:rsidRDefault="00757293" w:rsidP="006F22D5">
      <w:r>
        <w:rPr>
          <w:rFonts w:hint="eastAsia"/>
        </w:rPr>
        <w:t>标致雪铁龙集团</w:t>
      </w:r>
      <w:r>
        <w:rPr>
          <w:rFonts w:hint="eastAsia"/>
        </w:rPr>
        <w:t>(PSA)</w:t>
      </w:r>
      <w:r>
        <w:rPr>
          <w:rFonts w:hint="eastAsia"/>
        </w:rPr>
        <w:t>将首次在</w:t>
      </w:r>
      <w:r>
        <w:rPr>
          <w:rFonts w:hint="eastAsia"/>
        </w:rPr>
        <w:t>DS7Crossback</w:t>
      </w:r>
      <w:r>
        <w:rPr>
          <w:rFonts w:hint="eastAsia"/>
        </w:rPr>
        <w:t>车型上应用</w:t>
      </w:r>
      <w:r>
        <w:rPr>
          <w:rFonts w:hint="eastAsia"/>
        </w:rPr>
        <w:t>Level2</w:t>
      </w:r>
      <w:r>
        <w:rPr>
          <w:rFonts w:hint="eastAsia"/>
        </w:rPr>
        <w:t>级别的自动驾驶辅助功能，并计划在</w:t>
      </w:r>
      <w:r>
        <w:rPr>
          <w:rFonts w:hint="eastAsia"/>
        </w:rPr>
        <w:t>2018</w:t>
      </w:r>
      <w:r>
        <w:rPr>
          <w:rFonts w:hint="eastAsia"/>
        </w:rPr>
        <w:t>年年初推出该车。该车配备</w:t>
      </w:r>
      <w:r>
        <w:rPr>
          <w:rFonts w:hint="eastAsia"/>
        </w:rPr>
        <w:t>Level2</w:t>
      </w:r>
      <w:r>
        <w:rPr>
          <w:rFonts w:hint="eastAsia"/>
        </w:rPr>
        <w:t>级别的</w:t>
      </w:r>
      <w:r>
        <w:rPr>
          <w:rFonts w:hint="eastAsia"/>
        </w:rPr>
        <w:t>ConnectedPilot</w:t>
      </w:r>
      <w:r>
        <w:rPr>
          <w:rFonts w:hint="eastAsia"/>
        </w:rPr>
        <w:t>自动驾驶辅助系统，该系统能够使车辆保持车道，并可选择在左侧或右侧车道停靠，从而为自行车或摩托车让路。该车还配有自动泊车功能，驾驶员只需按下中控台上的按钮即可。</w:t>
      </w:r>
      <w:r>
        <w:rPr>
          <w:rFonts w:hint="eastAsia"/>
        </w:rPr>
        <w:t>2018</w:t>
      </w:r>
      <w:r>
        <w:rPr>
          <w:rFonts w:hint="eastAsia"/>
        </w:rPr>
        <w:t>年下半年，</w:t>
      </w:r>
      <w:r>
        <w:rPr>
          <w:rFonts w:hint="eastAsia"/>
        </w:rPr>
        <w:t>Level2</w:t>
      </w:r>
      <w:r>
        <w:rPr>
          <w:rFonts w:hint="eastAsia"/>
        </w:rPr>
        <w:t>级别的自动驾驶辅助功能也将应用在雪铁龙</w:t>
      </w:r>
      <w:r>
        <w:rPr>
          <w:rFonts w:hint="eastAsia"/>
        </w:rPr>
        <w:t>C5Aircross</w:t>
      </w:r>
      <w:r>
        <w:rPr>
          <w:rFonts w:hint="eastAsia"/>
        </w:rPr>
        <w:t>车型上。</w:t>
      </w:r>
    </w:p>
    <w:p w:rsidR="00757293" w:rsidRDefault="00757293" w:rsidP="006F22D5">
      <w:pPr>
        <w:rPr>
          <w:rFonts w:cs="宋体"/>
          <w:b/>
          <w:bCs/>
          <w:i/>
          <w:iCs/>
        </w:rPr>
      </w:pPr>
      <w:r w:rsidRPr="002009FE">
        <w:rPr>
          <w:rFonts w:cs="宋体" w:hint="eastAsia"/>
          <w:b/>
          <w:bCs/>
          <w:i/>
          <w:iCs/>
        </w:rPr>
        <w:t>分析：。</w:t>
      </w:r>
    </w:p>
    <w:p w:rsidR="00757293" w:rsidRPr="00687FDB" w:rsidRDefault="00757293" w:rsidP="006F22D5">
      <w:pPr>
        <w:pStyle w:val="a6"/>
        <w:numPr>
          <w:ilvl w:val="0"/>
          <w:numId w:val="15"/>
        </w:numPr>
        <w:ind w:firstLineChars="0"/>
        <w:outlineLvl w:val="1"/>
        <w:rPr>
          <w:b/>
        </w:rPr>
      </w:pPr>
      <w:r w:rsidRPr="00687FDB">
        <w:rPr>
          <w:rFonts w:hint="eastAsia"/>
          <w:b/>
        </w:rPr>
        <w:t>奥迪将推高性能小</w:t>
      </w:r>
      <w:r w:rsidRPr="00687FDB">
        <w:rPr>
          <w:rFonts w:hint="eastAsia"/>
          <w:b/>
        </w:rPr>
        <w:t>SUV</w:t>
      </w:r>
      <w:r w:rsidRPr="00687FDB">
        <w:rPr>
          <w:rFonts w:hint="eastAsia"/>
          <w:b/>
        </w:rPr>
        <w:t>有望明年引入国内</w:t>
      </w:r>
    </w:p>
    <w:p w:rsidR="00757293" w:rsidRDefault="00757293" w:rsidP="006F22D5">
      <w:r>
        <w:rPr>
          <w:rFonts w:hint="eastAsia"/>
        </w:rPr>
        <w:t>7</w:t>
      </w:r>
      <w:r>
        <w:rPr>
          <w:rFonts w:hint="eastAsia"/>
        </w:rPr>
        <w:t>月</w:t>
      </w:r>
      <w:r>
        <w:rPr>
          <w:rFonts w:hint="eastAsia"/>
        </w:rPr>
        <w:t>25</w:t>
      </w:r>
      <w:r>
        <w:rPr>
          <w:rFonts w:hint="eastAsia"/>
        </w:rPr>
        <w:t>日消息，奥迪正式提交了</w:t>
      </w:r>
      <w:r>
        <w:rPr>
          <w:rFonts w:hint="eastAsia"/>
        </w:rPr>
        <w:t>SQ2</w:t>
      </w:r>
      <w:r>
        <w:rPr>
          <w:rFonts w:hint="eastAsia"/>
        </w:rPr>
        <w:t>领土延伸的商标注册申请。按照计划奥迪</w:t>
      </w:r>
      <w:r>
        <w:rPr>
          <w:rFonts w:hint="eastAsia"/>
        </w:rPr>
        <w:t>SQ2</w:t>
      </w:r>
      <w:r>
        <w:rPr>
          <w:rFonts w:hint="eastAsia"/>
        </w:rPr>
        <w:t>将于今年底在海外率先发布，随后新车有望于明年正式引入中国市场销售。</w:t>
      </w:r>
    </w:p>
    <w:p w:rsidR="00757293" w:rsidRDefault="00757293" w:rsidP="006F22D5">
      <w:pPr>
        <w:rPr>
          <w:rFonts w:cs="宋体"/>
          <w:b/>
          <w:bCs/>
          <w:i/>
          <w:iCs/>
        </w:rPr>
      </w:pPr>
      <w:r w:rsidRPr="002009FE">
        <w:rPr>
          <w:rFonts w:cs="宋体" w:hint="eastAsia"/>
          <w:b/>
          <w:bCs/>
          <w:i/>
          <w:iCs/>
        </w:rPr>
        <w:t>分析：。</w:t>
      </w:r>
    </w:p>
    <w:p w:rsidR="00757293" w:rsidRPr="0056320B" w:rsidRDefault="00757293" w:rsidP="006F22D5">
      <w:pPr>
        <w:pStyle w:val="a6"/>
        <w:numPr>
          <w:ilvl w:val="0"/>
          <w:numId w:val="15"/>
        </w:numPr>
        <w:ind w:firstLineChars="0"/>
        <w:outlineLvl w:val="1"/>
        <w:rPr>
          <w:b/>
        </w:rPr>
      </w:pPr>
      <w:r w:rsidRPr="0056320B">
        <w:rPr>
          <w:rFonts w:hint="eastAsia"/>
          <w:b/>
        </w:rPr>
        <w:t>宝马打造燃油汽车和电动车的共享式平台</w:t>
      </w:r>
    </w:p>
    <w:p w:rsidR="00757293" w:rsidRDefault="00757293" w:rsidP="006F22D5">
      <w:r>
        <w:rPr>
          <w:rFonts w:hint="eastAsia"/>
        </w:rPr>
        <w:t>宝马集团近日宣布，旗下宝马和</w:t>
      </w:r>
      <w:r>
        <w:rPr>
          <w:rFonts w:hint="eastAsia"/>
        </w:rPr>
        <w:t>Mini</w:t>
      </w:r>
      <w:r>
        <w:rPr>
          <w:rFonts w:hint="eastAsia"/>
        </w:rPr>
        <w:t>品牌汽车将逐步电动化。</w:t>
      </w:r>
    </w:p>
    <w:p w:rsidR="00757293" w:rsidRDefault="00757293" w:rsidP="006F22D5">
      <w:r>
        <w:rPr>
          <w:rFonts w:hint="eastAsia"/>
        </w:rPr>
        <w:t>本月初沃尔沃宣布，</w:t>
      </w:r>
      <w:r>
        <w:rPr>
          <w:rFonts w:hint="eastAsia"/>
        </w:rPr>
        <w:t>2019</w:t>
      </w:r>
      <w:r>
        <w:rPr>
          <w:rFonts w:hint="eastAsia"/>
        </w:rPr>
        <w:t>年起将淘汰纯内燃发动机汽车，所有的车辆都将是电动车或者电动混合动力车。据悉，沃尔沃并不是唯一一家试图实现汽车电动化的汽车制造商。</w:t>
      </w:r>
    </w:p>
    <w:p w:rsidR="00757293" w:rsidRDefault="00757293" w:rsidP="006F22D5">
      <w:r>
        <w:rPr>
          <w:rFonts w:hint="eastAsia"/>
        </w:rPr>
        <w:t>不过宝马集团并不会完全淘汰纯内燃发动机汽车，其目标是现在开始推出其电动汽车版本，最终希望能够迁移到下一代平台，允许纯内燃发动机汽车、电动车和插电式混合动力车在同一条生产线上组装。这个计划将从</w:t>
      </w:r>
      <w:r>
        <w:rPr>
          <w:rFonts w:hint="eastAsia"/>
        </w:rPr>
        <w:t>2018</w:t>
      </w:r>
      <w:r>
        <w:rPr>
          <w:rFonts w:hint="eastAsia"/>
        </w:rPr>
        <w:t>年款</w:t>
      </w:r>
      <w:r>
        <w:rPr>
          <w:rFonts w:hint="eastAsia"/>
        </w:rPr>
        <w:t>i8Roadster</w:t>
      </w:r>
      <w:r>
        <w:rPr>
          <w:rFonts w:hint="eastAsia"/>
        </w:rPr>
        <w:t>开始（插电式混合动力车）。</w:t>
      </w:r>
    </w:p>
    <w:p w:rsidR="00757293" w:rsidRDefault="00757293" w:rsidP="006F22D5">
      <w:pPr>
        <w:rPr>
          <w:rFonts w:cs="宋体"/>
          <w:b/>
          <w:bCs/>
          <w:i/>
          <w:iCs/>
        </w:rPr>
      </w:pPr>
      <w:r w:rsidRPr="002009FE">
        <w:rPr>
          <w:rFonts w:cs="宋体" w:hint="eastAsia"/>
          <w:b/>
          <w:bCs/>
          <w:i/>
          <w:iCs/>
        </w:rPr>
        <w:t>分析：。</w:t>
      </w:r>
    </w:p>
    <w:p w:rsidR="00757293" w:rsidRPr="006A16D1" w:rsidRDefault="00757293" w:rsidP="006F22D5">
      <w:pPr>
        <w:pStyle w:val="a6"/>
        <w:numPr>
          <w:ilvl w:val="0"/>
          <w:numId w:val="15"/>
        </w:numPr>
        <w:ind w:firstLineChars="0"/>
        <w:outlineLvl w:val="1"/>
        <w:rPr>
          <w:b/>
        </w:rPr>
      </w:pPr>
      <w:r w:rsidRPr="006A16D1">
        <w:rPr>
          <w:rFonts w:hint="eastAsia"/>
          <w:b/>
        </w:rPr>
        <w:t>奔驰计划</w:t>
      </w:r>
      <w:r w:rsidRPr="006A16D1">
        <w:rPr>
          <w:rFonts w:hint="eastAsia"/>
          <w:b/>
        </w:rPr>
        <w:t>2018</w:t>
      </w:r>
      <w:r w:rsidRPr="006A16D1">
        <w:rPr>
          <w:rFonts w:hint="eastAsia"/>
          <w:b/>
        </w:rPr>
        <w:t>年推出新的无线充电系统</w:t>
      </w:r>
    </w:p>
    <w:p w:rsidR="00757293" w:rsidRDefault="00757293" w:rsidP="006F22D5">
      <w:r>
        <w:rPr>
          <w:rFonts w:hint="eastAsia"/>
        </w:rPr>
        <w:t>一开始，新技术将不会与新型号一起出售，而是作为附加功能，希望电动车主支付额外费用。</w:t>
      </w:r>
    </w:p>
    <w:p w:rsidR="00757293" w:rsidRDefault="00757293" w:rsidP="006F22D5">
      <w:r>
        <w:rPr>
          <w:rFonts w:hint="eastAsia"/>
        </w:rPr>
        <w:t>梅赛德斯</w:t>
      </w:r>
      <w:r>
        <w:rPr>
          <w:rFonts w:hint="eastAsia"/>
        </w:rPr>
        <w:t>-</w:t>
      </w:r>
      <w:r>
        <w:rPr>
          <w:rFonts w:hint="eastAsia"/>
        </w:rPr>
        <w:t>奔驰计划于</w:t>
      </w:r>
      <w:r>
        <w:rPr>
          <w:rFonts w:hint="eastAsia"/>
        </w:rPr>
        <w:t>2018</w:t>
      </w:r>
      <w:r>
        <w:rPr>
          <w:rFonts w:hint="eastAsia"/>
        </w:rPr>
        <w:t>年推出首款无线充电系统，为电动汽车车主免去充电的不便和麻烦。梅赛德斯无线电动车辆充电系统（</w:t>
      </w:r>
      <w:r>
        <w:rPr>
          <w:rFonts w:hint="eastAsia"/>
        </w:rPr>
        <w:t>WEVC</w:t>
      </w:r>
      <w:r>
        <w:rPr>
          <w:rFonts w:hint="eastAsia"/>
        </w:rPr>
        <w:t>）基于谐振磁感应充电，类似于目前用于无线充电智能手机的技术，并与高通无线充电子公司</w:t>
      </w:r>
      <w:r>
        <w:rPr>
          <w:rFonts w:hint="eastAsia"/>
        </w:rPr>
        <w:t>QualcommHalo</w:t>
      </w:r>
      <w:r>
        <w:rPr>
          <w:rFonts w:hint="eastAsia"/>
        </w:rPr>
        <w:t>合作开发。</w:t>
      </w:r>
    </w:p>
    <w:p w:rsidR="00757293" w:rsidRDefault="00757293" w:rsidP="006F22D5">
      <w:pPr>
        <w:rPr>
          <w:rFonts w:cs="宋体"/>
          <w:b/>
          <w:bCs/>
          <w:i/>
          <w:iCs/>
        </w:rPr>
      </w:pPr>
      <w:r w:rsidRPr="002009FE">
        <w:rPr>
          <w:rFonts w:cs="宋体" w:hint="eastAsia"/>
          <w:b/>
          <w:bCs/>
          <w:i/>
          <w:iCs/>
        </w:rPr>
        <w:t>分析：。</w:t>
      </w:r>
    </w:p>
    <w:p w:rsidR="00757293" w:rsidRPr="00CA4EA1" w:rsidRDefault="00757293" w:rsidP="006F22D5">
      <w:pPr>
        <w:pStyle w:val="a6"/>
        <w:numPr>
          <w:ilvl w:val="0"/>
          <w:numId w:val="15"/>
        </w:numPr>
        <w:ind w:firstLineChars="0"/>
        <w:outlineLvl w:val="1"/>
        <w:rPr>
          <w:b/>
        </w:rPr>
      </w:pPr>
      <w:r w:rsidRPr="00CA4EA1">
        <w:rPr>
          <w:rFonts w:hint="eastAsia"/>
          <w:b/>
        </w:rPr>
        <w:t>奔驰连续</w:t>
      </w:r>
      <w:r w:rsidRPr="00CA4EA1">
        <w:rPr>
          <w:rFonts w:hint="eastAsia"/>
          <w:b/>
        </w:rPr>
        <w:t>11</w:t>
      </w:r>
      <w:r w:rsidRPr="00CA4EA1">
        <w:rPr>
          <w:rFonts w:hint="eastAsia"/>
          <w:b/>
        </w:rPr>
        <w:t>个月销量增幅两位数！</w:t>
      </w:r>
    </w:p>
    <w:p w:rsidR="00757293" w:rsidRDefault="00757293" w:rsidP="006F22D5">
      <w:r>
        <w:rPr>
          <w:rFonts w:hint="eastAsia"/>
        </w:rPr>
        <w:t>2017</w:t>
      </w:r>
      <w:r>
        <w:rPr>
          <w:rFonts w:hint="eastAsia"/>
        </w:rPr>
        <w:t>年上半年中国车市的总体增速放缓，许多厂家的市场表现都不太乐观，但在这样的大环境下，北京奔驰产销量却同比增长超</w:t>
      </w:r>
      <w:r>
        <w:rPr>
          <w:rFonts w:hint="eastAsia"/>
        </w:rPr>
        <w:t>40%</w:t>
      </w:r>
      <w:r>
        <w:rPr>
          <w:rFonts w:hint="eastAsia"/>
        </w:rPr>
        <w:t>，突破</w:t>
      </w:r>
      <w:r>
        <w:rPr>
          <w:rFonts w:hint="eastAsia"/>
        </w:rPr>
        <w:t>20</w:t>
      </w:r>
      <w:r>
        <w:rPr>
          <w:rFonts w:hint="eastAsia"/>
        </w:rPr>
        <w:t>万辆，这已经是北京奔驰连续</w:t>
      </w:r>
      <w:r>
        <w:rPr>
          <w:rFonts w:hint="eastAsia"/>
        </w:rPr>
        <w:t>11</w:t>
      </w:r>
      <w:r>
        <w:rPr>
          <w:rFonts w:hint="eastAsia"/>
        </w:rPr>
        <w:t>个月实现产销量呈两位数增长。</w:t>
      </w:r>
    </w:p>
    <w:p w:rsidR="00757293" w:rsidRDefault="00757293" w:rsidP="006F22D5">
      <w:r>
        <w:rPr>
          <w:rFonts w:hint="eastAsia"/>
        </w:rPr>
        <w:t>2017</w:t>
      </w:r>
      <w:r>
        <w:rPr>
          <w:rFonts w:hint="eastAsia"/>
        </w:rPr>
        <w:t>年上半年奔驰在华的销量达到了</w:t>
      </w:r>
      <w:r>
        <w:rPr>
          <w:rFonts w:hint="eastAsia"/>
        </w:rPr>
        <w:t>30.4</w:t>
      </w:r>
      <w:r>
        <w:rPr>
          <w:rFonts w:hint="eastAsia"/>
        </w:rPr>
        <w:t>万辆，其中超过</w:t>
      </w:r>
      <w:r>
        <w:rPr>
          <w:rFonts w:hint="eastAsia"/>
        </w:rPr>
        <w:t>70%</w:t>
      </w:r>
      <w:r>
        <w:rPr>
          <w:rFonts w:hint="eastAsia"/>
        </w:rPr>
        <w:t>的销量是由国产车型贡献的。目前国产的北京奔驰共有</w:t>
      </w:r>
      <w:r>
        <w:rPr>
          <w:rFonts w:hint="eastAsia"/>
        </w:rPr>
        <w:t>C</w:t>
      </w:r>
      <w:r>
        <w:rPr>
          <w:rFonts w:hint="eastAsia"/>
        </w:rPr>
        <w:t>级、</w:t>
      </w:r>
      <w:r>
        <w:rPr>
          <w:rFonts w:hint="eastAsia"/>
        </w:rPr>
        <w:t>E</w:t>
      </w:r>
      <w:r>
        <w:rPr>
          <w:rFonts w:hint="eastAsia"/>
        </w:rPr>
        <w:t>级、</w:t>
      </w:r>
      <w:r>
        <w:rPr>
          <w:rFonts w:hint="eastAsia"/>
        </w:rPr>
        <w:t>GLA</w:t>
      </w:r>
      <w:r>
        <w:rPr>
          <w:rFonts w:hint="eastAsia"/>
        </w:rPr>
        <w:t>和</w:t>
      </w:r>
      <w:r>
        <w:rPr>
          <w:rFonts w:hint="eastAsia"/>
        </w:rPr>
        <w:t>GLC</w:t>
      </w:r>
      <w:r>
        <w:rPr>
          <w:rFonts w:hint="eastAsia"/>
        </w:rPr>
        <w:t>四款产品，其中</w:t>
      </w:r>
      <w:r>
        <w:rPr>
          <w:rFonts w:hint="eastAsia"/>
        </w:rPr>
        <w:t>C</w:t>
      </w:r>
      <w:r>
        <w:rPr>
          <w:rFonts w:hint="eastAsia"/>
        </w:rPr>
        <w:t>级同比增长</w:t>
      </w:r>
      <w:r>
        <w:rPr>
          <w:rFonts w:hint="eastAsia"/>
        </w:rPr>
        <w:t>24%</w:t>
      </w:r>
      <w:r>
        <w:rPr>
          <w:rFonts w:hint="eastAsia"/>
        </w:rPr>
        <w:t>，而</w:t>
      </w:r>
      <w:r>
        <w:rPr>
          <w:rFonts w:hint="eastAsia"/>
        </w:rPr>
        <w:t>E</w:t>
      </w:r>
      <w:r>
        <w:rPr>
          <w:rFonts w:hint="eastAsia"/>
        </w:rPr>
        <w:t>级的销量则达到了惊人的</w:t>
      </w:r>
      <w:r>
        <w:rPr>
          <w:rFonts w:hint="eastAsia"/>
        </w:rPr>
        <w:t>125%</w:t>
      </w:r>
      <w:r>
        <w:rPr>
          <w:rFonts w:hint="eastAsia"/>
        </w:rPr>
        <w:t>增长量。</w:t>
      </w:r>
    </w:p>
    <w:p w:rsidR="00757293" w:rsidRDefault="00757293" w:rsidP="006F22D5">
      <w:r>
        <w:rPr>
          <w:rFonts w:hint="eastAsia"/>
        </w:rPr>
        <w:t>为了保持现有销量增长速度，今年奔驰官方宣布了旗下</w:t>
      </w:r>
      <w:r>
        <w:rPr>
          <w:rFonts w:hint="eastAsia"/>
        </w:rPr>
        <w:t>15</w:t>
      </w:r>
      <w:r>
        <w:rPr>
          <w:rFonts w:hint="eastAsia"/>
        </w:rPr>
        <w:t>款新车的投放计划，而刚上市不久的新款</w:t>
      </w:r>
      <w:r>
        <w:rPr>
          <w:rFonts w:hint="eastAsia"/>
        </w:rPr>
        <w:t>GLA</w:t>
      </w:r>
      <w:r>
        <w:rPr>
          <w:rFonts w:hint="eastAsia"/>
        </w:rPr>
        <w:t>更是其拳头产品。而现有车型也将增加更多新版本车型以满足消费者更宽广的需求。由此可见，奔驰之所以能取得如此出色的销量增长与其出色的产品力有着密不可分的关系。</w:t>
      </w:r>
    </w:p>
    <w:p w:rsidR="00757293" w:rsidRDefault="00757293" w:rsidP="006F22D5">
      <w:r>
        <w:rPr>
          <w:rFonts w:hint="eastAsia"/>
        </w:rPr>
        <w:t>与此同时，奔驰在新能源方面的布局也有积极的动作。奔驰计划未来将面向市场投放多款新能源车型，其电动车销量预计在</w:t>
      </w:r>
      <w:r>
        <w:rPr>
          <w:rFonts w:hint="eastAsia"/>
        </w:rPr>
        <w:t>2020</w:t>
      </w:r>
      <w:r>
        <w:rPr>
          <w:rFonts w:hint="eastAsia"/>
        </w:rPr>
        <w:t>年将达到</w:t>
      </w:r>
      <w:r>
        <w:rPr>
          <w:rFonts w:hint="eastAsia"/>
        </w:rPr>
        <w:t>10</w:t>
      </w:r>
      <w:r>
        <w:rPr>
          <w:rFonts w:hint="eastAsia"/>
        </w:rPr>
        <w:t>万辆。众所周知，发展新能源车型不仅是我国政府大力提倡的汽车行业发展战略，更是全世界汽车行业共同的目标，而在未来汽车产业格局中，新能源汽车必将占重大比例。</w:t>
      </w:r>
    </w:p>
    <w:p w:rsidR="00757293" w:rsidRDefault="00757293" w:rsidP="006F22D5">
      <w:pPr>
        <w:rPr>
          <w:rFonts w:cs="宋体"/>
          <w:b/>
          <w:bCs/>
          <w:i/>
          <w:iCs/>
        </w:rPr>
      </w:pPr>
      <w:r w:rsidRPr="002009FE">
        <w:rPr>
          <w:rFonts w:cs="宋体" w:hint="eastAsia"/>
          <w:b/>
          <w:bCs/>
          <w:i/>
          <w:iCs/>
        </w:rPr>
        <w:t>分析：。</w:t>
      </w:r>
    </w:p>
    <w:p w:rsidR="00757293" w:rsidRPr="00107211" w:rsidRDefault="00757293" w:rsidP="006F22D5">
      <w:pPr>
        <w:pStyle w:val="a6"/>
        <w:numPr>
          <w:ilvl w:val="0"/>
          <w:numId w:val="15"/>
        </w:numPr>
        <w:ind w:firstLineChars="0"/>
        <w:outlineLvl w:val="1"/>
        <w:rPr>
          <w:b/>
        </w:rPr>
      </w:pPr>
      <w:r w:rsidRPr="00107211">
        <w:rPr>
          <w:rFonts w:hint="eastAsia"/>
          <w:b/>
        </w:rPr>
        <w:t>大势所趋英国或将宣布</w:t>
      </w:r>
      <w:r w:rsidRPr="00107211">
        <w:rPr>
          <w:rFonts w:hint="eastAsia"/>
          <w:b/>
        </w:rPr>
        <w:t>2040</w:t>
      </w:r>
      <w:r w:rsidRPr="00107211">
        <w:rPr>
          <w:rFonts w:hint="eastAsia"/>
          <w:b/>
        </w:rPr>
        <w:t>年起禁售燃油车</w:t>
      </w:r>
    </w:p>
    <w:p w:rsidR="00757293" w:rsidRDefault="00757293" w:rsidP="006F22D5">
      <w:r>
        <w:rPr>
          <w:rFonts w:hint="eastAsia"/>
        </w:rPr>
        <w:t>据外媒报道，英国政府将于本周宣布将于</w:t>
      </w:r>
      <w:r>
        <w:rPr>
          <w:rFonts w:hint="eastAsia"/>
        </w:rPr>
        <w:t>2040</w:t>
      </w:r>
      <w:r>
        <w:rPr>
          <w:rFonts w:hint="eastAsia"/>
        </w:rPr>
        <w:t>年起禁止销售纯燃油车，与法国相同。此举是为了应对英国伦敦等城市日益恶化的空气质量。</w:t>
      </w:r>
    </w:p>
    <w:p w:rsidR="00757293" w:rsidRDefault="00757293" w:rsidP="006F22D5">
      <w:r>
        <w:rPr>
          <w:rFonts w:hint="eastAsia"/>
        </w:rPr>
        <w:t>英国政府发言人通过《卫报》表示：“空气质量差是英国公共卫生面临的最大环境风险，英国政府决定在最短的时间内采取强有力的行动。我们为地方议会提供新的资金，加快此计划在地方的发展。英国共出资</w:t>
      </w:r>
      <w:r>
        <w:rPr>
          <w:rFonts w:hint="eastAsia"/>
        </w:rPr>
        <w:t>30</w:t>
      </w:r>
      <w:r>
        <w:rPr>
          <w:rFonts w:hint="eastAsia"/>
        </w:rPr>
        <w:t>亿英镑完成此计划，旨在净化道路污浊的空气。”</w:t>
      </w:r>
    </w:p>
    <w:p w:rsidR="00757293" w:rsidRDefault="00757293" w:rsidP="006F22D5">
      <w:r>
        <w:rPr>
          <w:rFonts w:hint="eastAsia"/>
        </w:rPr>
        <w:t>据悉，该计划之前的版本效力过于薄弱，无法产生任何影响，英国政府现在已将其更新为在</w:t>
      </w:r>
      <w:r>
        <w:rPr>
          <w:rFonts w:hint="eastAsia"/>
        </w:rPr>
        <w:t>2040</w:t>
      </w:r>
      <w:r>
        <w:rPr>
          <w:rFonts w:hint="eastAsia"/>
        </w:rPr>
        <w:t>年之前禁止纯燃油车。</w:t>
      </w:r>
    </w:p>
    <w:p w:rsidR="00757293" w:rsidRDefault="00757293" w:rsidP="006F22D5">
      <w:pPr>
        <w:rPr>
          <w:rFonts w:cs="宋体"/>
          <w:b/>
          <w:bCs/>
          <w:i/>
          <w:iCs/>
        </w:rPr>
      </w:pPr>
      <w:r w:rsidRPr="002009FE">
        <w:rPr>
          <w:rFonts w:cs="宋体" w:hint="eastAsia"/>
          <w:b/>
          <w:bCs/>
          <w:i/>
          <w:iCs/>
        </w:rPr>
        <w:t>分析：。</w:t>
      </w:r>
    </w:p>
    <w:p w:rsidR="00757293" w:rsidRPr="00E827B3" w:rsidRDefault="00757293" w:rsidP="006F22D5">
      <w:pPr>
        <w:pStyle w:val="a6"/>
        <w:numPr>
          <w:ilvl w:val="0"/>
          <w:numId w:val="15"/>
        </w:numPr>
        <w:ind w:firstLineChars="0"/>
        <w:outlineLvl w:val="1"/>
        <w:rPr>
          <w:b/>
        </w:rPr>
      </w:pPr>
      <w:r w:rsidRPr="00E827B3">
        <w:rPr>
          <w:rFonts w:hint="eastAsia"/>
          <w:b/>
        </w:rPr>
        <w:t>戴姆勒揭发垄断联盟宝马叫停未来合作项目</w:t>
      </w:r>
    </w:p>
    <w:p w:rsidR="00757293" w:rsidRDefault="00757293" w:rsidP="006F22D5">
      <w:r>
        <w:rPr>
          <w:rFonts w:hint="eastAsia"/>
        </w:rPr>
        <w:t>7</w:t>
      </w:r>
      <w:r>
        <w:rPr>
          <w:rFonts w:hint="eastAsia"/>
        </w:rPr>
        <w:t>月</w:t>
      </w:r>
      <w:r>
        <w:rPr>
          <w:rFonts w:hint="eastAsia"/>
        </w:rPr>
        <w:t>27</w:t>
      </w:r>
      <w:r>
        <w:rPr>
          <w:rFonts w:hint="eastAsia"/>
        </w:rPr>
        <w:t>日消息，在戴姆勒曝光德国车企可能存在非法垄断联盟之后，宝马已经暂停与戴姆勒集团未来合作项目的商谈。</w:t>
      </w:r>
    </w:p>
    <w:p w:rsidR="00757293" w:rsidRDefault="00757293" w:rsidP="006F22D5">
      <w:pPr>
        <w:rPr>
          <w:rFonts w:cs="宋体"/>
          <w:b/>
          <w:bCs/>
          <w:i/>
          <w:iCs/>
        </w:rPr>
      </w:pPr>
      <w:r w:rsidRPr="002009FE">
        <w:rPr>
          <w:rFonts w:cs="宋体" w:hint="eastAsia"/>
          <w:b/>
          <w:bCs/>
          <w:i/>
          <w:iCs/>
        </w:rPr>
        <w:t>分析：。</w:t>
      </w:r>
    </w:p>
    <w:p w:rsidR="00757293" w:rsidRPr="006A16D1" w:rsidRDefault="00757293" w:rsidP="006F22D5">
      <w:pPr>
        <w:pStyle w:val="a6"/>
        <w:numPr>
          <w:ilvl w:val="0"/>
          <w:numId w:val="15"/>
        </w:numPr>
        <w:ind w:firstLineChars="0"/>
        <w:outlineLvl w:val="1"/>
        <w:rPr>
          <w:b/>
        </w:rPr>
      </w:pPr>
      <w:r w:rsidRPr="006A16D1">
        <w:rPr>
          <w:rFonts w:hint="eastAsia"/>
          <w:b/>
        </w:rPr>
        <w:t>丰田与特斯拉分手后或于</w:t>
      </w:r>
      <w:r w:rsidRPr="006A16D1">
        <w:rPr>
          <w:rFonts w:hint="eastAsia"/>
          <w:b/>
        </w:rPr>
        <w:t>2019</w:t>
      </w:r>
      <w:r w:rsidRPr="006A16D1">
        <w:rPr>
          <w:rFonts w:hint="eastAsia"/>
          <w:b/>
        </w:rPr>
        <w:t>年在华量产电动车</w:t>
      </w:r>
    </w:p>
    <w:p w:rsidR="00757293" w:rsidRDefault="00757293" w:rsidP="006F22D5">
      <w:r>
        <w:rPr>
          <w:rFonts w:hint="eastAsia"/>
        </w:rPr>
        <w:t>盖世汽车讯据《朝日新闻》</w:t>
      </w:r>
      <w:r>
        <w:rPr>
          <w:rFonts w:hint="eastAsia"/>
        </w:rPr>
        <w:t>7</w:t>
      </w:r>
      <w:r>
        <w:rPr>
          <w:rFonts w:hint="eastAsia"/>
        </w:rPr>
        <w:t>月</w:t>
      </w:r>
      <w:r>
        <w:rPr>
          <w:rFonts w:hint="eastAsia"/>
        </w:rPr>
        <w:t>22</w:t>
      </w:r>
      <w:r>
        <w:rPr>
          <w:rFonts w:hint="eastAsia"/>
        </w:rPr>
        <w:t>日报道，丰田汽车最早或于</w:t>
      </w:r>
      <w:r>
        <w:rPr>
          <w:rFonts w:hint="eastAsia"/>
        </w:rPr>
        <w:t>2019</w:t>
      </w:r>
      <w:r>
        <w:rPr>
          <w:rFonts w:hint="eastAsia"/>
        </w:rPr>
        <w:t>年在华量产电动车。该报道指出，投产车型只为中国市场提供，但是该篇报道并没有提供消息的具体来源。</w:t>
      </w:r>
    </w:p>
    <w:p w:rsidR="00757293" w:rsidRDefault="00757293" w:rsidP="006F22D5">
      <w:r>
        <w:rPr>
          <w:rFonts w:hint="eastAsia"/>
        </w:rPr>
        <w:t>关于在华投产的电动车车型和数量，《日经新闻》表示目前丰田尚未决定产能，但是很有可能聚焦</w:t>
      </w:r>
      <w:r>
        <w:rPr>
          <w:rFonts w:hint="eastAsia"/>
        </w:rPr>
        <w:t>SUV</w:t>
      </w:r>
      <w:r>
        <w:rPr>
          <w:rFonts w:hint="eastAsia"/>
        </w:rPr>
        <w:t>车型。而《朝日新闻》则表示，最初的年产能有可能会是几千辆，并指出投产车型是基于</w:t>
      </w:r>
      <w:r>
        <w:rPr>
          <w:rFonts w:hint="eastAsia"/>
        </w:rPr>
        <w:t>C-HR</w:t>
      </w:r>
      <w:r>
        <w:rPr>
          <w:rFonts w:hint="eastAsia"/>
        </w:rPr>
        <w:t>车型。虽然具体投产的车型尚未确定，但是能够肯定的是选择投产电动车的车型在华肯定备受欢迎。</w:t>
      </w:r>
    </w:p>
    <w:p w:rsidR="00757293" w:rsidRDefault="00757293" w:rsidP="006F22D5">
      <w:r>
        <w:rPr>
          <w:rFonts w:hint="eastAsia"/>
        </w:rPr>
        <w:t>丰田发言人</w:t>
      </w:r>
      <w:r>
        <w:rPr>
          <w:rFonts w:hint="eastAsia"/>
        </w:rPr>
        <w:t>RyoSakai</w:t>
      </w:r>
      <w:r>
        <w:rPr>
          <w:rFonts w:hint="eastAsia"/>
        </w:rPr>
        <w:t>指出，未来几年丰田是要对华引进电动车，但是并没有透露产品规划细节。</w:t>
      </w:r>
    </w:p>
    <w:p w:rsidR="00757293" w:rsidRDefault="00757293" w:rsidP="006F22D5">
      <w:r>
        <w:rPr>
          <w:rFonts w:hint="eastAsia"/>
        </w:rPr>
        <w:t>2012</w:t>
      </w:r>
      <w:r>
        <w:rPr>
          <w:rFonts w:hint="eastAsia"/>
        </w:rPr>
        <w:t>年，丰田推出了</w:t>
      </w:r>
      <w:r>
        <w:rPr>
          <w:rFonts w:hint="eastAsia"/>
        </w:rPr>
        <w:t>RAV4</w:t>
      </w:r>
      <w:r>
        <w:rPr>
          <w:rFonts w:hint="eastAsia"/>
        </w:rPr>
        <w:t>电动车，该车配置的是来自特斯拉的锂离子电池。但是，</w:t>
      </w:r>
      <w:r>
        <w:rPr>
          <w:rFonts w:hint="eastAsia"/>
        </w:rPr>
        <w:t>RAV4</w:t>
      </w:r>
      <w:r>
        <w:rPr>
          <w:rFonts w:hint="eastAsia"/>
        </w:rPr>
        <w:t>电动车销量表现并不尽人意，仅售出</w:t>
      </w:r>
      <w:r>
        <w:rPr>
          <w:rFonts w:hint="eastAsia"/>
        </w:rPr>
        <w:t>2,500</w:t>
      </w:r>
      <w:r>
        <w:rPr>
          <w:rFonts w:hint="eastAsia"/>
        </w:rPr>
        <w:t>多辆，于是</w:t>
      </w:r>
      <w:r>
        <w:rPr>
          <w:rFonts w:hint="eastAsia"/>
        </w:rPr>
        <w:t>2014</w:t>
      </w:r>
      <w:r>
        <w:rPr>
          <w:rFonts w:hint="eastAsia"/>
        </w:rPr>
        <w:t>年丰田决定停产该款车型。现在，丰田似乎完全准备好量产电动车了。</w:t>
      </w:r>
    </w:p>
    <w:p w:rsidR="00757293" w:rsidRDefault="00757293" w:rsidP="006F22D5">
      <w:pPr>
        <w:rPr>
          <w:rFonts w:cs="宋体"/>
          <w:b/>
          <w:bCs/>
          <w:i/>
          <w:iCs/>
        </w:rPr>
      </w:pPr>
      <w:r w:rsidRPr="002009FE">
        <w:rPr>
          <w:rFonts w:cs="宋体" w:hint="eastAsia"/>
          <w:b/>
          <w:bCs/>
          <w:i/>
          <w:iCs/>
        </w:rPr>
        <w:t>分析：。</w:t>
      </w:r>
    </w:p>
    <w:p w:rsidR="00757293" w:rsidRPr="00583424" w:rsidRDefault="00757293" w:rsidP="006F22D5">
      <w:pPr>
        <w:pStyle w:val="a6"/>
        <w:numPr>
          <w:ilvl w:val="0"/>
          <w:numId w:val="15"/>
        </w:numPr>
        <w:ind w:firstLineChars="0"/>
        <w:outlineLvl w:val="1"/>
        <w:rPr>
          <w:b/>
        </w:rPr>
      </w:pPr>
      <w:r w:rsidRPr="00583424">
        <w:rPr>
          <w:rFonts w:hint="eastAsia"/>
          <w:b/>
        </w:rPr>
        <w:t>丰田最早或于</w:t>
      </w:r>
      <w:r w:rsidRPr="00583424">
        <w:rPr>
          <w:rFonts w:hint="eastAsia"/>
          <w:b/>
        </w:rPr>
        <w:t>2022</w:t>
      </w:r>
      <w:r w:rsidRPr="00583424">
        <w:rPr>
          <w:rFonts w:hint="eastAsia"/>
          <w:b/>
        </w:rPr>
        <w:t>年开售全固态电池电动车</w:t>
      </w:r>
    </w:p>
    <w:p w:rsidR="00757293" w:rsidRDefault="00757293" w:rsidP="006F22D5">
      <w:r>
        <w:rPr>
          <w:rFonts w:hint="eastAsia"/>
        </w:rPr>
        <w:t>7</w:t>
      </w:r>
      <w:r>
        <w:rPr>
          <w:rFonts w:hint="eastAsia"/>
        </w:rPr>
        <w:t>月</w:t>
      </w:r>
      <w:r>
        <w:rPr>
          <w:rFonts w:hint="eastAsia"/>
        </w:rPr>
        <w:t>26</w:t>
      </w:r>
      <w:r>
        <w:rPr>
          <w:rFonts w:hint="eastAsia"/>
        </w:rPr>
        <w:t>日消息，丰田汽车目前正在研发由全固态电池提供动力的电动车。该种电池可增加电动车车辆续航里程，减少充电时间。据报道，丰田计划于</w:t>
      </w:r>
      <w:r>
        <w:rPr>
          <w:rFonts w:hint="eastAsia"/>
        </w:rPr>
        <w:t>2022</w:t>
      </w:r>
      <w:r>
        <w:rPr>
          <w:rFonts w:hint="eastAsia"/>
        </w:rPr>
        <w:t>年开始销售该款电动车。</w:t>
      </w:r>
    </w:p>
    <w:p w:rsidR="00757293" w:rsidRDefault="00757293" w:rsidP="006F22D5">
      <w:pPr>
        <w:rPr>
          <w:rFonts w:cs="宋体"/>
          <w:b/>
          <w:bCs/>
          <w:i/>
          <w:iCs/>
        </w:rPr>
      </w:pPr>
      <w:r w:rsidRPr="002009FE">
        <w:rPr>
          <w:rFonts w:cs="宋体" w:hint="eastAsia"/>
          <w:b/>
          <w:bCs/>
          <w:i/>
          <w:iCs/>
        </w:rPr>
        <w:t>分析：。</w:t>
      </w:r>
    </w:p>
    <w:p w:rsidR="00757293" w:rsidRPr="00903AA4" w:rsidRDefault="00757293" w:rsidP="006F22D5">
      <w:pPr>
        <w:pStyle w:val="a6"/>
        <w:numPr>
          <w:ilvl w:val="0"/>
          <w:numId w:val="15"/>
        </w:numPr>
        <w:ind w:firstLineChars="0"/>
        <w:outlineLvl w:val="1"/>
        <w:rPr>
          <w:b/>
        </w:rPr>
      </w:pPr>
      <w:r w:rsidRPr="00903AA4">
        <w:rPr>
          <w:rFonts w:hint="eastAsia"/>
          <w:b/>
        </w:rPr>
        <w:t>高通提供</w:t>
      </w:r>
      <w:r w:rsidRPr="00903AA4">
        <w:rPr>
          <w:rFonts w:hint="eastAsia"/>
          <w:b/>
        </w:rPr>
        <w:t>Halo</w:t>
      </w:r>
      <w:r w:rsidRPr="00903AA4">
        <w:rPr>
          <w:rFonts w:hint="eastAsia"/>
          <w:b/>
        </w:rPr>
        <w:t>技术助力尼吉康电动车无线充电系统研发</w:t>
      </w:r>
    </w:p>
    <w:p w:rsidR="00757293" w:rsidRDefault="00757293" w:rsidP="006F22D5">
      <w:r>
        <w:rPr>
          <w:rFonts w:hint="eastAsia"/>
        </w:rPr>
        <w:t>7</w:t>
      </w:r>
      <w:r>
        <w:rPr>
          <w:rFonts w:hint="eastAsia"/>
        </w:rPr>
        <w:t>月</w:t>
      </w:r>
      <w:r>
        <w:rPr>
          <w:rFonts w:hint="eastAsia"/>
        </w:rPr>
        <w:t>28</w:t>
      </w:r>
      <w:r>
        <w:rPr>
          <w:rFonts w:hint="eastAsia"/>
        </w:rPr>
        <w:t>日悉，高通与尼吉康宣布双方已签署电动汽车无线充电许可协议。根据该协议，尼吉康旨在研发、制造并提供基于高通</w:t>
      </w:r>
      <w:r>
        <w:rPr>
          <w:rFonts w:hint="eastAsia"/>
        </w:rPr>
        <w:t>Halo</w:t>
      </w:r>
      <w:r>
        <w:rPr>
          <w:rFonts w:hint="eastAsia"/>
        </w:rPr>
        <w:t>技术的</w:t>
      </w:r>
      <w:r>
        <w:rPr>
          <w:rFonts w:hint="eastAsia"/>
        </w:rPr>
        <w:t>WEVC</w:t>
      </w:r>
      <w:r>
        <w:rPr>
          <w:rFonts w:hint="eastAsia"/>
        </w:rPr>
        <w:t>系统，该系统将获得高通全方位的技术支持。</w:t>
      </w:r>
    </w:p>
    <w:p w:rsidR="00757293" w:rsidRDefault="00757293" w:rsidP="006F22D5">
      <w:pPr>
        <w:rPr>
          <w:rFonts w:cs="宋体"/>
          <w:b/>
          <w:bCs/>
          <w:i/>
          <w:iCs/>
        </w:rPr>
      </w:pPr>
      <w:r w:rsidRPr="002009FE">
        <w:rPr>
          <w:rFonts w:cs="宋体" w:hint="eastAsia"/>
          <w:b/>
          <w:bCs/>
          <w:i/>
          <w:iCs/>
        </w:rPr>
        <w:t>分析：。</w:t>
      </w:r>
    </w:p>
    <w:p w:rsidR="00757293" w:rsidRPr="006A16D1" w:rsidRDefault="00757293" w:rsidP="006F22D5">
      <w:pPr>
        <w:pStyle w:val="a6"/>
        <w:numPr>
          <w:ilvl w:val="0"/>
          <w:numId w:val="15"/>
        </w:numPr>
        <w:ind w:firstLineChars="0"/>
        <w:outlineLvl w:val="1"/>
        <w:rPr>
          <w:b/>
        </w:rPr>
      </w:pPr>
      <w:r w:rsidRPr="006A16D1">
        <w:rPr>
          <w:rFonts w:hint="eastAsia"/>
          <w:b/>
        </w:rPr>
        <w:t>雷克萨斯上半年销量达</w:t>
      </w:r>
      <w:r w:rsidRPr="006A16D1">
        <w:rPr>
          <w:rFonts w:hint="eastAsia"/>
          <w:b/>
        </w:rPr>
        <w:t>6.05</w:t>
      </w:r>
      <w:r w:rsidRPr="006A16D1">
        <w:rPr>
          <w:rFonts w:hint="eastAsia"/>
          <w:b/>
        </w:rPr>
        <w:t>万增长</w:t>
      </w:r>
      <w:r w:rsidRPr="006A16D1">
        <w:rPr>
          <w:rFonts w:hint="eastAsia"/>
          <w:b/>
        </w:rPr>
        <w:t>31%</w:t>
      </w:r>
    </w:p>
    <w:p w:rsidR="00757293" w:rsidRDefault="00757293" w:rsidP="006F22D5">
      <w:r>
        <w:rPr>
          <w:rFonts w:hint="eastAsia"/>
        </w:rPr>
        <w:t>根据丰田官方发布的数据显示，</w:t>
      </w:r>
      <w:r>
        <w:rPr>
          <w:rFonts w:hint="eastAsia"/>
        </w:rPr>
        <w:t>6</w:t>
      </w:r>
      <w:r>
        <w:rPr>
          <w:rFonts w:hint="eastAsia"/>
        </w:rPr>
        <w:t>月份，雷克萨斯在华销售了</w:t>
      </w:r>
      <w:r>
        <w:rPr>
          <w:rFonts w:hint="eastAsia"/>
        </w:rPr>
        <w:t>1.06</w:t>
      </w:r>
      <w:r>
        <w:rPr>
          <w:rFonts w:hint="eastAsia"/>
        </w:rPr>
        <w:t>万辆，同比增长</w:t>
      </w:r>
      <w:r>
        <w:rPr>
          <w:rFonts w:hint="eastAsia"/>
        </w:rPr>
        <w:t>21.1%</w:t>
      </w:r>
      <w:r>
        <w:rPr>
          <w:rFonts w:hint="eastAsia"/>
        </w:rPr>
        <w:t>，其中混动车型销量达</w:t>
      </w:r>
      <w:r>
        <w:rPr>
          <w:rFonts w:hint="eastAsia"/>
        </w:rPr>
        <w:t>0.25</w:t>
      </w:r>
      <w:r>
        <w:rPr>
          <w:rFonts w:hint="eastAsia"/>
        </w:rPr>
        <w:t>万辆，占</w:t>
      </w:r>
      <w:r>
        <w:rPr>
          <w:rFonts w:hint="eastAsia"/>
        </w:rPr>
        <w:t>6</w:t>
      </w:r>
      <w:r>
        <w:rPr>
          <w:rFonts w:hint="eastAsia"/>
        </w:rPr>
        <w:t>月份总销量比重的</w:t>
      </w:r>
      <w:r>
        <w:rPr>
          <w:rFonts w:hint="eastAsia"/>
        </w:rPr>
        <w:t>24.2%</w:t>
      </w:r>
      <w:r>
        <w:rPr>
          <w:rFonts w:hint="eastAsia"/>
        </w:rPr>
        <w:t>；今年上半年，雷克萨斯累计在华销售了</w:t>
      </w:r>
      <w:r>
        <w:rPr>
          <w:rFonts w:hint="eastAsia"/>
        </w:rPr>
        <w:t>6.05</w:t>
      </w:r>
      <w:r>
        <w:rPr>
          <w:rFonts w:hint="eastAsia"/>
        </w:rPr>
        <w:t>万辆，同比劲增</w:t>
      </w:r>
      <w:r>
        <w:rPr>
          <w:rFonts w:hint="eastAsia"/>
        </w:rPr>
        <w:t>31%</w:t>
      </w:r>
      <w:r>
        <w:rPr>
          <w:rFonts w:hint="eastAsia"/>
        </w:rPr>
        <w:t>，完成全年销量目标的</w:t>
      </w:r>
      <w:r>
        <w:rPr>
          <w:rFonts w:hint="eastAsia"/>
        </w:rPr>
        <w:t>60.5%</w:t>
      </w:r>
      <w:r>
        <w:rPr>
          <w:rFonts w:hint="eastAsia"/>
        </w:rPr>
        <w:t>。作为唯一没有国产的豪华品牌，丰田一度声明不会在中国投产，欲在豪华汽车品牌中另辟蹊径。</w:t>
      </w:r>
    </w:p>
    <w:p w:rsidR="00757293" w:rsidRDefault="00757293" w:rsidP="006F22D5">
      <w:r>
        <w:rPr>
          <w:rFonts w:hint="eastAsia"/>
        </w:rPr>
        <w:t>数据显示，上半年主要依托</w:t>
      </w:r>
      <w:r>
        <w:rPr>
          <w:rFonts w:hint="eastAsia"/>
        </w:rPr>
        <w:t>NX</w:t>
      </w:r>
      <w:r>
        <w:rPr>
          <w:rFonts w:hint="eastAsia"/>
        </w:rPr>
        <w:t>、</w:t>
      </w:r>
      <w:r>
        <w:rPr>
          <w:rFonts w:hint="eastAsia"/>
        </w:rPr>
        <w:t>ES</w:t>
      </w:r>
      <w:r>
        <w:rPr>
          <w:rFonts w:hint="eastAsia"/>
        </w:rPr>
        <w:t>、</w:t>
      </w:r>
      <w:r>
        <w:rPr>
          <w:rFonts w:hint="eastAsia"/>
        </w:rPr>
        <w:t>RX</w:t>
      </w:r>
      <w:r>
        <w:rPr>
          <w:rFonts w:hint="eastAsia"/>
        </w:rPr>
        <w:t>车型强劲表现，实现了同比大幅度增长，其中，</w:t>
      </w:r>
      <w:r>
        <w:rPr>
          <w:rFonts w:hint="eastAsia"/>
        </w:rPr>
        <w:t>ES</w:t>
      </w:r>
      <w:r>
        <w:rPr>
          <w:rFonts w:hint="eastAsia"/>
        </w:rPr>
        <w:t>上半年累积销售了</w:t>
      </w:r>
      <w:r>
        <w:rPr>
          <w:rFonts w:hint="eastAsia"/>
        </w:rPr>
        <w:t>1.99</w:t>
      </w:r>
      <w:r>
        <w:rPr>
          <w:rFonts w:hint="eastAsia"/>
        </w:rPr>
        <w:t>万辆，销量占比达</w:t>
      </w:r>
      <w:r>
        <w:rPr>
          <w:rFonts w:hint="eastAsia"/>
        </w:rPr>
        <w:t>43%</w:t>
      </w:r>
      <w:r>
        <w:rPr>
          <w:rFonts w:hint="eastAsia"/>
        </w:rPr>
        <w:t>，成为雷克萨斯产品中最畅销的车型。</w:t>
      </w:r>
      <w:r>
        <w:rPr>
          <w:rFonts w:hint="eastAsia"/>
        </w:rPr>
        <w:t>NX</w:t>
      </w:r>
      <w:r>
        <w:rPr>
          <w:rFonts w:hint="eastAsia"/>
        </w:rPr>
        <w:t>累积销量</w:t>
      </w:r>
      <w:r>
        <w:rPr>
          <w:rFonts w:hint="eastAsia"/>
        </w:rPr>
        <w:t>1.46</w:t>
      </w:r>
      <w:r>
        <w:rPr>
          <w:rFonts w:hint="eastAsia"/>
        </w:rPr>
        <w:t>万辆，</w:t>
      </w:r>
      <w:r>
        <w:rPr>
          <w:rFonts w:hint="eastAsia"/>
        </w:rPr>
        <w:t>RX</w:t>
      </w:r>
      <w:r>
        <w:rPr>
          <w:rFonts w:hint="eastAsia"/>
        </w:rPr>
        <w:t>累计订单</w:t>
      </w:r>
      <w:r>
        <w:rPr>
          <w:rFonts w:hint="eastAsia"/>
        </w:rPr>
        <w:t>1.1</w:t>
      </w:r>
      <w:r>
        <w:rPr>
          <w:rFonts w:hint="eastAsia"/>
        </w:rPr>
        <w:t>万辆。在混合动力车型方面，</w:t>
      </w:r>
      <w:r>
        <w:rPr>
          <w:rFonts w:hint="eastAsia"/>
        </w:rPr>
        <w:t>6</w:t>
      </w:r>
      <w:r>
        <w:rPr>
          <w:rFonts w:hint="eastAsia"/>
        </w:rPr>
        <w:t>月混动车型在华销量占比</w:t>
      </w:r>
      <w:r>
        <w:rPr>
          <w:rFonts w:hint="eastAsia"/>
        </w:rPr>
        <w:t>24.2%</w:t>
      </w:r>
      <w:r>
        <w:rPr>
          <w:rFonts w:hint="eastAsia"/>
        </w:rPr>
        <w:t>，相比</w:t>
      </w:r>
      <w:r>
        <w:rPr>
          <w:rFonts w:hint="eastAsia"/>
        </w:rPr>
        <w:t>5</w:t>
      </w:r>
      <w:r>
        <w:rPr>
          <w:rFonts w:hint="eastAsia"/>
        </w:rPr>
        <w:t>月份混合动力销量占比提升</w:t>
      </w:r>
      <w:r>
        <w:rPr>
          <w:rFonts w:hint="eastAsia"/>
        </w:rPr>
        <w:t>0.2%</w:t>
      </w:r>
      <w:r>
        <w:rPr>
          <w:rFonts w:hint="eastAsia"/>
        </w:rPr>
        <w:t>。</w:t>
      </w:r>
    </w:p>
    <w:p w:rsidR="00757293" w:rsidRDefault="00757293" w:rsidP="006F22D5">
      <w:pPr>
        <w:rPr>
          <w:rFonts w:cs="宋体"/>
          <w:b/>
          <w:bCs/>
          <w:i/>
          <w:iCs/>
        </w:rPr>
      </w:pPr>
      <w:r w:rsidRPr="002009FE">
        <w:rPr>
          <w:rFonts w:cs="宋体" w:hint="eastAsia"/>
          <w:b/>
          <w:bCs/>
          <w:i/>
          <w:iCs/>
        </w:rPr>
        <w:t>分析：。</w:t>
      </w:r>
    </w:p>
    <w:p w:rsidR="00757293" w:rsidRPr="00CA4EA1" w:rsidRDefault="00757293" w:rsidP="006F22D5">
      <w:pPr>
        <w:pStyle w:val="a6"/>
        <w:numPr>
          <w:ilvl w:val="0"/>
          <w:numId w:val="15"/>
        </w:numPr>
        <w:ind w:firstLineChars="0"/>
        <w:outlineLvl w:val="1"/>
        <w:rPr>
          <w:b/>
        </w:rPr>
      </w:pPr>
      <w:r w:rsidRPr="00CA4EA1">
        <w:rPr>
          <w:rFonts w:hint="eastAsia"/>
          <w:b/>
        </w:rPr>
        <w:t>美国国会初步放宽无人驾驶汽车限制测试无人车总数或达</w:t>
      </w:r>
      <w:r w:rsidRPr="00CA4EA1">
        <w:rPr>
          <w:rFonts w:hint="eastAsia"/>
          <w:b/>
        </w:rPr>
        <w:t>10</w:t>
      </w:r>
      <w:r w:rsidRPr="00CA4EA1">
        <w:rPr>
          <w:rFonts w:hint="eastAsia"/>
          <w:b/>
        </w:rPr>
        <w:t>万辆</w:t>
      </w:r>
    </w:p>
    <w:p w:rsidR="00757293" w:rsidRDefault="00757293" w:rsidP="006F22D5">
      <w:r>
        <w:rPr>
          <w:rFonts w:hint="eastAsia"/>
        </w:rPr>
        <w:t>本周四，美国国会众议院的一个委员会投票通过法案，该法案将帮助福特、谷歌</w:t>
      </w:r>
      <w:r>
        <w:rPr>
          <w:rFonts w:hint="eastAsia"/>
        </w:rPr>
        <w:t>(</w:t>
      </w:r>
      <w:r>
        <w:rPr>
          <w:rFonts w:hint="eastAsia"/>
        </w:rPr>
        <w:t>微博</w:t>
      </w:r>
      <w:r>
        <w:rPr>
          <w:rFonts w:hint="eastAsia"/>
        </w:rPr>
        <w:t>)</w:t>
      </w:r>
      <w:r>
        <w:rPr>
          <w:rFonts w:hint="eastAsia"/>
        </w:rPr>
        <w:t>和</w:t>
      </w:r>
      <w:r>
        <w:rPr>
          <w:rFonts w:hint="eastAsia"/>
        </w:rPr>
        <w:t>Uber</w:t>
      </w:r>
      <w:r>
        <w:rPr>
          <w:rFonts w:hint="eastAsia"/>
        </w:rPr>
        <w:t>等公司更方便地在美国道路上测试及部署无人驾驶汽车。该法案将被提交至众议院大会讨论。</w:t>
      </w:r>
    </w:p>
    <w:p w:rsidR="00757293" w:rsidRDefault="00757293" w:rsidP="006F22D5">
      <w:r>
        <w:rPr>
          <w:rFonts w:hint="eastAsia"/>
        </w:rPr>
        <w:t>目前该法案距离成为真正的法律还有很远。不过，众议院能源和商务委员会的两党议员认为，该法案能够取得成功。</w:t>
      </w:r>
    </w:p>
    <w:p w:rsidR="00757293" w:rsidRDefault="00757293" w:rsidP="006F22D5">
      <w:r>
        <w:rPr>
          <w:rFonts w:hint="eastAsia"/>
        </w:rPr>
        <w:t>该法案名为“汽车发展中确保未来部署和研究安全法案”，也被简称为“无人驾驶法案”。该法案将允许企业在美国道路上测试最多</w:t>
      </w:r>
      <w:r>
        <w:rPr>
          <w:rFonts w:hint="eastAsia"/>
        </w:rPr>
        <w:t>10</w:t>
      </w:r>
      <w:r>
        <w:rPr>
          <w:rFonts w:hint="eastAsia"/>
        </w:rPr>
        <w:t>万辆自动驾驶汽车。</w:t>
      </w:r>
    </w:p>
    <w:p w:rsidR="00757293" w:rsidRDefault="00757293" w:rsidP="006F22D5">
      <w:r>
        <w:rPr>
          <w:rFonts w:hint="eastAsia"/>
        </w:rPr>
        <w:t>为了实现这一目标，科技和汽车行业巨头必须向美国政府证明，他们的无人驾驶技术与传统汽车一样安全。作为交换，美国交通部可以让自动驾驶汽车豁免某些联邦安全要求，例如汽车必须安装方向盘。</w:t>
      </w:r>
    </w:p>
    <w:p w:rsidR="00757293" w:rsidRDefault="00757293" w:rsidP="006F22D5">
      <w:r>
        <w:rPr>
          <w:rFonts w:hint="eastAsia"/>
        </w:rPr>
        <w:t>与此同时，该法案将启动一项进程，促使相关部门重新思考联邦机动车安全标准，确保在全新的自动化时代里制定最合理的保障措施。这项立法禁止各州自行制定针对无人驾驶汽车设计和操作，以及软件的监管规定。不过，各州仍将保留一定的权力，限制自动驾驶车辆在公共道路上行驶。</w:t>
      </w:r>
    </w:p>
    <w:p w:rsidR="00757293" w:rsidRDefault="00757293" w:rsidP="006F22D5">
      <w:r>
        <w:rPr>
          <w:rFonts w:hint="eastAsia"/>
        </w:rPr>
        <w:t>从很多方面来看，这项举措标志着苹果、福特、</w:t>
      </w:r>
      <w:r>
        <w:rPr>
          <w:rFonts w:hint="eastAsia"/>
        </w:rPr>
        <w:t>Lyft</w:t>
      </w:r>
      <w:r>
        <w:rPr>
          <w:rFonts w:hint="eastAsia"/>
        </w:rPr>
        <w:t>、谷歌、通用汽车和</w:t>
      </w:r>
      <w:r>
        <w:rPr>
          <w:rFonts w:hint="eastAsia"/>
        </w:rPr>
        <w:t>Uber</w:t>
      </w:r>
      <w:r>
        <w:rPr>
          <w:rFonts w:hint="eastAsia"/>
        </w:rPr>
        <w:t>等公司的重大胜利。这些公司在美国全国范围内进行了广泛的游说，希望加强自动驾驶汽车的测试能力，最终让自动驾驶汽车面市销售。</w:t>
      </w:r>
    </w:p>
    <w:p w:rsidR="00757293" w:rsidRDefault="00757293" w:rsidP="006F22D5">
      <w:pPr>
        <w:rPr>
          <w:rFonts w:cs="宋体"/>
          <w:b/>
          <w:bCs/>
          <w:i/>
          <w:iCs/>
        </w:rPr>
      </w:pPr>
      <w:r w:rsidRPr="002009FE">
        <w:rPr>
          <w:rFonts w:cs="宋体" w:hint="eastAsia"/>
          <w:b/>
          <w:bCs/>
          <w:i/>
          <w:iCs/>
        </w:rPr>
        <w:t>分析：。</w:t>
      </w:r>
    </w:p>
    <w:p w:rsidR="00757293" w:rsidRPr="002D0D6D" w:rsidRDefault="00757293" w:rsidP="006F22D5">
      <w:pPr>
        <w:pStyle w:val="a6"/>
        <w:numPr>
          <w:ilvl w:val="0"/>
          <w:numId w:val="15"/>
        </w:numPr>
        <w:ind w:firstLineChars="0"/>
        <w:outlineLvl w:val="1"/>
        <w:rPr>
          <w:b/>
        </w:rPr>
      </w:pPr>
      <w:r w:rsidRPr="002D0D6D">
        <w:rPr>
          <w:rFonts w:hint="eastAsia"/>
          <w:b/>
        </w:rPr>
        <w:t>苹果与宁德时代合作开发动力电池</w:t>
      </w:r>
    </w:p>
    <w:p w:rsidR="00757293" w:rsidRDefault="00757293" w:rsidP="006F22D5">
      <w:r>
        <w:rPr>
          <w:rFonts w:hint="eastAsia"/>
        </w:rPr>
        <w:t>苹果与宁德时代新能源科技股份有限公司（下称“宁德时代”，又称“</w:t>
      </w:r>
      <w:r>
        <w:rPr>
          <w:rFonts w:hint="eastAsia"/>
        </w:rPr>
        <w:t>CATL</w:t>
      </w:r>
      <w:r>
        <w:rPr>
          <w:rFonts w:hint="eastAsia"/>
        </w:rPr>
        <w:t>”）正在进行一项基于保密协议的项目合作。据接近这一合作的消息来源表示，两者正在动力电池领域进行合作。</w:t>
      </w:r>
    </w:p>
    <w:p w:rsidR="00757293" w:rsidRDefault="00757293" w:rsidP="006F22D5">
      <w:r>
        <w:rPr>
          <w:rFonts w:hint="eastAsia"/>
        </w:rPr>
        <w:t>苹果没有对外公布与宁德时代合作的任何消息，而宁德时代方面拒绝对此进行任何回应。赛迪顾问新能源总监吴辉称，假如苹果与宁德时代在动力电池上合作，不排除苹果继续造车的可能性，自动驾驶电动车的核心零部件之一就是动力电池。</w:t>
      </w:r>
    </w:p>
    <w:p w:rsidR="00757293" w:rsidRDefault="00757293" w:rsidP="006F22D5">
      <w:pPr>
        <w:rPr>
          <w:rFonts w:cs="宋体"/>
          <w:b/>
          <w:bCs/>
          <w:i/>
          <w:iCs/>
        </w:rPr>
      </w:pPr>
      <w:r w:rsidRPr="002009FE">
        <w:rPr>
          <w:rFonts w:cs="宋体" w:hint="eastAsia"/>
          <w:b/>
          <w:bCs/>
          <w:i/>
          <w:iCs/>
        </w:rPr>
        <w:t>分析：。</w:t>
      </w:r>
    </w:p>
    <w:p w:rsidR="00757293" w:rsidRPr="00CA4EA1" w:rsidRDefault="00757293" w:rsidP="006F22D5">
      <w:pPr>
        <w:pStyle w:val="a6"/>
        <w:numPr>
          <w:ilvl w:val="0"/>
          <w:numId w:val="15"/>
        </w:numPr>
        <w:ind w:firstLineChars="0"/>
        <w:outlineLvl w:val="1"/>
        <w:rPr>
          <w:b/>
        </w:rPr>
      </w:pPr>
      <w:r w:rsidRPr="00CA4EA1">
        <w:rPr>
          <w:rFonts w:hint="eastAsia"/>
          <w:b/>
        </w:rPr>
        <w:t>首批</w:t>
      </w:r>
      <w:r w:rsidRPr="00CA4EA1">
        <w:rPr>
          <w:rFonts w:hint="eastAsia"/>
          <w:b/>
        </w:rPr>
        <w:t>Model3</w:t>
      </w:r>
      <w:r w:rsidRPr="00CA4EA1">
        <w:rPr>
          <w:rFonts w:hint="eastAsia"/>
          <w:b/>
        </w:rPr>
        <w:t>今日交付特斯拉未来取决于此</w:t>
      </w:r>
    </w:p>
    <w:p w:rsidR="00757293" w:rsidRDefault="00757293" w:rsidP="006F22D5">
      <w:r>
        <w:rPr>
          <w:rFonts w:hint="eastAsia"/>
        </w:rPr>
        <w:t>同时，兰甘表示，特斯拉必须能够完美展示</w:t>
      </w:r>
      <w:r>
        <w:rPr>
          <w:rFonts w:hint="eastAsia"/>
        </w:rPr>
        <w:t>Model3</w:t>
      </w:r>
      <w:r>
        <w:rPr>
          <w:rFonts w:hint="eastAsia"/>
        </w:rPr>
        <w:t>新车型。此前，特斯拉曾透露，新车型有一些主要的变化，比如缺少仪表盘，所有的操作和信息显示将通过车内</w:t>
      </w:r>
      <w:r>
        <w:rPr>
          <w:rFonts w:hint="eastAsia"/>
        </w:rPr>
        <w:t>15</w:t>
      </w:r>
      <w:r>
        <w:rPr>
          <w:rFonts w:hint="eastAsia"/>
        </w:rPr>
        <w:t>英寸的触控屏来呈现，但这就导致一个问题：在驾驶的过程中，没有仪表盘怎么查看速度？会不会影响驾驶体验？</w:t>
      </w:r>
    </w:p>
    <w:p w:rsidR="00757293" w:rsidRDefault="00757293" w:rsidP="006F22D5">
      <w:r>
        <w:rPr>
          <w:rFonts w:hint="eastAsia"/>
        </w:rPr>
        <w:t>瑞银表示，如果特斯拉不能将这些变化得到参加活动的人士的认同，尤其是媒体，则将会影响到</w:t>
      </w:r>
      <w:r>
        <w:rPr>
          <w:rFonts w:hint="eastAsia"/>
        </w:rPr>
        <w:t>Model3</w:t>
      </w:r>
      <w:r>
        <w:rPr>
          <w:rFonts w:hint="eastAsia"/>
        </w:rPr>
        <w:t>接下来的订单。</w:t>
      </w:r>
    </w:p>
    <w:p w:rsidR="00757293" w:rsidRDefault="00757293" w:rsidP="006F22D5">
      <w:r>
        <w:rPr>
          <w:rFonts w:hint="eastAsia"/>
        </w:rPr>
        <w:t>根据兰甘的说法，特斯拉有理由为这些因素担心。</w:t>
      </w:r>
      <w:r>
        <w:rPr>
          <w:rFonts w:hint="eastAsia"/>
        </w:rPr>
        <w:t>Model3</w:t>
      </w:r>
      <w:r>
        <w:rPr>
          <w:rFonts w:hint="eastAsia"/>
        </w:rPr>
        <w:t>跳过测试版原型，这可能会影响它的最终质量。</w:t>
      </w:r>
    </w:p>
    <w:p w:rsidR="00757293" w:rsidRDefault="00757293" w:rsidP="006F22D5">
      <w:r>
        <w:rPr>
          <w:rFonts w:hint="eastAsia"/>
        </w:rPr>
        <w:t>兰甘是华尔街最不看好特斯拉的分析师之一，它将特斯拉目标股价定在</w:t>
      </w:r>
      <w:r>
        <w:rPr>
          <w:rFonts w:hint="eastAsia"/>
        </w:rPr>
        <w:t>185</w:t>
      </w:r>
      <w:r>
        <w:rPr>
          <w:rFonts w:hint="eastAsia"/>
        </w:rPr>
        <w:t>美元，比现在的股价低了</w:t>
      </w:r>
      <w:r>
        <w:rPr>
          <w:rFonts w:hint="eastAsia"/>
        </w:rPr>
        <w:t>46%</w:t>
      </w:r>
      <w:r>
        <w:rPr>
          <w:rFonts w:hint="eastAsia"/>
        </w:rPr>
        <w:t>。他估计</w:t>
      </w:r>
      <w:r>
        <w:rPr>
          <w:rFonts w:hint="eastAsia"/>
        </w:rPr>
        <w:t>120</w:t>
      </w:r>
      <w:r>
        <w:rPr>
          <w:rFonts w:hint="eastAsia"/>
        </w:rPr>
        <w:t>万辆特斯拉汽车的营业利润率为</w:t>
      </w:r>
      <w:r>
        <w:rPr>
          <w:rFonts w:hint="eastAsia"/>
        </w:rPr>
        <w:t>12.5%</w:t>
      </w:r>
      <w:r>
        <w:rPr>
          <w:rFonts w:hint="eastAsia"/>
        </w:rPr>
        <w:t>。</w:t>
      </w:r>
    </w:p>
    <w:p w:rsidR="00757293" w:rsidRDefault="00757293" w:rsidP="006F22D5">
      <w:r>
        <w:rPr>
          <w:rFonts w:hint="eastAsia"/>
        </w:rPr>
        <w:t>兰甘认为，如果特斯拉在</w:t>
      </w:r>
      <w:r>
        <w:rPr>
          <w:rFonts w:hint="eastAsia"/>
        </w:rPr>
        <w:t>2025</w:t>
      </w:r>
      <w:r>
        <w:rPr>
          <w:rFonts w:hint="eastAsia"/>
        </w:rPr>
        <w:t>年之前卖出</w:t>
      </w:r>
      <w:r>
        <w:rPr>
          <w:rFonts w:hint="eastAsia"/>
        </w:rPr>
        <w:t>220</w:t>
      </w:r>
      <w:r>
        <w:rPr>
          <w:rFonts w:hint="eastAsia"/>
        </w:rPr>
        <w:t>万台电动车，同时营业利润率会保持在</w:t>
      </w:r>
      <w:r>
        <w:rPr>
          <w:rFonts w:hint="eastAsia"/>
        </w:rPr>
        <w:t>15%</w:t>
      </w:r>
      <w:r>
        <w:rPr>
          <w:rFonts w:hint="eastAsia"/>
        </w:rPr>
        <w:t>左右，股价会继续上涨。</w:t>
      </w:r>
    </w:p>
    <w:p w:rsidR="00757293" w:rsidRDefault="00757293" w:rsidP="006F22D5">
      <w:r>
        <w:rPr>
          <w:rFonts w:hint="eastAsia"/>
        </w:rPr>
        <w:t>在</w:t>
      </w:r>
      <w:r>
        <w:rPr>
          <w:rFonts w:hint="eastAsia"/>
        </w:rPr>
        <w:t>Model3</w:t>
      </w:r>
      <w:r>
        <w:rPr>
          <w:rFonts w:hint="eastAsia"/>
        </w:rPr>
        <w:t>发布之前，今年特斯拉股价累积上涨了</w:t>
      </w:r>
      <w:r>
        <w:rPr>
          <w:rFonts w:hint="eastAsia"/>
        </w:rPr>
        <w:t>60.53%</w:t>
      </w:r>
      <w:r>
        <w:rPr>
          <w:rFonts w:hint="eastAsia"/>
        </w:rPr>
        <w:t>。马斯克自己也承认，如果看到特斯拉目前的生产能力水平，股价确实被高估了，但如果你相信特斯拉的未来，这股价并不高。</w:t>
      </w:r>
    </w:p>
    <w:p w:rsidR="00757293" w:rsidRDefault="00757293" w:rsidP="006F22D5">
      <w:r>
        <w:rPr>
          <w:rFonts w:hint="eastAsia"/>
        </w:rPr>
        <w:t>对冲基金绿光资本（</w:t>
      </w:r>
      <w:r>
        <w:rPr>
          <w:rFonts w:hint="eastAsia"/>
        </w:rPr>
        <w:t>GreenlightCapital</w:t>
      </w:r>
      <w:r>
        <w:rPr>
          <w:rFonts w:hint="eastAsia"/>
        </w:rPr>
        <w:t>）的著名投资人大卫</w:t>
      </w:r>
      <w:r>
        <w:rPr>
          <w:rFonts w:hint="eastAsia"/>
        </w:rPr>
        <w:t>-</w:t>
      </w:r>
      <w:r>
        <w:rPr>
          <w:rFonts w:hint="eastAsia"/>
        </w:rPr>
        <w:t>埃因霍恩（</w:t>
      </w:r>
      <w:r>
        <w:rPr>
          <w:rFonts w:hint="eastAsia"/>
        </w:rPr>
        <w:t>DavidEinhorn</w:t>
      </w:r>
      <w:r>
        <w:rPr>
          <w:rFonts w:hint="eastAsia"/>
        </w:rPr>
        <w:t>）也不看好特斯拉，他表示更愿意将钱投给通用，因为特斯拉的电动车更像是一场“科学实验”。</w:t>
      </w:r>
    </w:p>
    <w:p w:rsidR="00757293" w:rsidRDefault="00757293" w:rsidP="006F22D5">
      <w:pPr>
        <w:rPr>
          <w:rFonts w:cs="宋体"/>
          <w:b/>
          <w:bCs/>
          <w:i/>
          <w:iCs/>
        </w:rPr>
      </w:pPr>
      <w:r w:rsidRPr="002009FE">
        <w:rPr>
          <w:rFonts w:cs="宋体" w:hint="eastAsia"/>
          <w:b/>
          <w:bCs/>
          <w:i/>
          <w:iCs/>
        </w:rPr>
        <w:t>分析：。</w:t>
      </w:r>
    </w:p>
    <w:p w:rsidR="00757293" w:rsidRPr="001F0EBA" w:rsidRDefault="00757293" w:rsidP="006F22D5">
      <w:pPr>
        <w:pStyle w:val="a6"/>
        <w:numPr>
          <w:ilvl w:val="0"/>
          <w:numId w:val="15"/>
        </w:numPr>
        <w:ind w:firstLineChars="0"/>
        <w:outlineLvl w:val="1"/>
        <w:rPr>
          <w:b/>
        </w:rPr>
      </w:pPr>
      <w:r w:rsidRPr="001F0EBA">
        <w:rPr>
          <w:rFonts w:hint="eastAsia"/>
          <w:b/>
        </w:rPr>
        <w:t>沃尔沃冲刺</w:t>
      </w:r>
      <w:r w:rsidRPr="001F0EBA">
        <w:rPr>
          <w:rFonts w:hint="eastAsia"/>
          <w:b/>
        </w:rPr>
        <w:t>80</w:t>
      </w:r>
      <w:r w:rsidRPr="001F0EBA">
        <w:rPr>
          <w:rFonts w:hint="eastAsia"/>
          <w:b/>
        </w:rPr>
        <w:t>万辆新举措</w:t>
      </w:r>
      <w:r w:rsidRPr="001F0EBA">
        <w:rPr>
          <w:rFonts w:hint="eastAsia"/>
          <w:b/>
        </w:rPr>
        <w:t>:</w:t>
      </w:r>
      <w:r w:rsidRPr="001F0EBA">
        <w:rPr>
          <w:rFonts w:hint="eastAsia"/>
          <w:b/>
        </w:rPr>
        <w:t>与吉利合资押宝电动车</w:t>
      </w:r>
    </w:p>
    <w:p w:rsidR="00757293" w:rsidRDefault="00757293" w:rsidP="006F22D5">
      <w:r>
        <w:rPr>
          <w:rFonts w:hint="eastAsia"/>
        </w:rPr>
        <w:t>今年上半年，沃尔沃动作不断，尤其是在中国市场。除了电动化战略以及与吉利深入合作外，</w:t>
      </w:r>
      <w:r>
        <w:rPr>
          <w:rFonts w:hint="eastAsia"/>
        </w:rPr>
        <w:t>V90CrossCountry</w:t>
      </w:r>
      <w:r>
        <w:rPr>
          <w:rFonts w:hint="eastAsia"/>
        </w:rPr>
        <w:t>正式上市，连同</w:t>
      </w:r>
      <w:r>
        <w:rPr>
          <w:rFonts w:hint="eastAsia"/>
        </w:rPr>
        <w:t>XC90</w:t>
      </w:r>
      <w:r>
        <w:rPr>
          <w:rFonts w:hint="eastAsia"/>
        </w:rPr>
        <w:t>、</w:t>
      </w:r>
      <w:r>
        <w:rPr>
          <w:rFonts w:hint="eastAsia"/>
        </w:rPr>
        <w:t>S90</w:t>
      </w:r>
      <w:r>
        <w:rPr>
          <w:rFonts w:hint="eastAsia"/>
        </w:rPr>
        <w:t>，完成了沃尔沃</w:t>
      </w:r>
      <w:r>
        <w:rPr>
          <w:rFonts w:hint="eastAsia"/>
        </w:rPr>
        <w:t>90</w:t>
      </w:r>
      <w:r>
        <w:rPr>
          <w:rFonts w:hint="eastAsia"/>
        </w:rPr>
        <w:t>系产品在华的全面布局；而</w:t>
      </w:r>
      <w:r>
        <w:rPr>
          <w:rFonts w:hint="eastAsia"/>
        </w:rPr>
        <w:t>S90</w:t>
      </w:r>
      <w:r>
        <w:rPr>
          <w:rFonts w:hint="eastAsia"/>
        </w:rPr>
        <w:t>先后出口美国与欧洲市场，也标志着沃尔沃全球制造和统一品质战略的进一步实现。除完成</w:t>
      </w:r>
      <w:r>
        <w:rPr>
          <w:rFonts w:hint="eastAsia"/>
        </w:rPr>
        <w:t>90</w:t>
      </w:r>
      <w:r>
        <w:rPr>
          <w:rFonts w:hint="eastAsia"/>
        </w:rPr>
        <w:t>系产品布局外，今年下半年，沃尔沃将在全球范围内推出全新</w:t>
      </w:r>
      <w:r>
        <w:rPr>
          <w:rFonts w:hint="eastAsia"/>
        </w:rPr>
        <w:t>XC40</w:t>
      </w:r>
      <w:r>
        <w:rPr>
          <w:rFonts w:hint="eastAsia"/>
        </w:rPr>
        <w:t>，首次进军紧凑型高端</w:t>
      </w:r>
      <w:r>
        <w:rPr>
          <w:rFonts w:hint="eastAsia"/>
        </w:rPr>
        <w:t>SUV</w:t>
      </w:r>
      <w:r>
        <w:rPr>
          <w:rFonts w:hint="eastAsia"/>
        </w:rPr>
        <w:t>市场，这标志着沃尔沃也将在</w:t>
      </w:r>
      <w:r>
        <w:rPr>
          <w:rFonts w:hint="eastAsia"/>
        </w:rPr>
        <w:t>SUV</w:t>
      </w:r>
      <w:r>
        <w:rPr>
          <w:rFonts w:hint="eastAsia"/>
        </w:rPr>
        <w:t>领域完成布局。</w:t>
      </w:r>
    </w:p>
    <w:p w:rsidR="00757293" w:rsidRDefault="00757293" w:rsidP="006F22D5">
      <w:r>
        <w:rPr>
          <w:rFonts w:hint="eastAsia"/>
        </w:rPr>
        <w:t>丰富的产品线部署为沃尔沃销量提升打下了基础。今年上半年，沃尔沃的销量和利润均实现增长。数据显示，今年前</w:t>
      </w:r>
      <w:r>
        <w:rPr>
          <w:rFonts w:hint="eastAsia"/>
        </w:rPr>
        <w:t>6</w:t>
      </w:r>
      <w:r>
        <w:rPr>
          <w:rFonts w:hint="eastAsia"/>
        </w:rPr>
        <w:t>个月，沃尔沃全球销量同比增长</w:t>
      </w:r>
      <w:r>
        <w:rPr>
          <w:rFonts w:hint="eastAsia"/>
        </w:rPr>
        <w:t>8.2%</w:t>
      </w:r>
      <w:r>
        <w:rPr>
          <w:rFonts w:hint="eastAsia"/>
        </w:rPr>
        <w:t>，营收为</w:t>
      </w:r>
      <w:r>
        <w:rPr>
          <w:rFonts w:hint="eastAsia"/>
        </w:rPr>
        <w:t>991</w:t>
      </w:r>
      <w:r>
        <w:rPr>
          <w:rFonts w:hint="eastAsia"/>
        </w:rPr>
        <w:t>亿瑞典克朗（约合</w:t>
      </w:r>
      <w:r>
        <w:rPr>
          <w:rFonts w:hint="eastAsia"/>
        </w:rPr>
        <w:t>812</w:t>
      </w:r>
      <w:r>
        <w:rPr>
          <w:rFonts w:hint="eastAsia"/>
        </w:rPr>
        <w:t>亿元人民币），同时，利润突破</w:t>
      </w:r>
      <w:r>
        <w:rPr>
          <w:rFonts w:hint="eastAsia"/>
        </w:rPr>
        <w:t>68</w:t>
      </w:r>
      <w:r>
        <w:rPr>
          <w:rFonts w:hint="eastAsia"/>
        </w:rPr>
        <w:t>亿瑞典克朗（约合</w:t>
      </w:r>
      <w:r>
        <w:rPr>
          <w:rFonts w:hint="eastAsia"/>
        </w:rPr>
        <w:t>55.8</w:t>
      </w:r>
      <w:r>
        <w:rPr>
          <w:rFonts w:hint="eastAsia"/>
        </w:rPr>
        <w:t>亿元人民币），利润率为</w:t>
      </w:r>
      <w:r>
        <w:rPr>
          <w:rFonts w:hint="eastAsia"/>
        </w:rPr>
        <w:t>6.86%</w:t>
      </w:r>
      <w:r>
        <w:rPr>
          <w:rFonts w:hint="eastAsia"/>
        </w:rPr>
        <w:t>，比去年全年的利润率高出</w:t>
      </w:r>
      <w:r>
        <w:rPr>
          <w:rFonts w:hint="eastAsia"/>
        </w:rPr>
        <w:t>2.71</w:t>
      </w:r>
      <w:r>
        <w:rPr>
          <w:rFonts w:hint="eastAsia"/>
        </w:rPr>
        <w:t>个百分点。</w:t>
      </w:r>
    </w:p>
    <w:p w:rsidR="00757293" w:rsidRDefault="00757293" w:rsidP="006F22D5">
      <w:r>
        <w:rPr>
          <w:rFonts w:hint="eastAsia"/>
        </w:rPr>
        <w:t>在中国市场，沃尔沃的发展也在提速。今年上半年，沃尔沃在华销售</w:t>
      </w:r>
      <w:r>
        <w:rPr>
          <w:rFonts w:hint="eastAsia"/>
        </w:rPr>
        <w:t>5.2</w:t>
      </w:r>
      <w:r>
        <w:rPr>
          <w:rFonts w:hint="eastAsia"/>
        </w:rPr>
        <w:t>万辆，同比增长</w:t>
      </w:r>
      <w:r>
        <w:rPr>
          <w:rFonts w:hint="eastAsia"/>
        </w:rPr>
        <w:t>27.6%</w:t>
      </w:r>
      <w:r>
        <w:rPr>
          <w:rFonts w:hint="eastAsia"/>
        </w:rPr>
        <w:t>，为其全球销量做出了近</w:t>
      </w:r>
      <w:r>
        <w:rPr>
          <w:rFonts w:hint="eastAsia"/>
        </w:rPr>
        <w:t>20%</w:t>
      </w:r>
      <w:r>
        <w:rPr>
          <w:rFonts w:hint="eastAsia"/>
        </w:rPr>
        <w:t>的贡献。</w:t>
      </w:r>
    </w:p>
    <w:p w:rsidR="00757293" w:rsidRDefault="00757293" w:rsidP="006F22D5">
      <w:r>
        <w:rPr>
          <w:rFonts w:hint="eastAsia"/>
        </w:rPr>
        <w:t>“今年，沃尔沃汽车实现了很多里程碑式的成就。”关于上半年发展情况，沃尔沃汽车集团全球高级副总裁、亚太区总裁兼</w:t>
      </w:r>
      <w:r>
        <w:rPr>
          <w:rFonts w:hint="eastAsia"/>
        </w:rPr>
        <w:t>CEO</w:t>
      </w:r>
      <w:r>
        <w:rPr>
          <w:rFonts w:hint="eastAsia"/>
        </w:rPr>
        <w:t>袁小林对记者称，现在沃尔沃最值得骄傲的事情是，“我们理清了思路，打好了基础，形成了体系。”</w:t>
      </w:r>
    </w:p>
    <w:p w:rsidR="00757293" w:rsidRDefault="00757293" w:rsidP="006F22D5">
      <w:r>
        <w:rPr>
          <w:rFonts w:hint="eastAsia"/>
        </w:rPr>
        <w:t>尽管上半年发展势头较好，但对沃尔沃来说，要完成</w:t>
      </w:r>
      <w:r>
        <w:rPr>
          <w:rFonts w:hint="eastAsia"/>
        </w:rPr>
        <w:t>2020</w:t>
      </w:r>
      <w:r>
        <w:rPr>
          <w:rFonts w:hint="eastAsia"/>
        </w:rPr>
        <w:t>年</w:t>
      </w:r>
      <w:r>
        <w:rPr>
          <w:rFonts w:hint="eastAsia"/>
        </w:rPr>
        <w:t>80</w:t>
      </w:r>
      <w:r>
        <w:rPr>
          <w:rFonts w:hint="eastAsia"/>
        </w:rPr>
        <w:t>万辆的中期目标仍任重道远。以去年</w:t>
      </w:r>
      <w:r>
        <w:rPr>
          <w:rFonts w:hint="eastAsia"/>
        </w:rPr>
        <w:t>53.43</w:t>
      </w:r>
      <w:r>
        <w:rPr>
          <w:rFonts w:hint="eastAsia"/>
        </w:rPr>
        <w:t>万辆全球销量为基数，沃尔沃需在未来</w:t>
      </w:r>
      <w:r>
        <w:rPr>
          <w:rFonts w:hint="eastAsia"/>
        </w:rPr>
        <w:t>4</w:t>
      </w:r>
      <w:r>
        <w:rPr>
          <w:rFonts w:hint="eastAsia"/>
        </w:rPr>
        <w:t>年，平均年销量增速维持在</w:t>
      </w:r>
      <w:r>
        <w:rPr>
          <w:rFonts w:hint="eastAsia"/>
        </w:rPr>
        <w:t>10.5%</w:t>
      </w:r>
      <w:r>
        <w:rPr>
          <w:rFonts w:hint="eastAsia"/>
        </w:rPr>
        <w:t>以上，才能达到上述中期目标。</w:t>
      </w:r>
    </w:p>
    <w:p w:rsidR="00757293" w:rsidRDefault="00757293" w:rsidP="006F22D5">
      <w:r>
        <w:rPr>
          <w:rFonts w:hint="eastAsia"/>
        </w:rPr>
        <w:t>从公开数据来看，自</w:t>
      </w:r>
      <w:r>
        <w:rPr>
          <w:rFonts w:hint="eastAsia"/>
        </w:rPr>
        <w:t>2010</w:t>
      </w:r>
      <w:r>
        <w:rPr>
          <w:rFonts w:hint="eastAsia"/>
        </w:rPr>
        <w:t>年被吉利全资收购后，除</w:t>
      </w:r>
      <w:r>
        <w:rPr>
          <w:rFonts w:hint="eastAsia"/>
        </w:rPr>
        <w:t>2011</w:t>
      </w:r>
      <w:r>
        <w:rPr>
          <w:rFonts w:hint="eastAsia"/>
        </w:rPr>
        <w:t>年外，沃尔沃的年销量增速均在</w:t>
      </w:r>
      <w:r>
        <w:rPr>
          <w:rFonts w:hint="eastAsia"/>
        </w:rPr>
        <w:t>9%</w:t>
      </w:r>
      <w:r>
        <w:rPr>
          <w:rFonts w:hint="eastAsia"/>
        </w:rPr>
        <w:t>以下，今年上半年的全球销量增速也未突破</w:t>
      </w:r>
      <w:r>
        <w:rPr>
          <w:rFonts w:hint="eastAsia"/>
        </w:rPr>
        <w:t>9%</w:t>
      </w:r>
      <w:r>
        <w:rPr>
          <w:rFonts w:hint="eastAsia"/>
        </w:rPr>
        <w:t>。这意味着，未来</w:t>
      </w:r>
      <w:r>
        <w:rPr>
          <w:rFonts w:hint="eastAsia"/>
        </w:rPr>
        <w:t>4</w:t>
      </w:r>
      <w:r>
        <w:rPr>
          <w:rFonts w:hint="eastAsia"/>
        </w:rPr>
        <w:t>年年均</w:t>
      </w:r>
      <w:r>
        <w:rPr>
          <w:rFonts w:hint="eastAsia"/>
        </w:rPr>
        <w:t>10.5%</w:t>
      </w:r>
      <w:r>
        <w:rPr>
          <w:rFonts w:hint="eastAsia"/>
        </w:rPr>
        <w:t>的销量增速对沃尔沃来说是一个新的挑战。</w:t>
      </w:r>
    </w:p>
    <w:p w:rsidR="00757293" w:rsidRDefault="00757293" w:rsidP="006F22D5">
      <w:r>
        <w:rPr>
          <w:rFonts w:hint="eastAsia"/>
        </w:rPr>
        <w:t>对此，沃尔沃的应对思路是“先提速后放量”。“沃尔沃比其他豪华品牌进入中国市场的时间晚，在经历了投资打基础的阶段之后，沃尔沃现在进入了以扩大业务规模和提高盈利增长为主要任务的阶段，在提速的带动下销售放量指日可待。”袁小林说，在当前的市场条件下，今年沃尔沃有信心在中国市场的总销量突破</w:t>
      </w:r>
      <w:r>
        <w:rPr>
          <w:rFonts w:hint="eastAsia"/>
        </w:rPr>
        <w:t>10</w:t>
      </w:r>
      <w:r>
        <w:rPr>
          <w:rFonts w:hint="eastAsia"/>
        </w:rPr>
        <w:t>万辆。</w:t>
      </w:r>
    </w:p>
    <w:p w:rsidR="00757293" w:rsidRDefault="00757293" w:rsidP="006F22D5">
      <w:r>
        <w:rPr>
          <w:rFonts w:hint="eastAsia"/>
        </w:rPr>
        <w:t>押宝电动车</w:t>
      </w:r>
    </w:p>
    <w:p w:rsidR="00757293" w:rsidRDefault="00757293" w:rsidP="006F22D5">
      <w:r>
        <w:rPr>
          <w:rFonts w:hint="eastAsia"/>
        </w:rPr>
        <w:t>事实上，除了加快传统汽车领域产品布局，沃尔沃同时也把新能源汽车作为未来发展的增量市场。</w:t>
      </w:r>
    </w:p>
    <w:p w:rsidR="00757293" w:rsidRDefault="00757293" w:rsidP="006F22D5">
      <w:r>
        <w:rPr>
          <w:rFonts w:hint="eastAsia"/>
        </w:rPr>
        <w:t>当下，全球新能源汽车发展都在提速，特别是荷兰、德国、法国等国家相继宣布在</w:t>
      </w:r>
      <w:r>
        <w:rPr>
          <w:rFonts w:hint="eastAsia"/>
        </w:rPr>
        <w:t>2025</w:t>
      </w:r>
      <w:r>
        <w:rPr>
          <w:rFonts w:hint="eastAsia"/>
        </w:rPr>
        <w:t>年、</w:t>
      </w:r>
      <w:r>
        <w:rPr>
          <w:rFonts w:hint="eastAsia"/>
        </w:rPr>
        <w:t>2030</w:t>
      </w:r>
      <w:r>
        <w:rPr>
          <w:rFonts w:hint="eastAsia"/>
        </w:rPr>
        <w:t>年和</w:t>
      </w:r>
      <w:r>
        <w:rPr>
          <w:rFonts w:hint="eastAsia"/>
        </w:rPr>
        <w:t>2040</w:t>
      </w:r>
      <w:r>
        <w:rPr>
          <w:rFonts w:hint="eastAsia"/>
        </w:rPr>
        <w:t>年彻底禁售燃油车后，新能源汽车市场的发展前景一下子变得明朗起来。我国此前也提出，</w:t>
      </w:r>
      <w:r>
        <w:rPr>
          <w:rFonts w:hint="eastAsia"/>
        </w:rPr>
        <w:t>2020</w:t>
      </w:r>
      <w:r>
        <w:rPr>
          <w:rFonts w:hint="eastAsia"/>
        </w:rPr>
        <w:t>年，新能源汽车销量将超过汽车总销量</w:t>
      </w:r>
      <w:r>
        <w:rPr>
          <w:rFonts w:hint="eastAsia"/>
        </w:rPr>
        <w:t>7%</w:t>
      </w:r>
      <w:r>
        <w:rPr>
          <w:rFonts w:hint="eastAsia"/>
        </w:rPr>
        <w:t>，</w:t>
      </w:r>
      <w:r>
        <w:rPr>
          <w:rFonts w:hint="eastAsia"/>
        </w:rPr>
        <w:t>2025</w:t>
      </w:r>
      <w:r>
        <w:rPr>
          <w:rFonts w:hint="eastAsia"/>
        </w:rPr>
        <w:t>年将超过</w:t>
      </w:r>
      <w:r>
        <w:rPr>
          <w:rFonts w:hint="eastAsia"/>
        </w:rPr>
        <w:t>15%</w:t>
      </w:r>
      <w:r>
        <w:rPr>
          <w:rFonts w:hint="eastAsia"/>
        </w:rPr>
        <w:t>，</w:t>
      </w:r>
      <w:r>
        <w:rPr>
          <w:rFonts w:hint="eastAsia"/>
        </w:rPr>
        <w:t>2030</w:t>
      </w:r>
      <w:r>
        <w:rPr>
          <w:rFonts w:hint="eastAsia"/>
        </w:rPr>
        <w:t>年将超过</w:t>
      </w:r>
      <w:r>
        <w:rPr>
          <w:rFonts w:hint="eastAsia"/>
        </w:rPr>
        <w:t>40%</w:t>
      </w:r>
      <w:r>
        <w:rPr>
          <w:rFonts w:hint="eastAsia"/>
        </w:rPr>
        <w:t>的发展目标。</w:t>
      </w:r>
    </w:p>
    <w:p w:rsidR="00757293" w:rsidRDefault="00757293" w:rsidP="006F22D5">
      <w:r>
        <w:rPr>
          <w:rFonts w:hint="eastAsia"/>
        </w:rPr>
        <w:t>新能源作为未来汽车行业最大一块增量市场，对沃尔沃来说，加快新能源汽车业务发展，无疑会对其完成</w:t>
      </w:r>
      <w:r>
        <w:rPr>
          <w:rFonts w:hint="eastAsia"/>
        </w:rPr>
        <w:t>2020</w:t>
      </w:r>
      <w:r>
        <w:rPr>
          <w:rFonts w:hint="eastAsia"/>
        </w:rPr>
        <w:t>年销量目标提供重要支撑。</w:t>
      </w:r>
    </w:p>
    <w:p w:rsidR="00757293" w:rsidRDefault="00757293" w:rsidP="006F22D5">
      <w:r>
        <w:rPr>
          <w:rFonts w:hint="eastAsia"/>
        </w:rPr>
        <w:t>袁小林向《每日经济新闻》记者表示，沃尔沃是全球第一家宣布全面电动化战略的传统车企。该战略披露，从</w:t>
      </w:r>
      <w:r>
        <w:rPr>
          <w:rFonts w:hint="eastAsia"/>
        </w:rPr>
        <w:t>2019</w:t>
      </w:r>
      <w:r>
        <w:rPr>
          <w:rFonts w:hint="eastAsia"/>
        </w:rPr>
        <w:t>年起，沃尔沃汽车所有新上市车型都将配备电动机，这将有助沃尔沃实现</w:t>
      </w:r>
      <w:r>
        <w:rPr>
          <w:rFonts w:hint="eastAsia"/>
        </w:rPr>
        <w:t>2025</w:t>
      </w:r>
      <w:r>
        <w:rPr>
          <w:rFonts w:hint="eastAsia"/>
        </w:rPr>
        <w:t>年销售</w:t>
      </w:r>
      <w:r>
        <w:rPr>
          <w:rFonts w:hint="eastAsia"/>
        </w:rPr>
        <w:t>100</w:t>
      </w:r>
      <w:r>
        <w:rPr>
          <w:rFonts w:hint="eastAsia"/>
        </w:rPr>
        <w:t>万辆电动化汽车的目标。</w:t>
      </w:r>
    </w:p>
    <w:p w:rsidR="00757293" w:rsidRDefault="00757293" w:rsidP="006F22D5">
      <w:r>
        <w:rPr>
          <w:rFonts w:hint="eastAsia"/>
        </w:rPr>
        <w:t>与此同时，与吉利控股成立新合资公司，同样对沃尔沃提升销量有重要意义。根据协议内容，双方将通过相互授权方式，实现整车架构技术、高效清洁动力总成等领域的前沿技术共享与零部件联合采购，双方还将在此基础上联合开发下一代纯电动汽车平台技术。</w:t>
      </w:r>
    </w:p>
    <w:p w:rsidR="00757293" w:rsidRDefault="00757293" w:rsidP="006F22D5">
      <w:r>
        <w:rPr>
          <w:rFonts w:hint="eastAsia"/>
        </w:rPr>
        <w:t>由此可见，新合资公司的成立将促进沃尔沃在华乃至全球新能源汽车发展。沃尔沃汽车总裁、</w:t>
      </w:r>
      <w:r>
        <w:rPr>
          <w:rFonts w:hint="eastAsia"/>
        </w:rPr>
        <w:t>CEO</w:t>
      </w:r>
      <w:r>
        <w:rPr>
          <w:rFonts w:hint="eastAsia"/>
        </w:rPr>
        <w:t>汉肯·塞缪尔森认为，与吉利达成新的技术合作协议，将对沃尔沃下一代电动汽车技术开发带来巨大帮助，沃尔沃汽车将继续保持统一标准，服务全球市场。</w:t>
      </w:r>
    </w:p>
    <w:p w:rsidR="00757293" w:rsidRDefault="00757293" w:rsidP="006F22D5">
      <w:r>
        <w:rPr>
          <w:rFonts w:hint="eastAsia"/>
        </w:rPr>
        <w:t>“通过共同开发、共享前沿技术和联合采购，公司旗下各品牌将在保持独特定位和差异化配置的前提下，更好地实现规模效应，并按照各自的标准和特色，满足不同细分市场用户的需求。”吉利控股集团董事长李书福认为，不仅在技术方面，与吉利汽车以及领克协同合作带来的规模效应，也会为沃尔沃在华销量增长带来益处。</w:t>
      </w:r>
    </w:p>
    <w:p w:rsidR="00757293" w:rsidRDefault="00757293" w:rsidP="006F22D5">
      <w:r>
        <w:rPr>
          <w:rFonts w:hint="eastAsia"/>
        </w:rPr>
        <w:t>根据规划，上述三大品牌已基本覆盖整个中国汽车市场。吉利汽车主攻家用汽车市场，领克定位中高端，沃尔沃瞄准高端豪华市场。不过，电动化战略以及与吉利协同发展能为沃尔沃销量提升带来多大空间，业内对此仍持观望态度，毕竟全球电动车市场能否在</w:t>
      </w:r>
      <w:r>
        <w:rPr>
          <w:rFonts w:hint="eastAsia"/>
        </w:rPr>
        <w:t>2020</w:t>
      </w:r>
      <w:r>
        <w:rPr>
          <w:rFonts w:hint="eastAsia"/>
        </w:rPr>
        <w:t>年迎来爆发式增长还有待考量。</w:t>
      </w:r>
    </w:p>
    <w:p w:rsidR="00757293" w:rsidRDefault="00757293" w:rsidP="006F22D5">
      <w:pPr>
        <w:rPr>
          <w:rFonts w:cs="宋体"/>
          <w:b/>
          <w:bCs/>
          <w:i/>
          <w:iCs/>
        </w:rPr>
      </w:pPr>
      <w:r w:rsidRPr="002009FE">
        <w:rPr>
          <w:rFonts w:cs="宋体" w:hint="eastAsia"/>
          <w:b/>
          <w:bCs/>
          <w:i/>
          <w:iCs/>
        </w:rPr>
        <w:t>分析：。</w:t>
      </w:r>
    </w:p>
    <w:p w:rsidR="00757293" w:rsidRPr="00360A1D" w:rsidRDefault="00757293" w:rsidP="006F22D5">
      <w:pPr>
        <w:pStyle w:val="a6"/>
        <w:numPr>
          <w:ilvl w:val="0"/>
          <w:numId w:val="15"/>
        </w:numPr>
        <w:ind w:firstLineChars="0"/>
        <w:outlineLvl w:val="1"/>
        <w:rPr>
          <w:b/>
        </w:rPr>
      </w:pPr>
      <w:r w:rsidRPr="00360A1D">
        <w:rPr>
          <w:rFonts w:hint="eastAsia"/>
          <w:b/>
        </w:rPr>
        <w:t>印度政府明确表示不允许自动驾驶汽车上路</w:t>
      </w:r>
    </w:p>
    <w:p w:rsidR="00757293" w:rsidRDefault="00757293" w:rsidP="006F22D5">
      <w:r>
        <w:rPr>
          <w:rFonts w:hint="eastAsia"/>
        </w:rPr>
        <w:t>印度混乱的交通是自动驾驶的噩梦</w:t>
      </w:r>
    </w:p>
    <w:p w:rsidR="00757293" w:rsidRDefault="00757293" w:rsidP="006F22D5">
      <w:r>
        <w:rPr>
          <w:rFonts w:hint="eastAsia"/>
        </w:rPr>
        <w:t>与其他国家政府大力支持自动驾驶汽车不同，印度交通部长尼丁·加德卡里周一明确表示，印度不允许自动驾驶汽车上路。</w:t>
      </w:r>
    </w:p>
    <w:p w:rsidR="00757293" w:rsidRDefault="00757293" w:rsidP="006F22D5">
      <w:r>
        <w:rPr>
          <w:rFonts w:hint="eastAsia"/>
        </w:rPr>
        <w:t>在宣布这项禁令时，加德卡里还反问道：“印度还有很多没有工作的人，我们怎么能允许这种车辆上路呢？”</w:t>
      </w:r>
    </w:p>
    <w:p w:rsidR="00757293" w:rsidRDefault="00757293" w:rsidP="006F22D5">
      <w:r>
        <w:rPr>
          <w:rFonts w:hint="eastAsia"/>
        </w:rPr>
        <w:t>眼下，包括中日韩美在内的多国都在大力发展自动驾驶汽车。去年，</w:t>
      </w:r>
      <w:r>
        <w:rPr>
          <w:rFonts w:hint="eastAsia"/>
        </w:rPr>
        <w:t>Uber</w:t>
      </w:r>
      <w:r>
        <w:rPr>
          <w:rFonts w:hint="eastAsia"/>
        </w:rPr>
        <w:t>旗下自动驾驶卡车公司</w:t>
      </w:r>
      <w:r>
        <w:rPr>
          <w:rFonts w:hint="eastAsia"/>
        </w:rPr>
        <w:t>Otto</w:t>
      </w:r>
      <w:r>
        <w:rPr>
          <w:rFonts w:hint="eastAsia"/>
        </w:rPr>
        <w:t>的大型拖挂车就携带</w:t>
      </w:r>
      <w:r>
        <w:rPr>
          <w:rFonts w:hint="eastAsia"/>
        </w:rPr>
        <w:t>2000</w:t>
      </w:r>
      <w:r>
        <w:rPr>
          <w:rFonts w:hint="eastAsia"/>
        </w:rPr>
        <w:t>箱百威啤酒来了次</w:t>
      </w:r>
      <w:r>
        <w:rPr>
          <w:rFonts w:hint="eastAsia"/>
        </w:rPr>
        <w:t>120</w:t>
      </w:r>
      <w:r>
        <w:rPr>
          <w:rFonts w:hint="eastAsia"/>
        </w:rPr>
        <w:t>英里的跨城远征，而</w:t>
      </w:r>
      <w:r>
        <w:rPr>
          <w:rFonts w:hint="eastAsia"/>
        </w:rPr>
        <w:t>Uber</w:t>
      </w:r>
      <w:r>
        <w:rPr>
          <w:rFonts w:hint="eastAsia"/>
        </w:rPr>
        <w:t>的死敌</w:t>
      </w:r>
      <w:r>
        <w:rPr>
          <w:rFonts w:hint="eastAsia"/>
        </w:rPr>
        <w:t>Waymo</w:t>
      </w:r>
      <w:r>
        <w:rPr>
          <w:rFonts w:hint="eastAsia"/>
        </w:rPr>
        <w:t>也开始了自动驾驶卡车的测试。在美国旧金山、匹兹堡和亚利桑那街头，则分布着</w:t>
      </w:r>
      <w:r>
        <w:rPr>
          <w:rFonts w:hint="eastAsia"/>
        </w:rPr>
        <w:t>Uber</w:t>
      </w:r>
      <w:r>
        <w:rPr>
          <w:rFonts w:hint="eastAsia"/>
        </w:rPr>
        <w:t>、</w:t>
      </w:r>
      <w:r>
        <w:rPr>
          <w:rFonts w:hint="eastAsia"/>
        </w:rPr>
        <w:t>Waymo</w:t>
      </w:r>
      <w:r>
        <w:rPr>
          <w:rFonts w:hint="eastAsia"/>
        </w:rPr>
        <w:t>、通用和苹果等多家公司的自动驾驶测试车，拿到加州自动驾驶测试执照的公司更是超过</w:t>
      </w:r>
      <w:r>
        <w:rPr>
          <w:rFonts w:hint="eastAsia"/>
        </w:rPr>
        <w:t>20</w:t>
      </w:r>
      <w:r>
        <w:rPr>
          <w:rFonts w:hint="eastAsia"/>
        </w:rPr>
        <w:t>家。而韩国人为了发展自动驾驶，甚至专门新建了一座城市。</w:t>
      </w:r>
    </w:p>
    <w:p w:rsidR="00757293" w:rsidRDefault="00757293" w:rsidP="006F22D5">
      <w:r>
        <w:rPr>
          <w:rFonts w:hint="eastAsia"/>
        </w:rPr>
        <w:t>不过，这项技术离进入主流还有一段时间，而在硅谷专家看来，印度可能是最后用上这项技术的国家之一，因为这里的公共基础设施和交通状况实在是太差了。</w:t>
      </w:r>
    </w:p>
    <w:p w:rsidR="00757293" w:rsidRDefault="00757293" w:rsidP="006F22D5">
      <w:r>
        <w:rPr>
          <w:rFonts w:hint="eastAsia"/>
        </w:rPr>
        <w:t>当然，这并没有阻碍印度科技公司对自动驾驶技术的追逐。有消息显示，印度塔塔集团（旗下拥有捷豹和路虎等汽车品牌）</w:t>
      </w:r>
      <w:r>
        <w:rPr>
          <w:rFonts w:hint="eastAsia"/>
        </w:rPr>
        <w:t>2014</w:t>
      </w:r>
      <w:r>
        <w:rPr>
          <w:rFonts w:hint="eastAsia"/>
        </w:rPr>
        <w:t>年就开始在班加罗尔测试自动驾驶汽车了。</w:t>
      </w:r>
    </w:p>
    <w:p w:rsidR="00757293" w:rsidRDefault="00757293" w:rsidP="006F22D5">
      <w:pPr>
        <w:rPr>
          <w:rFonts w:cs="宋体"/>
          <w:b/>
          <w:bCs/>
          <w:i/>
          <w:iCs/>
        </w:rPr>
      </w:pPr>
      <w:r w:rsidRPr="002009FE">
        <w:rPr>
          <w:rFonts w:cs="宋体" w:hint="eastAsia"/>
          <w:b/>
          <w:bCs/>
          <w:i/>
          <w:iCs/>
        </w:rPr>
        <w:t>分析：。</w:t>
      </w:r>
    </w:p>
    <w:p w:rsidR="00757293" w:rsidRPr="00480FE9" w:rsidRDefault="00757293" w:rsidP="006F22D5">
      <w:pPr>
        <w:pStyle w:val="a6"/>
        <w:numPr>
          <w:ilvl w:val="0"/>
          <w:numId w:val="15"/>
        </w:numPr>
        <w:ind w:firstLineChars="0"/>
        <w:outlineLvl w:val="1"/>
        <w:rPr>
          <w:b/>
        </w:rPr>
      </w:pPr>
      <w:r w:rsidRPr="00480FE9">
        <w:rPr>
          <w:rFonts w:hint="eastAsia"/>
          <w:b/>
        </w:rPr>
        <w:t>英国或将宣布</w:t>
      </w:r>
      <w:r w:rsidRPr="00480FE9">
        <w:rPr>
          <w:rFonts w:hint="eastAsia"/>
          <w:b/>
        </w:rPr>
        <w:t>2040</w:t>
      </w:r>
      <w:r w:rsidRPr="00480FE9">
        <w:rPr>
          <w:rFonts w:hint="eastAsia"/>
          <w:b/>
        </w:rPr>
        <w:t>年起禁售燃油车</w:t>
      </w:r>
    </w:p>
    <w:p w:rsidR="00757293" w:rsidRDefault="00757293" w:rsidP="006F22D5">
      <w:r>
        <w:rPr>
          <w:rFonts w:hint="eastAsia"/>
        </w:rPr>
        <w:t>7</w:t>
      </w:r>
      <w:r>
        <w:rPr>
          <w:rFonts w:hint="eastAsia"/>
        </w:rPr>
        <w:t>月</w:t>
      </w:r>
      <w:r>
        <w:rPr>
          <w:rFonts w:hint="eastAsia"/>
        </w:rPr>
        <w:t>28</w:t>
      </w:r>
      <w:r>
        <w:rPr>
          <w:rFonts w:hint="eastAsia"/>
        </w:rPr>
        <w:t>日消息，英国政府将宣布将于</w:t>
      </w:r>
      <w:r>
        <w:rPr>
          <w:rFonts w:hint="eastAsia"/>
        </w:rPr>
        <w:t>2040</w:t>
      </w:r>
      <w:r>
        <w:rPr>
          <w:rFonts w:hint="eastAsia"/>
        </w:rPr>
        <w:t>年起禁止销售纯燃油车，与法国相同。此举是为了应对英国伦敦等城市日益恶化的空气质量。</w:t>
      </w:r>
    </w:p>
    <w:p w:rsidR="00757293" w:rsidRDefault="00757293" w:rsidP="006F22D5">
      <w:pPr>
        <w:rPr>
          <w:rFonts w:cs="宋体"/>
          <w:b/>
          <w:bCs/>
          <w:i/>
          <w:iCs/>
        </w:rPr>
      </w:pPr>
      <w:r w:rsidRPr="002009FE">
        <w:rPr>
          <w:rFonts w:cs="宋体" w:hint="eastAsia"/>
          <w:b/>
          <w:bCs/>
          <w:i/>
          <w:iCs/>
        </w:rPr>
        <w:t>分析：。</w:t>
      </w:r>
    </w:p>
    <w:p w:rsidR="00757293" w:rsidRPr="00CA4EA1" w:rsidRDefault="00757293" w:rsidP="006F22D5">
      <w:pPr>
        <w:pStyle w:val="a6"/>
        <w:numPr>
          <w:ilvl w:val="0"/>
          <w:numId w:val="15"/>
        </w:numPr>
        <w:ind w:firstLineChars="0"/>
        <w:outlineLvl w:val="1"/>
        <w:rPr>
          <w:b/>
        </w:rPr>
      </w:pPr>
      <w:r w:rsidRPr="00CA4EA1">
        <w:rPr>
          <w:rFonts w:hint="eastAsia"/>
          <w:b/>
        </w:rPr>
        <w:t>英国禁售燃油车的挑战和后果</w:t>
      </w:r>
    </w:p>
    <w:p w:rsidR="00757293" w:rsidRDefault="00757293" w:rsidP="006F22D5">
      <w:r>
        <w:rPr>
          <w:rFonts w:hint="eastAsia"/>
        </w:rPr>
        <w:t>英国将自</w:t>
      </w:r>
      <w:r>
        <w:rPr>
          <w:rFonts w:hint="eastAsia"/>
        </w:rPr>
        <w:t>2040</w:t>
      </w:r>
      <w:r>
        <w:rPr>
          <w:rFonts w:hint="eastAsia"/>
        </w:rPr>
        <w:t>年起禁止销售燃油车，以减少空气污染。这可能预示着超过一个世纪的内燃机时代的终结。以下是英国此项决定可能带来的一些挑战和后果：</w:t>
      </w:r>
    </w:p>
    <w:p w:rsidR="00757293" w:rsidRDefault="00757293" w:rsidP="006F22D5">
      <w:r>
        <w:rPr>
          <w:rFonts w:hint="eastAsia"/>
        </w:rPr>
        <w:t>电力</w:t>
      </w:r>
      <w:r>
        <w:rPr>
          <w:rFonts w:hint="eastAsia"/>
        </w:rPr>
        <w:t>/</w:t>
      </w:r>
      <w:r>
        <w:rPr>
          <w:rFonts w:hint="eastAsia"/>
        </w:rPr>
        <w:t>油电混合动力汽车的市场份额</w:t>
      </w:r>
    </w:p>
    <w:p w:rsidR="00757293" w:rsidRDefault="00757293" w:rsidP="006F22D5">
      <w:r>
        <w:rPr>
          <w:rFonts w:hint="eastAsia"/>
        </w:rPr>
        <w:t>2016</w:t>
      </w:r>
      <w:r>
        <w:rPr>
          <w:rFonts w:hint="eastAsia"/>
        </w:rPr>
        <w:t>年，欧洲仅有</w:t>
      </w:r>
      <w:r>
        <w:rPr>
          <w:rFonts w:hint="eastAsia"/>
        </w:rPr>
        <w:t>0.2%</w:t>
      </w:r>
      <w:r>
        <w:rPr>
          <w:rFonts w:hint="eastAsia"/>
        </w:rPr>
        <w:t>的新乘用车为纯电动汽车，若包括油电混合动力汽车，这一比例为</w:t>
      </w:r>
      <w:r>
        <w:rPr>
          <w:rFonts w:hint="eastAsia"/>
        </w:rPr>
        <w:t>1.3%</w:t>
      </w:r>
      <w:r>
        <w:rPr>
          <w:rFonts w:hint="eastAsia"/>
        </w:rPr>
        <w:t>。</w:t>
      </w:r>
    </w:p>
    <w:p w:rsidR="00757293" w:rsidRDefault="00757293" w:rsidP="006F22D5">
      <w:r>
        <w:rPr>
          <w:rFonts w:hint="eastAsia"/>
        </w:rPr>
        <w:t>电动汽车的普及或导致劳动岗位减少</w:t>
      </w:r>
    </w:p>
    <w:p w:rsidR="00757293" w:rsidRDefault="00757293" w:rsidP="006F22D5">
      <w:r>
        <w:rPr>
          <w:rFonts w:hint="eastAsia"/>
        </w:rPr>
        <w:t>在一辆内燃机汽车中，发动机、排气系统和变速器共由</w:t>
      </w:r>
      <w:r>
        <w:rPr>
          <w:rFonts w:hint="eastAsia"/>
        </w:rPr>
        <w:t>1400</w:t>
      </w:r>
      <w:r>
        <w:rPr>
          <w:rFonts w:hint="eastAsia"/>
        </w:rPr>
        <w:t>个组件组成。据荷兰国际集团</w:t>
      </w:r>
      <w:r>
        <w:rPr>
          <w:rFonts w:hint="eastAsia"/>
        </w:rPr>
        <w:t>(InternationaleNederlandenGroup</w:t>
      </w:r>
      <w:r>
        <w:rPr>
          <w:rFonts w:hint="eastAsia"/>
        </w:rPr>
        <w:t>，简称</w:t>
      </w:r>
      <w:r>
        <w:rPr>
          <w:rFonts w:hint="eastAsia"/>
        </w:rPr>
        <w:t>ING)</w:t>
      </w:r>
      <w:r>
        <w:rPr>
          <w:rFonts w:hint="eastAsia"/>
        </w:rPr>
        <w:t>的分析家们表示，电动汽车的电池和电动马达一共只需</w:t>
      </w:r>
      <w:r>
        <w:rPr>
          <w:rFonts w:hint="eastAsia"/>
        </w:rPr>
        <w:t>200</w:t>
      </w:r>
      <w:r>
        <w:rPr>
          <w:rFonts w:hint="eastAsia"/>
        </w:rPr>
        <w:t>个部件。制造一个内燃机平均需要约</w:t>
      </w:r>
      <w:r>
        <w:rPr>
          <w:rFonts w:hint="eastAsia"/>
        </w:rPr>
        <w:t>3.5</w:t>
      </w:r>
      <w:r>
        <w:rPr>
          <w:rFonts w:hint="eastAsia"/>
        </w:rPr>
        <w:t>个小时，一个变速器平均需要</w:t>
      </w:r>
      <w:r>
        <w:rPr>
          <w:rFonts w:hint="eastAsia"/>
        </w:rPr>
        <w:t>2.7</w:t>
      </w:r>
      <w:r>
        <w:rPr>
          <w:rFonts w:hint="eastAsia"/>
        </w:rPr>
        <w:t>个小时的时间装配。而根据美国</w:t>
      </w:r>
      <w:r>
        <w:rPr>
          <w:rFonts w:hint="eastAsia"/>
        </w:rPr>
        <w:t>AlixPartners</w:t>
      </w:r>
      <w:r>
        <w:rPr>
          <w:rFonts w:hint="eastAsia"/>
        </w:rPr>
        <w:t>的数据，电动发动机组装所需时间仅为</w:t>
      </w:r>
      <w:r>
        <w:rPr>
          <w:rFonts w:hint="eastAsia"/>
        </w:rPr>
        <w:t>1</w:t>
      </w:r>
      <w:r>
        <w:rPr>
          <w:rFonts w:hint="eastAsia"/>
        </w:rPr>
        <w:t>小时左右。</w:t>
      </w:r>
    </w:p>
    <w:p w:rsidR="00757293" w:rsidRDefault="00757293" w:rsidP="006F22D5">
      <w:r>
        <w:rPr>
          <w:rFonts w:hint="eastAsia"/>
        </w:rPr>
        <w:t>德国汽车工业协会</w:t>
      </w:r>
      <w:r>
        <w:rPr>
          <w:rFonts w:hint="eastAsia"/>
        </w:rPr>
        <w:t>VDA</w:t>
      </w:r>
      <w:r>
        <w:rPr>
          <w:rFonts w:hint="eastAsia"/>
        </w:rPr>
        <w:t>曾表示，</w:t>
      </w:r>
      <w:r>
        <w:rPr>
          <w:rFonts w:hint="eastAsia"/>
        </w:rPr>
        <w:t>2030</w:t>
      </w:r>
      <w:r>
        <w:rPr>
          <w:rFonts w:hint="eastAsia"/>
        </w:rPr>
        <w:t>年禁止内燃机汽车将可能致使超过</w:t>
      </w:r>
      <w:r>
        <w:rPr>
          <w:rFonts w:hint="eastAsia"/>
        </w:rPr>
        <w:t>60</w:t>
      </w:r>
      <w:r>
        <w:rPr>
          <w:rFonts w:hint="eastAsia"/>
        </w:rPr>
        <w:t>万德国工业岗位消失，其中</w:t>
      </w:r>
      <w:r>
        <w:rPr>
          <w:rFonts w:hint="eastAsia"/>
        </w:rPr>
        <w:t>43.6</w:t>
      </w:r>
      <w:r>
        <w:rPr>
          <w:rFonts w:hint="eastAsia"/>
        </w:rPr>
        <w:t>万是汽车公司和供应商方面的岗位。在欧洲，大约有</w:t>
      </w:r>
      <w:r>
        <w:rPr>
          <w:rFonts w:hint="eastAsia"/>
        </w:rPr>
        <w:t>126</w:t>
      </w:r>
      <w:r>
        <w:rPr>
          <w:rFonts w:hint="eastAsia"/>
        </w:rPr>
        <w:t>家工厂制造内燃机，员工人数为</w:t>
      </w:r>
      <w:r>
        <w:rPr>
          <w:rFonts w:hint="eastAsia"/>
        </w:rPr>
        <w:t>11.2</w:t>
      </w:r>
      <w:r>
        <w:rPr>
          <w:rFonts w:hint="eastAsia"/>
        </w:rPr>
        <w:t>万人</w:t>
      </w:r>
      <w:r>
        <w:rPr>
          <w:rFonts w:hint="eastAsia"/>
        </w:rPr>
        <w:t>(6.6</w:t>
      </w:r>
      <w:r>
        <w:rPr>
          <w:rFonts w:hint="eastAsia"/>
        </w:rPr>
        <w:t>万人生产动力总成，</w:t>
      </w:r>
      <w:r>
        <w:rPr>
          <w:rFonts w:hint="eastAsia"/>
        </w:rPr>
        <w:t>4.6</w:t>
      </w:r>
      <w:r>
        <w:rPr>
          <w:rFonts w:hint="eastAsia"/>
        </w:rPr>
        <w:t>万生产变速器</w:t>
      </w:r>
      <w:r>
        <w:rPr>
          <w:rFonts w:hint="eastAsia"/>
        </w:rPr>
        <w:t>)</w:t>
      </w:r>
      <w:r>
        <w:rPr>
          <w:rFonts w:hint="eastAsia"/>
        </w:rPr>
        <w:t>。欧洲最大的发动机工厂是大众在德国卡塞尔（</w:t>
      </w:r>
      <w:r>
        <w:rPr>
          <w:rFonts w:hint="eastAsia"/>
        </w:rPr>
        <w:t>Kassel</w:t>
      </w:r>
      <w:r>
        <w:rPr>
          <w:rFonts w:hint="eastAsia"/>
        </w:rPr>
        <w:t>）的工厂。</w:t>
      </w:r>
    </w:p>
    <w:p w:rsidR="00757293" w:rsidRDefault="00757293" w:rsidP="006F22D5">
      <w:r>
        <w:rPr>
          <w:rFonts w:hint="eastAsia"/>
        </w:rPr>
        <w:t>AlixPartners</w:t>
      </w:r>
      <w:r>
        <w:rPr>
          <w:rFonts w:hint="eastAsia"/>
        </w:rPr>
        <w:t>在其《</w:t>
      </w:r>
      <w:r>
        <w:rPr>
          <w:rFonts w:hint="eastAsia"/>
        </w:rPr>
        <w:t>2017</w:t>
      </w:r>
      <w:r>
        <w:rPr>
          <w:rFonts w:hint="eastAsia"/>
        </w:rPr>
        <w:t>年全球汽车行业展望》研究中表示，在</w:t>
      </w:r>
      <w:r>
        <w:rPr>
          <w:rFonts w:hint="eastAsia"/>
        </w:rPr>
        <w:t>2015</w:t>
      </w:r>
      <w:r>
        <w:rPr>
          <w:rFonts w:hint="eastAsia"/>
        </w:rPr>
        <w:t>和</w:t>
      </w:r>
      <w:r>
        <w:rPr>
          <w:rFonts w:hint="eastAsia"/>
        </w:rPr>
        <w:t>2030</w:t>
      </w:r>
      <w:r>
        <w:rPr>
          <w:rFonts w:hint="eastAsia"/>
        </w:rPr>
        <w:t>年之间，转向混合动力汽车和电动汽车将为汽车制造商创造</w:t>
      </w:r>
      <w:r>
        <w:rPr>
          <w:rFonts w:hint="eastAsia"/>
        </w:rPr>
        <w:t>2.5</w:t>
      </w:r>
      <w:r>
        <w:rPr>
          <w:rFonts w:hint="eastAsia"/>
        </w:rPr>
        <w:t>万个新的就业机会。油电混合动力汽车将在短期内保住就业岗位，因为此类汽车结合了电和内燃机技术。比起纯内燃机汽车，混合动力汽车的生产需要增加一半或高达</w:t>
      </w:r>
      <w:r>
        <w:rPr>
          <w:rFonts w:hint="eastAsia"/>
        </w:rPr>
        <w:t>9</w:t>
      </w:r>
      <w:r>
        <w:rPr>
          <w:rFonts w:hint="eastAsia"/>
        </w:rPr>
        <w:t>个小时的时间。</w:t>
      </w:r>
    </w:p>
    <w:p w:rsidR="00757293" w:rsidRDefault="00757293" w:rsidP="006F22D5">
      <w:r>
        <w:rPr>
          <w:rFonts w:hint="eastAsia"/>
        </w:rPr>
        <w:t>电动汽车和内燃机汽车价格持平的“引爆点”</w:t>
      </w:r>
    </w:p>
    <w:p w:rsidR="00757293" w:rsidRDefault="00757293" w:rsidP="006F22D5">
      <w:r>
        <w:rPr>
          <w:rFonts w:hint="eastAsia"/>
        </w:rPr>
        <w:t>电动汽车</w:t>
      </w:r>
      <w:r>
        <w:rPr>
          <w:rFonts w:hint="eastAsia"/>
        </w:rPr>
        <w:t>60%</w:t>
      </w:r>
      <w:r>
        <w:rPr>
          <w:rFonts w:hint="eastAsia"/>
        </w:rPr>
        <w:t>的生产成本在电池上。但是成本虽然高昂，也在迅速下降。据巴克莱（</w:t>
      </w:r>
      <w:r>
        <w:rPr>
          <w:rFonts w:hint="eastAsia"/>
        </w:rPr>
        <w:t>Barclays</w:t>
      </w:r>
      <w:r>
        <w:rPr>
          <w:rFonts w:hint="eastAsia"/>
        </w:rPr>
        <w:t>）的分析师称，生产电池的平均成本已从</w:t>
      </w:r>
      <w:r>
        <w:rPr>
          <w:rFonts w:hint="eastAsia"/>
        </w:rPr>
        <w:t>2010</w:t>
      </w:r>
      <w:r>
        <w:rPr>
          <w:rFonts w:hint="eastAsia"/>
        </w:rPr>
        <w:t>年每千瓦时</w:t>
      </w:r>
      <w:r>
        <w:rPr>
          <w:rFonts w:hint="eastAsia"/>
        </w:rPr>
        <w:t>1000</w:t>
      </w:r>
      <w:r>
        <w:rPr>
          <w:rFonts w:hint="eastAsia"/>
        </w:rPr>
        <w:t>美元以上下降到</w:t>
      </w:r>
      <w:r>
        <w:rPr>
          <w:rFonts w:hint="eastAsia"/>
        </w:rPr>
        <w:t>2016</w:t>
      </w:r>
      <w:r>
        <w:rPr>
          <w:rFonts w:hint="eastAsia"/>
        </w:rPr>
        <w:t>年的</w:t>
      </w:r>
      <w:r>
        <w:rPr>
          <w:rFonts w:hint="eastAsia"/>
        </w:rPr>
        <w:t>227</w:t>
      </w:r>
      <w:r>
        <w:rPr>
          <w:rFonts w:hint="eastAsia"/>
        </w:rPr>
        <w:t>美元左右。</w:t>
      </w:r>
    </w:p>
    <w:p w:rsidR="00757293" w:rsidRDefault="00757293" w:rsidP="006F22D5">
      <w:r>
        <w:rPr>
          <w:rFonts w:hint="eastAsia"/>
        </w:rPr>
        <w:t>当电动汽车电池成本降到每千瓦时</w:t>
      </w:r>
      <w:r>
        <w:rPr>
          <w:rFonts w:hint="eastAsia"/>
        </w:rPr>
        <w:t>100</w:t>
      </w:r>
      <w:r>
        <w:rPr>
          <w:rFonts w:hint="eastAsia"/>
        </w:rPr>
        <w:t>美元的价格时，电动汽车和内燃机汽车的生产成本便会相当，这就是“引爆点”。巴克莱分析师表示，该“引爆点”将在</w:t>
      </w:r>
      <w:r>
        <w:rPr>
          <w:rFonts w:hint="eastAsia"/>
        </w:rPr>
        <w:t>2020</w:t>
      </w:r>
      <w:r>
        <w:rPr>
          <w:rFonts w:hint="eastAsia"/>
        </w:rPr>
        <w:t>年至</w:t>
      </w:r>
      <w:r>
        <w:rPr>
          <w:rFonts w:hint="eastAsia"/>
        </w:rPr>
        <w:t>2030</w:t>
      </w:r>
      <w:r>
        <w:rPr>
          <w:rFonts w:hint="eastAsia"/>
        </w:rPr>
        <w:t>年之间出现。</w:t>
      </w:r>
    </w:p>
    <w:p w:rsidR="00757293" w:rsidRDefault="00757293" w:rsidP="006F22D5">
      <w:r>
        <w:rPr>
          <w:rFonts w:hint="eastAsia"/>
        </w:rPr>
        <w:t>分析师表示，到</w:t>
      </w:r>
      <w:r>
        <w:rPr>
          <w:rFonts w:hint="eastAsia"/>
        </w:rPr>
        <w:t>2025</w:t>
      </w:r>
      <w:r>
        <w:rPr>
          <w:rFonts w:hint="eastAsia"/>
        </w:rPr>
        <w:t>年，电动汽车和内燃机汽车价格将持平</w:t>
      </w:r>
      <w:r>
        <w:rPr>
          <w:rFonts w:hint="eastAsia"/>
        </w:rPr>
        <w:t>(</w:t>
      </w:r>
      <w:r>
        <w:rPr>
          <w:rFonts w:hint="eastAsia"/>
        </w:rPr>
        <w:t>一旦税收、燃料成本等包括其中</w:t>
      </w:r>
      <w:r>
        <w:rPr>
          <w:rFonts w:hint="eastAsia"/>
        </w:rPr>
        <w:t>)</w:t>
      </w:r>
      <w:r>
        <w:rPr>
          <w:rFonts w:hint="eastAsia"/>
        </w:rPr>
        <w:t>，前提是如果柴油税率变高。由此，据</w:t>
      </w:r>
      <w:r>
        <w:rPr>
          <w:rFonts w:hint="eastAsia"/>
        </w:rPr>
        <w:t>ING</w:t>
      </w:r>
      <w:r>
        <w:rPr>
          <w:rFonts w:hint="eastAsia"/>
        </w:rPr>
        <w:t>公司称，到</w:t>
      </w:r>
      <w:r>
        <w:rPr>
          <w:rFonts w:hint="eastAsia"/>
        </w:rPr>
        <w:t>2035</w:t>
      </w:r>
      <w:r>
        <w:rPr>
          <w:rFonts w:hint="eastAsia"/>
        </w:rPr>
        <w:t>年，欧洲将成为</w:t>
      </w:r>
      <w:r>
        <w:rPr>
          <w:rFonts w:hint="eastAsia"/>
        </w:rPr>
        <w:t>100%</w:t>
      </w:r>
      <w:r>
        <w:rPr>
          <w:rFonts w:hint="eastAsia"/>
        </w:rPr>
        <w:t>纯电动汽车市场。</w:t>
      </w:r>
    </w:p>
    <w:p w:rsidR="00757293" w:rsidRDefault="00757293" w:rsidP="006F22D5">
      <w:r>
        <w:rPr>
          <w:rFonts w:hint="eastAsia"/>
        </w:rPr>
        <w:t>基础设施投资问题</w:t>
      </w:r>
    </w:p>
    <w:p w:rsidR="00757293" w:rsidRDefault="00757293" w:rsidP="006F22D5">
      <w:r>
        <w:rPr>
          <w:rFonts w:hint="eastAsia"/>
        </w:rPr>
        <w:t>使电动汽车受欢迎的一个关键障碍是充电所需时间较长，而且充电站短缺。</w:t>
      </w:r>
      <w:r>
        <w:rPr>
          <w:rFonts w:hint="eastAsia"/>
        </w:rPr>
        <w:t>AlixPartners</w:t>
      </w:r>
      <w:r>
        <w:rPr>
          <w:rFonts w:hint="eastAsia"/>
        </w:rPr>
        <w:t>表示，伦敦需要花费</w:t>
      </w:r>
      <w:r>
        <w:rPr>
          <w:rFonts w:hint="eastAsia"/>
        </w:rPr>
        <w:t>100</w:t>
      </w:r>
      <w:r>
        <w:rPr>
          <w:rFonts w:hint="eastAsia"/>
        </w:rPr>
        <w:t>亿欧元以建设充电站等基础设施，以满足届时电动汽车的数量。但是到目前为止，几乎没有就此拨款。</w:t>
      </w:r>
    </w:p>
    <w:p w:rsidR="00757293" w:rsidRDefault="00757293" w:rsidP="006F22D5">
      <w:r>
        <w:rPr>
          <w:rFonts w:hint="eastAsia"/>
        </w:rPr>
        <w:t>英国的禁令是对德国的挑战？</w:t>
      </w:r>
    </w:p>
    <w:p w:rsidR="00757293" w:rsidRDefault="00757293" w:rsidP="006F22D5">
      <w:r>
        <w:rPr>
          <w:rFonts w:hint="eastAsia"/>
        </w:rPr>
        <w:t>在</w:t>
      </w:r>
      <w:r>
        <w:rPr>
          <w:rFonts w:hint="eastAsia"/>
        </w:rPr>
        <w:t>2016</w:t>
      </w:r>
      <w:r>
        <w:rPr>
          <w:rFonts w:hint="eastAsia"/>
        </w:rPr>
        <w:t>年，英国是德国汽车制造商在全世界最大的单一出口市场（中国和美国的德国进口汽车更少，因为德国汽车制造商在这些地区有工厂）。德国汽车制造商在英国售出</w:t>
      </w:r>
      <w:r>
        <w:rPr>
          <w:rFonts w:hint="eastAsia"/>
        </w:rPr>
        <w:t>80</w:t>
      </w:r>
      <w:r>
        <w:rPr>
          <w:rFonts w:hint="eastAsia"/>
        </w:rPr>
        <w:t>万辆新车，在全球出口量中占</w:t>
      </w:r>
      <w:r>
        <w:rPr>
          <w:rFonts w:hint="eastAsia"/>
        </w:rPr>
        <w:t>20%</w:t>
      </w:r>
      <w:r>
        <w:rPr>
          <w:rFonts w:hint="eastAsia"/>
        </w:rPr>
        <w:t>。</w:t>
      </w:r>
    </w:p>
    <w:p w:rsidR="00757293" w:rsidRDefault="00757293" w:rsidP="006F22D5">
      <w:pPr>
        <w:rPr>
          <w:rFonts w:cs="宋体"/>
          <w:b/>
          <w:bCs/>
          <w:i/>
          <w:iCs/>
        </w:rPr>
      </w:pPr>
      <w:r w:rsidRPr="002009FE">
        <w:rPr>
          <w:rFonts w:cs="宋体" w:hint="eastAsia"/>
          <w:b/>
          <w:bCs/>
          <w:i/>
          <w:iCs/>
        </w:rPr>
        <w:t>分析：。</w:t>
      </w:r>
    </w:p>
    <w:sectPr w:rsidR="00757293" w:rsidSect="008C36E9">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C65B3C" w:rsidRDefault="00C65B3C" w:rsidP="006F22D5">
      <w:r>
        <w:separator/>
      </w:r>
    </w:p>
  </w:endnote>
  <w:endnote w:type="continuationSeparator" w:id="0">
    <w:p w:rsidR="00C65B3C" w:rsidRDefault="00C65B3C" w:rsidP="006F22D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黑体">
    <w:altName w:val="SimHei"/>
    <w:panose1 w:val="02010609060101010101"/>
    <w:charset w:val="86"/>
    <w:family w:val="modern"/>
    <w:pitch w:val="fixed"/>
    <w:sig w:usb0="800002BF" w:usb1="38CF7CFA" w:usb2="00000016" w:usb3="00000000" w:csb0="0004000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C65B3C" w:rsidRDefault="00C65B3C" w:rsidP="006F22D5">
      <w:r>
        <w:separator/>
      </w:r>
    </w:p>
  </w:footnote>
  <w:footnote w:type="continuationSeparator" w:id="0">
    <w:p w:rsidR="00C65B3C" w:rsidRDefault="00C65B3C" w:rsidP="006F22D5">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966DC9"/>
    <w:multiLevelType w:val="hybridMultilevel"/>
    <w:tmpl w:val="069E4D58"/>
    <w:lvl w:ilvl="0" w:tplc="86724F9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029B26FE"/>
    <w:multiLevelType w:val="hybridMultilevel"/>
    <w:tmpl w:val="8B5CE6E6"/>
    <w:lvl w:ilvl="0" w:tplc="ADF8A1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053D1F1A"/>
    <w:multiLevelType w:val="hybridMultilevel"/>
    <w:tmpl w:val="BB506A6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nsid w:val="0C0A188D"/>
    <w:multiLevelType w:val="hybridMultilevel"/>
    <w:tmpl w:val="2714830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11B92B92"/>
    <w:multiLevelType w:val="multilevel"/>
    <w:tmpl w:val="11B92B92"/>
    <w:lvl w:ilvl="0">
      <w:start w:val="1"/>
      <w:numFmt w:val="chineseCountingThousand"/>
      <w:lvlText w:val="%1、"/>
      <w:lvlJc w:val="left"/>
      <w:pPr>
        <w:ind w:left="225" w:hanging="225"/>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
    <w:nsid w:val="137E6B3C"/>
    <w:multiLevelType w:val="hybridMultilevel"/>
    <w:tmpl w:val="97868DE2"/>
    <w:lvl w:ilvl="0" w:tplc="A310200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nsid w:val="13B003BF"/>
    <w:multiLevelType w:val="hybridMultilevel"/>
    <w:tmpl w:val="DC46263C"/>
    <w:lvl w:ilvl="0" w:tplc="6C880C6C">
      <w:start w:val="4"/>
      <w:numFmt w:val="japaneseCounting"/>
      <w:lvlText w:val="%1、"/>
      <w:lvlJc w:val="left"/>
      <w:pPr>
        <w:ind w:left="435" w:hanging="435"/>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78908F7"/>
    <w:multiLevelType w:val="hybridMultilevel"/>
    <w:tmpl w:val="BDE6AAB2"/>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221B2093"/>
    <w:multiLevelType w:val="singleLevel"/>
    <w:tmpl w:val="57CC5A31"/>
    <w:lvl w:ilvl="0">
      <w:start w:val="1"/>
      <w:numFmt w:val="decimal"/>
      <w:lvlText w:val="%1."/>
      <w:lvlJc w:val="left"/>
      <w:pPr>
        <w:tabs>
          <w:tab w:val="left" w:pos="425"/>
        </w:tabs>
        <w:ind w:left="425" w:hanging="425"/>
      </w:pPr>
      <w:rPr>
        <w:rFonts w:hint="default"/>
      </w:rPr>
    </w:lvl>
  </w:abstractNum>
  <w:abstractNum w:abstractNumId="9">
    <w:nsid w:val="23CA224B"/>
    <w:multiLevelType w:val="hybridMultilevel"/>
    <w:tmpl w:val="2D2EAD8C"/>
    <w:lvl w:ilvl="0" w:tplc="3258C53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6CC1067"/>
    <w:multiLevelType w:val="hybridMultilevel"/>
    <w:tmpl w:val="B9C4131C"/>
    <w:lvl w:ilvl="0" w:tplc="FFAE771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nsid w:val="2A3B5C79"/>
    <w:multiLevelType w:val="hybridMultilevel"/>
    <w:tmpl w:val="95A8C022"/>
    <w:lvl w:ilvl="0" w:tplc="668C9B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nsid w:val="2B8E1488"/>
    <w:multiLevelType w:val="hybridMultilevel"/>
    <w:tmpl w:val="D70C6356"/>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nsid w:val="2D3630E8"/>
    <w:multiLevelType w:val="hybridMultilevel"/>
    <w:tmpl w:val="C70C93B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nsid w:val="2F8657B9"/>
    <w:multiLevelType w:val="hybridMultilevel"/>
    <w:tmpl w:val="98FC7988"/>
    <w:lvl w:ilvl="0" w:tplc="AA4802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nsid w:val="304C1566"/>
    <w:multiLevelType w:val="hybridMultilevel"/>
    <w:tmpl w:val="5062360C"/>
    <w:lvl w:ilvl="0" w:tplc="0D3C356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27A417C"/>
    <w:multiLevelType w:val="hybridMultilevel"/>
    <w:tmpl w:val="C3B21D8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367159C0"/>
    <w:multiLevelType w:val="hybridMultilevel"/>
    <w:tmpl w:val="37D65F98"/>
    <w:lvl w:ilvl="0" w:tplc="6A48D552">
      <w:start w:val="4"/>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8A540D7"/>
    <w:multiLevelType w:val="hybridMultilevel"/>
    <w:tmpl w:val="F976C9F8"/>
    <w:lvl w:ilvl="0" w:tplc="5350890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nsid w:val="394E27AA"/>
    <w:multiLevelType w:val="hybridMultilevel"/>
    <w:tmpl w:val="88B88846"/>
    <w:lvl w:ilvl="0" w:tplc="99F49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3E4D5A9A"/>
    <w:multiLevelType w:val="hybridMultilevel"/>
    <w:tmpl w:val="8F9CC6D2"/>
    <w:lvl w:ilvl="0" w:tplc="FA2E647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nsid w:val="44095954"/>
    <w:multiLevelType w:val="hybridMultilevel"/>
    <w:tmpl w:val="66428E58"/>
    <w:lvl w:ilvl="0" w:tplc="E062BBA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nsid w:val="45A45500"/>
    <w:multiLevelType w:val="hybridMultilevel"/>
    <w:tmpl w:val="5900EA9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nsid w:val="468A5AB7"/>
    <w:multiLevelType w:val="hybridMultilevel"/>
    <w:tmpl w:val="E05EF2E8"/>
    <w:lvl w:ilvl="0" w:tplc="C2E20E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nsid w:val="4772368F"/>
    <w:multiLevelType w:val="hybridMultilevel"/>
    <w:tmpl w:val="89A6423C"/>
    <w:lvl w:ilvl="0" w:tplc="49DE4528">
      <w:start w:val="1"/>
      <w:numFmt w:val="decimal"/>
      <w:lvlText w:val="%1."/>
      <w:lvlJc w:val="left"/>
      <w:pPr>
        <w:ind w:left="15" w:firstLine="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4A282915"/>
    <w:multiLevelType w:val="hybridMultilevel"/>
    <w:tmpl w:val="A8BE29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nsid w:val="4A833B18"/>
    <w:multiLevelType w:val="hybridMultilevel"/>
    <w:tmpl w:val="7F4E3482"/>
    <w:lvl w:ilvl="0" w:tplc="E4202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nsid w:val="4F232E4E"/>
    <w:multiLevelType w:val="hybridMultilevel"/>
    <w:tmpl w:val="15780D16"/>
    <w:lvl w:ilvl="0" w:tplc="83503E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nsid w:val="50BB61B2"/>
    <w:multiLevelType w:val="hybridMultilevel"/>
    <w:tmpl w:val="80E68E9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D3C3562">
      <w:start w:val="1"/>
      <w:numFmt w:val="decimal"/>
      <w:lvlText w:val="%4."/>
      <w:lvlJc w:val="left"/>
      <w:pPr>
        <w:ind w:left="1680" w:hanging="420"/>
      </w:pPr>
      <w:rPr>
        <w:rFonts w:hint="eastAsia"/>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52F41A37"/>
    <w:multiLevelType w:val="hybridMultilevel"/>
    <w:tmpl w:val="14E2650C"/>
    <w:lvl w:ilvl="0" w:tplc="36780BC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0">
    <w:nsid w:val="56E252F7"/>
    <w:multiLevelType w:val="hybridMultilevel"/>
    <w:tmpl w:val="FDC415FC"/>
    <w:lvl w:ilvl="0" w:tplc="9218215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nsid w:val="5794E7AB"/>
    <w:multiLevelType w:val="singleLevel"/>
    <w:tmpl w:val="5794E7AB"/>
    <w:lvl w:ilvl="0">
      <w:start w:val="1"/>
      <w:numFmt w:val="decimal"/>
      <w:lvlText w:val="%1."/>
      <w:lvlJc w:val="left"/>
      <w:pPr>
        <w:ind w:left="420" w:hanging="420"/>
      </w:pPr>
      <w:rPr>
        <w:rFonts w:hint="default"/>
      </w:rPr>
    </w:lvl>
  </w:abstractNum>
  <w:abstractNum w:abstractNumId="32">
    <w:nsid w:val="57CC59A3"/>
    <w:multiLevelType w:val="singleLevel"/>
    <w:tmpl w:val="57CC59A3"/>
    <w:lvl w:ilvl="0">
      <w:start w:val="1"/>
      <w:numFmt w:val="decimal"/>
      <w:lvlText w:val="%1."/>
      <w:lvlJc w:val="left"/>
      <w:pPr>
        <w:tabs>
          <w:tab w:val="left" w:pos="425"/>
        </w:tabs>
        <w:ind w:left="425" w:hanging="425"/>
      </w:pPr>
      <w:rPr>
        <w:rFonts w:hint="default"/>
      </w:rPr>
    </w:lvl>
  </w:abstractNum>
  <w:abstractNum w:abstractNumId="33">
    <w:nsid w:val="57CC59BF"/>
    <w:multiLevelType w:val="singleLevel"/>
    <w:tmpl w:val="57CC59BF"/>
    <w:lvl w:ilvl="0">
      <w:start w:val="1"/>
      <w:numFmt w:val="decimal"/>
      <w:lvlText w:val="%1."/>
      <w:lvlJc w:val="left"/>
      <w:pPr>
        <w:tabs>
          <w:tab w:val="left" w:pos="425"/>
        </w:tabs>
        <w:ind w:left="425" w:hanging="425"/>
      </w:pPr>
      <w:rPr>
        <w:rFonts w:hint="default"/>
      </w:rPr>
    </w:lvl>
  </w:abstractNum>
  <w:abstractNum w:abstractNumId="34">
    <w:nsid w:val="57CC59D8"/>
    <w:multiLevelType w:val="singleLevel"/>
    <w:tmpl w:val="57CC59D8"/>
    <w:lvl w:ilvl="0">
      <w:start w:val="1"/>
      <w:numFmt w:val="decimal"/>
      <w:lvlText w:val="%1."/>
      <w:lvlJc w:val="left"/>
      <w:pPr>
        <w:tabs>
          <w:tab w:val="left" w:pos="425"/>
        </w:tabs>
        <w:ind w:left="425" w:hanging="425"/>
      </w:pPr>
      <w:rPr>
        <w:rFonts w:hint="default"/>
      </w:rPr>
    </w:lvl>
  </w:abstractNum>
  <w:abstractNum w:abstractNumId="35">
    <w:nsid w:val="57CC5A0B"/>
    <w:multiLevelType w:val="singleLevel"/>
    <w:tmpl w:val="57CC5A0B"/>
    <w:lvl w:ilvl="0">
      <w:start w:val="1"/>
      <w:numFmt w:val="decimal"/>
      <w:lvlText w:val="%1."/>
      <w:lvlJc w:val="left"/>
      <w:pPr>
        <w:tabs>
          <w:tab w:val="left" w:pos="425"/>
        </w:tabs>
        <w:ind w:left="425" w:hanging="425"/>
      </w:pPr>
      <w:rPr>
        <w:rFonts w:hint="default"/>
      </w:rPr>
    </w:lvl>
  </w:abstractNum>
  <w:abstractNum w:abstractNumId="36">
    <w:nsid w:val="57CC5A31"/>
    <w:multiLevelType w:val="singleLevel"/>
    <w:tmpl w:val="57CC5A31"/>
    <w:lvl w:ilvl="0">
      <w:start w:val="1"/>
      <w:numFmt w:val="decimal"/>
      <w:lvlText w:val="%1."/>
      <w:lvlJc w:val="left"/>
      <w:pPr>
        <w:tabs>
          <w:tab w:val="left" w:pos="425"/>
        </w:tabs>
        <w:ind w:left="425" w:hanging="425"/>
      </w:pPr>
      <w:rPr>
        <w:rFonts w:hint="default"/>
      </w:rPr>
    </w:lvl>
  </w:abstractNum>
  <w:abstractNum w:abstractNumId="37">
    <w:nsid w:val="57CC5A66"/>
    <w:multiLevelType w:val="singleLevel"/>
    <w:tmpl w:val="57CC5A66"/>
    <w:lvl w:ilvl="0">
      <w:start w:val="1"/>
      <w:numFmt w:val="decimal"/>
      <w:lvlText w:val="%1."/>
      <w:lvlJc w:val="left"/>
      <w:pPr>
        <w:tabs>
          <w:tab w:val="left" w:pos="425"/>
        </w:tabs>
        <w:ind w:left="425" w:hanging="425"/>
      </w:pPr>
      <w:rPr>
        <w:rFonts w:hint="default"/>
      </w:rPr>
    </w:lvl>
  </w:abstractNum>
  <w:abstractNum w:abstractNumId="38">
    <w:nsid w:val="5966650E"/>
    <w:multiLevelType w:val="hybridMultilevel"/>
    <w:tmpl w:val="059CA7E6"/>
    <w:lvl w:ilvl="0" w:tplc="E6806D6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nsid w:val="5CA03948"/>
    <w:multiLevelType w:val="hybridMultilevel"/>
    <w:tmpl w:val="9770332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0">
    <w:nsid w:val="5F410542"/>
    <w:multiLevelType w:val="hybridMultilevel"/>
    <w:tmpl w:val="7C5C5DBA"/>
    <w:lvl w:ilvl="0" w:tplc="245647AC">
      <w:start w:val="5"/>
      <w:numFmt w:val="japaneseCounting"/>
      <w:lvlText w:val="%1、"/>
      <w:lvlJc w:val="left"/>
      <w:pPr>
        <w:ind w:left="450" w:hanging="450"/>
      </w:pPr>
      <w:rPr>
        <w:rFonts w:hint="default"/>
        <w:b/>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nsid w:val="69715DFB"/>
    <w:multiLevelType w:val="hybridMultilevel"/>
    <w:tmpl w:val="55F89322"/>
    <w:lvl w:ilvl="0" w:tplc="3E1C08FE">
      <w:start w:val="1"/>
      <w:numFmt w:val="japaneseCounting"/>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2">
    <w:nsid w:val="6A394C95"/>
    <w:multiLevelType w:val="hybridMultilevel"/>
    <w:tmpl w:val="61E2743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3">
    <w:nsid w:val="77926595"/>
    <w:multiLevelType w:val="hybridMultilevel"/>
    <w:tmpl w:val="5D9EF29A"/>
    <w:lvl w:ilvl="0" w:tplc="A81A64B2">
      <w:start w:val="1"/>
      <w:numFmt w:val="japaneseCounting"/>
      <w:lvlText w:val="%1、"/>
      <w:lvlJc w:val="left"/>
      <w:pPr>
        <w:ind w:left="510" w:hanging="5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
    <w:nsid w:val="7F831C40"/>
    <w:multiLevelType w:val="hybridMultilevel"/>
    <w:tmpl w:val="3C120F2A"/>
    <w:lvl w:ilvl="0" w:tplc="51FA74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
  </w:num>
  <w:num w:numId="2">
    <w:abstractNumId w:val="31"/>
  </w:num>
  <w:num w:numId="3">
    <w:abstractNumId w:val="32"/>
  </w:num>
  <w:num w:numId="4">
    <w:abstractNumId w:val="33"/>
  </w:num>
  <w:num w:numId="5">
    <w:abstractNumId w:val="34"/>
  </w:num>
  <w:num w:numId="6">
    <w:abstractNumId w:val="35"/>
  </w:num>
  <w:num w:numId="7">
    <w:abstractNumId w:val="36"/>
  </w:num>
  <w:num w:numId="8">
    <w:abstractNumId w:val="37"/>
  </w:num>
  <w:num w:numId="9">
    <w:abstractNumId w:val="16"/>
  </w:num>
  <w:num w:numId="10">
    <w:abstractNumId w:val="40"/>
  </w:num>
  <w:num w:numId="11">
    <w:abstractNumId w:val="42"/>
  </w:num>
  <w:num w:numId="12">
    <w:abstractNumId w:val="2"/>
  </w:num>
  <w:num w:numId="13">
    <w:abstractNumId w:val="12"/>
  </w:num>
  <w:num w:numId="14">
    <w:abstractNumId w:val="15"/>
  </w:num>
  <w:num w:numId="15">
    <w:abstractNumId w:val="39"/>
  </w:num>
  <w:num w:numId="16">
    <w:abstractNumId w:val="13"/>
  </w:num>
  <w:num w:numId="17">
    <w:abstractNumId w:val="28"/>
  </w:num>
  <w:num w:numId="18">
    <w:abstractNumId w:val="3"/>
  </w:num>
  <w:num w:numId="19">
    <w:abstractNumId w:val="24"/>
  </w:num>
  <w:num w:numId="20">
    <w:abstractNumId w:val="22"/>
  </w:num>
  <w:num w:numId="21">
    <w:abstractNumId w:val="7"/>
  </w:num>
  <w:num w:numId="22">
    <w:abstractNumId w:val="6"/>
  </w:num>
  <w:num w:numId="23">
    <w:abstractNumId w:val="25"/>
  </w:num>
  <w:num w:numId="24">
    <w:abstractNumId w:val="11"/>
  </w:num>
  <w:num w:numId="25">
    <w:abstractNumId w:val="14"/>
  </w:num>
  <w:num w:numId="26">
    <w:abstractNumId w:val="43"/>
  </w:num>
  <w:num w:numId="27">
    <w:abstractNumId w:val="5"/>
  </w:num>
  <w:num w:numId="28">
    <w:abstractNumId w:val="19"/>
  </w:num>
  <w:num w:numId="29">
    <w:abstractNumId w:val="21"/>
  </w:num>
  <w:num w:numId="30">
    <w:abstractNumId w:val="9"/>
  </w:num>
  <w:num w:numId="31">
    <w:abstractNumId w:val="1"/>
  </w:num>
  <w:num w:numId="32">
    <w:abstractNumId w:val="10"/>
  </w:num>
  <w:num w:numId="33">
    <w:abstractNumId w:val="29"/>
  </w:num>
  <w:num w:numId="34">
    <w:abstractNumId w:val="18"/>
  </w:num>
  <w:num w:numId="35">
    <w:abstractNumId w:val="44"/>
  </w:num>
  <w:num w:numId="36">
    <w:abstractNumId w:val="26"/>
  </w:num>
  <w:num w:numId="37">
    <w:abstractNumId w:val="41"/>
  </w:num>
  <w:num w:numId="38">
    <w:abstractNumId w:val="27"/>
  </w:num>
  <w:num w:numId="39">
    <w:abstractNumId w:val="23"/>
  </w:num>
  <w:num w:numId="40">
    <w:abstractNumId w:val="0"/>
  </w:num>
  <w:num w:numId="41">
    <w:abstractNumId w:val="20"/>
  </w:num>
  <w:num w:numId="42">
    <w:abstractNumId w:val="30"/>
  </w:num>
  <w:num w:numId="43">
    <w:abstractNumId w:val="38"/>
  </w:num>
  <w:num w:numId="44">
    <w:abstractNumId w:val="17"/>
  </w:num>
  <w:num w:numId="45">
    <w:abstractNumId w:val="8"/>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web"/>
  <w:zoom w:percent="100"/>
  <w:bordersDoNotSurroundHeader/>
  <w:bordersDoNotSurroundFooter/>
  <w:hideSpellingErrors/>
  <w:defaultTabStop w:val="420"/>
  <w:drawingGridVerticalSpacing w:val="156"/>
  <w:displayHorizontalDrawingGridEvery w:val="0"/>
  <w:displayVerticalDrawingGridEvery w:val="2"/>
  <w:characterSpacingControl w:val="compressPunctuation"/>
  <w:hdrShapeDefaults>
    <o:shapedefaults v:ext="edit" spidmax="5122"/>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BC1B55"/>
    <w:rsid w:val="00041D97"/>
    <w:rsid w:val="000C2C9D"/>
    <w:rsid w:val="0011745F"/>
    <w:rsid w:val="00170C43"/>
    <w:rsid w:val="001E4758"/>
    <w:rsid w:val="00260D3E"/>
    <w:rsid w:val="00285C2A"/>
    <w:rsid w:val="002F0503"/>
    <w:rsid w:val="003413B8"/>
    <w:rsid w:val="003E45D8"/>
    <w:rsid w:val="003F6484"/>
    <w:rsid w:val="004A2D5D"/>
    <w:rsid w:val="004D2BF2"/>
    <w:rsid w:val="005A2028"/>
    <w:rsid w:val="005B771C"/>
    <w:rsid w:val="005C0E25"/>
    <w:rsid w:val="005F7B50"/>
    <w:rsid w:val="006F22D5"/>
    <w:rsid w:val="006F26E6"/>
    <w:rsid w:val="00754BDD"/>
    <w:rsid w:val="00757293"/>
    <w:rsid w:val="007B4049"/>
    <w:rsid w:val="00850465"/>
    <w:rsid w:val="008819FE"/>
    <w:rsid w:val="00884BA8"/>
    <w:rsid w:val="00897626"/>
    <w:rsid w:val="008C36E9"/>
    <w:rsid w:val="008E4559"/>
    <w:rsid w:val="008E6D60"/>
    <w:rsid w:val="00945835"/>
    <w:rsid w:val="009B7E92"/>
    <w:rsid w:val="009D3B67"/>
    <w:rsid w:val="009F33A6"/>
    <w:rsid w:val="00A42FA1"/>
    <w:rsid w:val="00A4707F"/>
    <w:rsid w:val="00AA0F16"/>
    <w:rsid w:val="00AF36BD"/>
    <w:rsid w:val="00B52B0B"/>
    <w:rsid w:val="00B616EF"/>
    <w:rsid w:val="00B64E3B"/>
    <w:rsid w:val="00BC1B55"/>
    <w:rsid w:val="00C65B3C"/>
    <w:rsid w:val="00D0522B"/>
    <w:rsid w:val="00D86B7D"/>
    <w:rsid w:val="00DC205E"/>
    <w:rsid w:val="00DC6903"/>
    <w:rsid w:val="00E26F9D"/>
    <w:rsid w:val="00ED11E9"/>
    <w:rsid w:val="00F26A47"/>
    <w:rsid w:val="00F36474"/>
    <w:rsid w:val="00F56C7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F22D5"/>
    <w:pPr>
      <w:widowControl w:val="0"/>
      <w:jc w:val="both"/>
    </w:pPr>
    <w:rPr>
      <w:szCs w:val="24"/>
    </w:rPr>
  </w:style>
  <w:style w:type="paragraph" w:styleId="2">
    <w:name w:val="heading 2"/>
    <w:basedOn w:val="a"/>
    <w:next w:val="a"/>
    <w:link w:val="2Char"/>
    <w:semiHidden/>
    <w:unhideWhenUsed/>
    <w:qFormat/>
    <w:rsid w:val="006F22D5"/>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nhideWhenUsed/>
    <w:rsid w:val="006F22D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rsid w:val="006F22D5"/>
    <w:rPr>
      <w:sz w:val="18"/>
      <w:szCs w:val="18"/>
    </w:rPr>
  </w:style>
  <w:style w:type="paragraph" w:styleId="a4">
    <w:name w:val="footer"/>
    <w:basedOn w:val="a"/>
    <w:link w:val="Char0"/>
    <w:unhideWhenUsed/>
    <w:rsid w:val="006F22D5"/>
    <w:pPr>
      <w:tabs>
        <w:tab w:val="center" w:pos="4153"/>
        <w:tab w:val="right" w:pos="8306"/>
      </w:tabs>
      <w:snapToGrid w:val="0"/>
      <w:jc w:val="left"/>
    </w:pPr>
    <w:rPr>
      <w:sz w:val="18"/>
      <w:szCs w:val="18"/>
    </w:rPr>
  </w:style>
  <w:style w:type="character" w:customStyle="1" w:styleId="Char0">
    <w:name w:val="页脚 Char"/>
    <w:basedOn w:val="a0"/>
    <w:link w:val="a4"/>
    <w:rsid w:val="006F22D5"/>
    <w:rPr>
      <w:sz w:val="18"/>
      <w:szCs w:val="18"/>
    </w:rPr>
  </w:style>
  <w:style w:type="character" w:customStyle="1" w:styleId="2Char">
    <w:name w:val="标题 2 Char"/>
    <w:basedOn w:val="a0"/>
    <w:link w:val="2"/>
    <w:semiHidden/>
    <w:rsid w:val="006F22D5"/>
    <w:rPr>
      <w:rFonts w:asciiTheme="majorHAnsi" w:eastAsiaTheme="majorEastAsia" w:hAnsiTheme="majorHAnsi" w:cstheme="majorBidi"/>
      <w:b/>
      <w:bCs/>
      <w:sz w:val="32"/>
      <w:szCs w:val="32"/>
    </w:rPr>
  </w:style>
  <w:style w:type="character" w:styleId="a5">
    <w:name w:val="Strong"/>
    <w:basedOn w:val="a0"/>
    <w:qFormat/>
    <w:rsid w:val="006F22D5"/>
    <w:rPr>
      <w:b/>
    </w:rPr>
  </w:style>
  <w:style w:type="paragraph" w:customStyle="1" w:styleId="1">
    <w:name w:val="列出段落1"/>
    <w:basedOn w:val="a"/>
    <w:uiPriority w:val="99"/>
    <w:qFormat/>
    <w:rsid w:val="006F22D5"/>
    <w:pPr>
      <w:ind w:firstLineChars="200" w:firstLine="420"/>
    </w:pPr>
  </w:style>
  <w:style w:type="paragraph" w:styleId="a6">
    <w:name w:val="List Paragraph"/>
    <w:basedOn w:val="a"/>
    <w:uiPriority w:val="34"/>
    <w:qFormat/>
    <w:rsid w:val="006F22D5"/>
    <w:pPr>
      <w:ind w:firstLineChars="200" w:firstLine="420"/>
    </w:pPr>
  </w:style>
  <w:style w:type="paragraph" w:styleId="a7">
    <w:name w:val="Balloon Text"/>
    <w:basedOn w:val="a"/>
    <w:link w:val="Char1"/>
    <w:rsid w:val="006F22D5"/>
    <w:rPr>
      <w:sz w:val="18"/>
      <w:szCs w:val="18"/>
    </w:rPr>
  </w:style>
  <w:style w:type="character" w:customStyle="1" w:styleId="Char1">
    <w:name w:val="批注框文本 Char"/>
    <w:basedOn w:val="a0"/>
    <w:link w:val="a7"/>
    <w:rsid w:val="006F22D5"/>
    <w:rPr>
      <w:sz w:val="18"/>
      <w:szCs w:val="18"/>
    </w:rPr>
  </w:style>
  <w:style w:type="character" w:customStyle="1" w:styleId="apple-converted-space">
    <w:name w:val="apple-converted-space"/>
    <w:basedOn w:val="a0"/>
    <w:rsid w:val="006F22D5"/>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21" Type="http://schemas.openxmlformats.org/officeDocument/2006/relationships/image" Target="media/image15.jpeg"/><Relationship Id="rId34" Type="http://schemas.openxmlformats.org/officeDocument/2006/relationships/image" Target="media/image28.png"/><Relationship Id="rId42" Type="http://schemas.openxmlformats.org/officeDocument/2006/relationships/image" Target="media/image36.jpeg"/><Relationship Id="rId47" Type="http://schemas.openxmlformats.org/officeDocument/2006/relationships/image" Target="media/image41.jpeg"/><Relationship Id="rId50" Type="http://schemas.openxmlformats.org/officeDocument/2006/relationships/image" Target="media/image44.png"/><Relationship Id="rId55"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image" Target="media/image40.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png"/><Relationship Id="rId54"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png"/><Relationship Id="rId40" Type="http://schemas.openxmlformats.org/officeDocument/2006/relationships/image" Target="media/image34.jpeg"/><Relationship Id="rId45" Type="http://schemas.openxmlformats.org/officeDocument/2006/relationships/image" Target="media/image39.png"/><Relationship Id="rId53" Type="http://schemas.openxmlformats.org/officeDocument/2006/relationships/image" Target="media/image47.jpeg"/><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49" Type="http://schemas.openxmlformats.org/officeDocument/2006/relationships/image" Target="media/image43.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image" Target="media/image38.png"/><Relationship Id="rId52" Type="http://schemas.openxmlformats.org/officeDocument/2006/relationships/image" Target="media/image46.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 Id="rId43" Type="http://schemas.openxmlformats.org/officeDocument/2006/relationships/image" Target="media/image37.png"/><Relationship Id="rId48" Type="http://schemas.openxmlformats.org/officeDocument/2006/relationships/image" Target="media/image42.png"/><Relationship Id="rId8" Type="http://schemas.openxmlformats.org/officeDocument/2006/relationships/image" Target="media/image2.png"/><Relationship Id="rId51" Type="http://schemas.openxmlformats.org/officeDocument/2006/relationships/image" Target="media/image45.jpeg"/><Relationship Id="rId3"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345</TotalTime>
  <Pages>18</Pages>
  <Words>5608</Words>
  <Characters>31971</Characters>
  <Application>Microsoft Office Word</Application>
  <DocSecurity>0</DocSecurity>
  <Lines>266</Lines>
  <Paragraphs>75</Paragraphs>
  <ScaleCrop>false</ScaleCrop>
  <Company>微软中国</Company>
  <LinksUpToDate>false</LinksUpToDate>
  <CharactersWithSpaces>37504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xbany</dc:creator>
  <cp:lastModifiedBy>Administrator</cp:lastModifiedBy>
  <cp:revision>23</cp:revision>
  <dcterms:created xsi:type="dcterms:W3CDTF">2017-07-24T08:54:00Z</dcterms:created>
  <dcterms:modified xsi:type="dcterms:W3CDTF">2017-08-02T07:31:00Z</dcterms:modified>
</cp:coreProperties>
</file>